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05762">
      <w:pPr>
        <w:rPr>
          <w:rFonts w:eastAsia="仿宋_GB2312"/>
          <w:sz w:val="84"/>
        </w:rPr>
      </w:pPr>
    </w:p>
    <w:p w14:paraId="54CECEFB">
      <w:pPr>
        <w:ind w:right="105"/>
        <w:jc w:val="right"/>
        <w:rPr>
          <w:rFonts w:eastAsia="黑体"/>
          <w:b/>
          <w:spacing w:val="40"/>
          <w:w w:val="66"/>
          <w:sz w:val="60"/>
          <w:szCs w:val="60"/>
        </w:rPr>
      </w:pPr>
      <w:r>
        <w:rPr>
          <w:rFonts w:hint="eastAsia" w:eastAsia="黑体"/>
          <w:b/>
          <w:spacing w:val="40"/>
          <w:w w:val="66"/>
          <w:sz w:val="60"/>
          <w:szCs w:val="60"/>
          <w:lang w:val="en-US" w:eastAsia="zh-CN"/>
        </w:rPr>
        <w:t xml:space="preserve">    </w:t>
      </w:r>
      <w:r>
        <w:rPr>
          <w:rFonts w:hint="eastAsia" w:eastAsia="黑体"/>
          <w:b/>
          <w:spacing w:val="40"/>
          <w:w w:val="66"/>
          <w:sz w:val="60"/>
          <w:szCs w:val="60"/>
        </w:rPr>
        <w:t>天津市城市道路桥梁管理事务中心部分所属单位物业管理项目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56.7pt;z-index:251659264;mso-width-relative:page;mso-height-relative:page;" filled="f" stroked="t" coordsize="21600,21600" o:gfxdata="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sIvGn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p>
    <w:p w14:paraId="3AAEABD5">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3A3C6344">
      <w:pPr>
        <w:ind w:right="1025"/>
        <w:jc w:val="center"/>
        <w:rPr>
          <w:rFonts w:eastAsia="黑体"/>
          <w:b/>
          <w:spacing w:val="40"/>
          <w:w w:val="66"/>
          <w:sz w:val="60"/>
          <w:szCs w:val="60"/>
        </w:rPr>
      </w:pPr>
    </w:p>
    <w:p w14:paraId="6E3FEC78">
      <w:pPr>
        <w:jc w:val="center"/>
        <w:rPr>
          <w:rFonts w:eastAsia="黑体"/>
          <w:b/>
          <w:spacing w:val="40"/>
          <w:w w:val="66"/>
          <w:sz w:val="15"/>
          <w:szCs w:val="15"/>
        </w:rPr>
      </w:pPr>
      <w:r>
        <w:rPr>
          <w:rFonts w:eastAsia="黑体"/>
          <w:b/>
          <w:spacing w:val="40"/>
          <w:w w:val="66"/>
          <w:sz w:val="56"/>
          <w:szCs w:val="56"/>
        </w:rPr>
        <w:t xml:space="preserve">            </w:t>
      </w:r>
    </w:p>
    <w:p w14:paraId="66624DF1">
      <w:pPr>
        <w:jc w:val="center"/>
        <w:rPr>
          <w:rFonts w:eastAsia="黑体"/>
          <w:color w:val="FF0000"/>
          <w:spacing w:val="40"/>
          <w:w w:val="66"/>
          <w:sz w:val="32"/>
          <w:szCs w:val="32"/>
        </w:rPr>
      </w:pPr>
      <w:r>
        <w:rPr>
          <w:rFonts w:eastAsia="黑体"/>
          <w:spacing w:val="40"/>
          <w:w w:val="66"/>
          <w:sz w:val="32"/>
          <w:szCs w:val="32"/>
        </w:rPr>
        <w:t>（项目编号：TGPC-202</w:t>
      </w:r>
      <w:r>
        <w:rPr>
          <w:rFonts w:hint="eastAsia" w:eastAsia="黑体"/>
          <w:spacing w:val="40"/>
          <w:w w:val="66"/>
          <w:sz w:val="32"/>
          <w:szCs w:val="32"/>
        </w:rPr>
        <w:t>5</w:t>
      </w:r>
      <w:r>
        <w:rPr>
          <w:rFonts w:eastAsia="黑体"/>
          <w:spacing w:val="40"/>
          <w:w w:val="66"/>
          <w:sz w:val="32"/>
          <w:szCs w:val="32"/>
        </w:rPr>
        <w:t>-</w:t>
      </w:r>
      <w:r>
        <w:rPr>
          <w:rFonts w:hint="eastAsia" w:eastAsia="黑体"/>
          <w:spacing w:val="40"/>
          <w:w w:val="66"/>
          <w:sz w:val="32"/>
          <w:szCs w:val="32"/>
        </w:rPr>
        <w:t>D</w:t>
      </w:r>
      <w:r>
        <w:rPr>
          <w:rFonts w:eastAsia="黑体"/>
          <w:spacing w:val="40"/>
          <w:w w:val="66"/>
          <w:sz w:val="32"/>
          <w:szCs w:val="32"/>
        </w:rPr>
        <w:t>-0</w:t>
      </w:r>
      <w:r>
        <w:rPr>
          <w:rFonts w:hint="eastAsia" w:eastAsia="黑体"/>
          <w:spacing w:val="40"/>
          <w:w w:val="66"/>
          <w:sz w:val="32"/>
          <w:szCs w:val="32"/>
          <w:lang w:val="en-US" w:eastAsia="zh-CN"/>
        </w:rPr>
        <w:t>056</w:t>
      </w:r>
      <w:r>
        <w:rPr>
          <w:rFonts w:eastAsia="黑体"/>
          <w:spacing w:val="40"/>
          <w:w w:val="66"/>
          <w:sz w:val="32"/>
          <w:szCs w:val="32"/>
        </w:rPr>
        <w:t>）</w:t>
      </w:r>
    </w:p>
    <w:p w14:paraId="0AE34C5B">
      <w:pPr>
        <w:rPr>
          <w:sz w:val="40"/>
        </w:rPr>
      </w:pPr>
    </w:p>
    <w:p w14:paraId="432EAAF3">
      <w:pPr>
        <w:rPr>
          <w:sz w:val="36"/>
        </w:rPr>
      </w:pPr>
    </w:p>
    <w:p w14:paraId="37FA59D4">
      <w:pPr>
        <w:rPr>
          <w:sz w:val="36"/>
        </w:rPr>
      </w:pPr>
    </w:p>
    <w:p w14:paraId="2115AD06">
      <w:pPr>
        <w:rPr>
          <w:sz w:val="36"/>
        </w:rPr>
      </w:pPr>
    </w:p>
    <w:p w14:paraId="7B9DD742">
      <w:pPr>
        <w:rPr>
          <w:sz w:val="36"/>
        </w:rPr>
      </w:pPr>
    </w:p>
    <w:p w14:paraId="05DE5E52">
      <w:pPr>
        <w:rPr>
          <w:sz w:val="36"/>
        </w:rPr>
      </w:pPr>
    </w:p>
    <w:p w14:paraId="3415F1F5">
      <w:pPr>
        <w:rPr>
          <w:sz w:val="36"/>
        </w:rPr>
      </w:pPr>
    </w:p>
    <w:p w14:paraId="64A1CAB6">
      <w:pPr>
        <w:rPr>
          <w:sz w:val="36"/>
        </w:rPr>
      </w:pPr>
    </w:p>
    <w:p w14:paraId="2153CF43">
      <w:pPr>
        <w:rPr>
          <w:sz w:val="36"/>
        </w:rPr>
      </w:pPr>
    </w:p>
    <w:p w14:paraId="759834DC">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5C457780">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lang w:val="en-US" w:eastAsia="zh-CN"/>
        </w:rPr>
        <w:t>2</w:t>
      </w:r>
      <w:r>
        <w:rPr>
          <w:rFonts w:eastAsia="仿宋_GB2312"/>
          <w:b/>
          <w:bCs/>
          <w:kern w:val="0"/>
          <w:sz w:val="44"/>
          <w:szCs w:val="44"/>
        </w:rPr>
        <w:t xml:space="preserve"> </w:t>
      </w:r>
    </w:p>
    <w:p w14:paraId="12311E33">
      <w:pPr>
        <w:widowControl/>
        <w:jc w:val="left"/>
        <w:rPr>
          <w:rFonts w:eastAsia="仿宋_GB2312"/>
          <w:b/>
          <w:bCs/>
          <w:kern w:val="0"/>
          <w:sz w:val="44"/>
          <w:szCs w:val="44"/>
        </w:rPr>
      </w:pPr>
    </w:p>
    <w:p w14:paraId="4CFBD515">
      <w:pPr>
        <w:ind w:firstLine="408" w:firstLineChars="100"/>
        <w:jc w:val="center"/>
        <w:rPr>
          <w:b/>
          <w:spacing w:val="20"/>
          <w:w w:val="80"/>
          <w:sz w:val="48"/>
          <w:szCs w:val="48"/>
        </w:rPr>
        <w:sectPr>
          <w:headerReference r:id="rId5" w:type="default"/>
          <w:pgSz w:w="11906" w:h="16838"/>
          <w:pgMar w:top="1440" w:right="1797" w:bottom="1440" w:left="1797" w:header="851" w:footer="992" w:gutter="0"/>
          <w:pgNumType w:start="1"/>
          <w:cols w:space="425" w:num="1"/>
          <w:docGrid w:type="linesAndChars" w:linePitch="285" w:charSpace="-3449"/>
        </w:sectPr>
      </w:pPr>
    </w:p>
    <w:p w14:paraId="76851DAD">
      <w:pPr>
        <w:ind w:firstLine="408" w:firstLineChars="100"/>
        <w:jc w:val="center"/>
        <w:rPr>
          <w:b/>
          <w:spacing w:val="20"/>
          <w:w w:val="80"/>
          <w:sz w:val="48"/>
          <w:szCs w:val="48"/>
        </w:rPr>
      </w:pPr>
      <w:r>
        <w:rPr>
          <w:b/>
          <w:spacing w:val="20"/>
          <w:w w:val="80"/>
          <w:sz w:val="48"/>
          <w:szCs w:val="48"/>
        </w:rPr>
        <w:t>目  录</w:t>
      </w:r>
    </w:p>
    <w:p w14:paraId="20E3A985">
      <w:pPr>
        <w:spacing w:line="560" w:lineRule="exact"/>
        <w:ind w:right="-141" w:rightChars="-73"/>
        <w:rPr>
          <w:b/>
          <w:sz w:val="24"/>
        </w:rPr>
      </w:pPr>
      <w:r>
        <w:rPr>
          <w:b/>
          <w:sz w:val="24"/>
        </w:rPr>
        <w:t>第一部分  投标邀请函</w:t>
      </w:r>
    </w:p>
    <w:p w14:paraId="6D5A4A5F">
      <w:pPr>
        <w:spacing w:line="560" w:lineRule="exact"/>
        <w:ind w:right="-141" w:rightChars="-73"/>
        <w:rPr>
          <w:b/>
          <w:sz w:val="24"/>
        </w:rPr>
      </w:pPr>
    </w:p>
    <w:p w14:paraId="64CB92E8">
      <w:pPr>
        <w:spacing w:line="560" w:lineRule="exact"/>
        <w:ind w:right="-141" w:rightChars="-73"/>
        <w:rPr>
          <w:b/>
          <w:sz w:val="24"/>
        </w:rPr>
      </w:pPr>
      <w:r>
        <w:rPr>
          <w:b/>
          <w:sz w:val="24"/>
        </w:rPr>
        <w:t>第二部分  招标项目要求</w:t>
      </w:r>
    </w:p>
    <w:p w14:paraId="5C9AB414">
      <w:pPr>
        <w:spacing w:line="560" w:lineRule="exact"/>
        <w:ind w:right="-141" w:rightChars="-73"/>
        <w:rPr>
          <w:b/>
          <w:sz w:val="24"/>
        </w:rPr>
      </w:pPr>
    </w:p>
    <w:p w14:paraId="3BDF918B">
      <w:pPr>
        <w:spacing w:line="560" w:lineRule="exact"/>
        <w:ind w:right="-141" w:rightChars="-73"/>
        <w:rPr>
          <w:b/>
          <w:sz w:val="24"/>
        </w:rPr>
      </w:pPr>
      <w:r>
        <w:rPr>
          <w:b/>
          <w:sz w:val="24"/>
        </w:rPr>
        <w:t>第三部分  投标须知</w:t>
      </w:r>
    </w:p>
    <w:p w14:paraId="2ADB698A">
      <w:pPr>
        <w:spacing w:line="560" w:lineRule="exact"/>
        <w:ind w:right="-141" w:rightChars="-73"/>
        <w:rPr>
          <w:sz w:val="24"/>
        </w:rPr>
      </w:pPr>
    </w:p>
    <w:p w14:paraId="43F7A208">
      <w:pPr>
        <w:spacing w:line="560" w:lineRule="exact"/>
        <w:rPr>
          <w:b/>
          <w:sz w:val="24"/>
        </w:rPr>
      </w:pPr>
      <w:r>
        <w:rPr>
          <w:b/>
          <w:sz w:val="24"/>
        </w:rPr>
        <w:t>第四部分  合同条款</w:t>
      </w:r>
    </w:p>
    <w:p w14:paraId="032C348F">
      <w:pPr>
        <w:spacing w:line="560" w:lineRule="exact"/>
        <w:rPr>
          <w:sz w:val="24"/>
        </w:rPr>
      </w:pPr>
    </w:p>
    <w:p w14:paraId="5A0CEDBB">
      <w:pPr>
        <w:spacing w:line="560" w:lineRule="exact"/>
        <w:rPr>
          <w:sz w:val="24"/>
        </w:rPr>
      </w:pPr>
      <w:r>
        <w:rPr>
          <w:b/>
          <w:sz w:val="24"/>
        </w:rPr>
        <w:t>第五部分  投标文件格式</w:t>
      </w:r>
    </w:p>
    <w:p w14:paraId="4AC74023">
      <w:pPr>
        <w:rPr>
          <w:sz w:val="24"/>
        </w:rPr>
      </w:pPr>
    </w:p>
    <w:p w14:paraId="2C10CD75">
      <w:pPr>
        <w:rPr>
          <w:sz w:val="24"/>
        </w:rPr>
      </w:pPr>
    </w:p>
    <w:p w14:paraId="65725303">
      <w:pPr>
        <w:rPr>
          <w:sz w:val="24"/>
        </w:rPr>
      </w:pPr>
    </w:p>
    <w:p w14:paraId="143E6452">
      <w:pPr>
        <w:rPr>
          <w:sz w:val="24"/>
        </w:rPr>
      </w:pPr>
    </w:p>
    <w:p w14:paraId="04FE632F">
      <w:pPr>
        <w:rPr>
          <w:sz w:val="24"/>
        </w:rPr>
      </w:pPr>
    </w:p>
    <w:p w14:paraId="16CB549A">
      <w:pPr>
        <w:rPr>
          <w:sz w:val="24"/>
        </w:rPr>
      </w:pPr>
    </w:p>
    <w:p w14:paraId="7B55D0F5">
      <w:pPr>
        <w:rPr>
          <w:b/>
        </w:rPr>
      </w:pPr>
    </w:p>
    <w:p w14:paraId="68180A3C">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0A396990">
      <w:pPr>
        <w:pStyle w:val="16"/>
        <w:rPr>
          <w:rFonts w:ascii="Times New Roman" w:hAnsi="Times New Roman"/>
        </w:rPr>
      </w:pPr>
      <w:r>
        <w:rPr>
          <w:rFonts w:ascii="Times New Roman" w:hAnsi="Times New Roman"/>
        </w:rPr>
        <w:t>第一部分  投标邀请函</w:t>
      </w:r>
      <w:bookmarkEnd w:id="0"/>
    </w:p>
    <w:p w14:paraId="6BCFA815">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天津市城市道路桥梁管理事务中心</w:t>
      </w:r>
      <w:r>
        <w:rPr>
          <w:rFonts w:ascii="Times New Roman" w:hAnsi="Times New Roman" w:cs="Times New Roman" w:eastAsiaTheme="minorEastAsia"/>
          <w:color w:val="auto"/>
          <w:szCs w:val="32"/>
        </w:rPr>
        <w:t>委托，天津市政府采购中心将</w:t>
      </w:r>
      <w:r>
        <w:rPr>
          <w:rFonts w:hint="eastAsia" w:ascii="Times New Roman" w:hAnsi="Times New Roman" w:cs="Times New Roman" w:eastAsiaTheme="minorEastAsia"/>
          <w:color w:val="auto"/>
          <w:szCs w:val="32"/>
        </w:rPr>
        <w:t>以公开招标方式，对天津市城市道路桥梁管理事务中心部分所属单位物业管理项目实施</w:t>
      </w:r>
      <w:r>
        <w:rPr>
          <w:rFonts w:ascii="Times New Roman" w:hAnsi="Times New Roman" w:cs="Times New Roman" w:eastAsiaTheme="minorEastAsia"/>
          <w:color w:val="auto"/>
          <w:szCs w:val="32"/>
        </w:rPr>
        <w:t>政府采购。现欢迎合格的供应商参加投标。</w:t>
      </w:r>
    </w:p>
    <w:p w14:paraId="10F68D8B">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49B6197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474B260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bookmarkStart w:id="8" w:name="_GoBack"/>
      <w:r>
        <w:rPr>
          <w:rFonts w:hint="eastAsia" w:ascii="Times New Roman" w:hAnsi="Times New Roman" w:eastAsia="宋体" w:cs="Times New Roman"/>
          <w:color w:val="auto"/>
        </w:rPr>
        <w:t>天津市城市道路桥梁管理事务中心部分所属单位物业管理项目</w:t>
      </w:r>
      <w:bookmarkEnd w:id="8"/>
      <w:r>
        <w:rPr>
          <w:rFonts w:ascii="Times New Roman" w:hAnsi="Times New Roman" w:eastAsia="宋体" w:cs="Times New Roman"/>
          <w:color w:val="auto"/>
        </w:rPr>
        <w:t xml:space="preserve">  </w:t>
      </w:r>
    </w:p>
    <w:p w14:paraId="2FCF7891">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ascii="Times New Roman" w:hAnsi="Times New Roman" w:eastAsia="宋体" w:cs="Times New Roman"/>
          <w:color w:val="auto"/>
        </w:rPr>
        <w:t>（二）项目编号：TGPC-202</w:t>
      </w:r>
      <w:r>
        <w:rPr>
          <w:rFonts w:hint="eastAsia" w:ascii="Times New Roman" w:hAnsi="Times New Roman" w:eastAsia="宋体" w:cs="Times New Roman"/>
          <w:color w:val="auto"/>
        </w:rPr>
        <w:t>5</w:t>
      </w:r>
      <w:r>
        <w:rPr>
          <w:rFonts w:ascii="Times New Roman" w:hAnsi="Times New Roman" w:eastAsia="宋体" w:cs="Times New Roman"/>
          <w:color w:val="auto"/>
        </w:rPr>
        <w:t>-</w:t>
      </w:r>
      <w:r>
        <w:rPr>
          <w:rFonts w:hint="eastAsia" w:ascii="Times New Roman" w:hAnsi="Times New Roman" w:eastAsia="宋体" w:cs="Times New Roman"/>
          <w:color w:val="auto"/>
        </w:rPr>
        <w:t>D</w:t>
      </w:r>
      <w:r>
        <w:rPr>
          <w:rFonts w:ascii="Times New Roman" w:hAnsi="Times New Roman" w:eastAsia="宋体" w:cs="Times New Roman"/>
          <w:color w:val="auto"/>
        </w:rPr>
        <w:t>-0</w:t>
      </w:r>
      <w:r>
        <w:rPr>
          <w:rFonts w:hint="eastAsia" w:ascii="Times New Roman" w:hAnsi="Times New Roman" w:eastAsia="宋体" w:cs="Times New Roman"/>
          <w:color w:val="auto"/>
          <w:lang w:val="en-US" w:eastAsia="zh-CN"/>
        </w:rPr>
        <w:t>056</w:t>
      </w:r>
    </w:p>
    <w:p w14:paraId="448B80A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1CE80CFA">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第一包：道路二分中心、快速路二分中心物业管理服务，合同履行期限一年；</w:t>
      </w:r>
    </w:p>
    <w:p w14:paraId="244097FD">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第二包：快速路一分中心、质量监督分中心物业管理服务，合同履行期限一年；</w:t>
      </w:r>
    </w:p>
    <w:p w14:paraId="2EDED4C2">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第三包：桥梁一分中心、桥梁二分中心物业管理服务，合同履行期限一年。</w:t>
      </w:r>
    </w:p>
    <w:p w14:paraId="27DEDDA1">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三、项目预算</w:t>
      </w:r>
    </w:p>
    <w:p w14:paraId="40D9EC30">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第一包：1480000元，其中道路二分中心物业服务项目预算为740000元，快速路二分中心物业服务项目预算为740000元；</w:t>
      </w:r>
    </w:p>
    <w:p w14:paraId="742B4810">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第二包：1370000元，其中快速路一分中心物业服务项目预算为740000元，质量监督分中心物业服务项目预算为630000元；</w:t>
      </w:r>
    </w:p>
    <w:p w14:paraId="32195A2E">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第三包：1480000元，其中桥梁一分中心物业服务项目预算为740000元，桥梁二分中心物业服务项目预算为740000元。</w:t>
      </w:r>
    </w:p>
    <w:p w14:paraId="48A0140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791FA868">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（一）供应商应具备独立法人资格。</w:t>
      </w:r>
      <w:commentRangeStart w:id="0"/>
      <w:r>
        <w:rPr>
          <w:rFonts w:hint="eastAsia" w:ascii="Times New Roman" w:hAnsi="Times New Roman" w:eastAsia="宋体" w:cs="Times New Roman"/>
          <w:color w:val="auto"/>
        </w:rPr>
        <w:t>供应商应具备《食品经营许可证》，经营项目至少包含食品经营管理或餐饮服务管理，提供证书扫描件；</w:t>
      </w:r>
      <w:commentRangeEnd w:id="0"/>
      <w:r>
        <w:rPr>
          <w:rFonts w:hint="eastAsia" w:ascii="Times New Roman" w:hAnsi="Times New Roman" w:eastAsia="宋体" w:cs="Times New Roman"/>
          <w:color w:val="auto"/>
        </w:rPr>
        <w:commentReference w:id="0"/>
      </w:r>
    </w:p>
    <w:p w14:paraId="2D5DF071">
      <w:pPr>
        <w:pStyle w:val="29"/>
        <w:spacing w:line="360" w:lineRule="auto"/>
        <w:ind w:firstLine="448" w:firstLineChars="200"/>
        <w:rPr>
          <w:rFonts w:hint="eastAsia" w:ascii="Times New Roman" w:hAnsi="Times New Roman" w:eastAsia="宋体" w:cs="Times New Roman"/>
          <w:color w:val="auto"/>
        </w:rPr>
      </w:pPr>
      <w:bookmarkStart w:id="1" w:name="OLE_LINK2"/>
      <w:bookmarkStart w:id="2" w:name="OLE_LINK1"/>
      <w:r>
        <w:rPr>
          <w:rFonts w:hint="eastAsia" w:ascii="Times New Roman" w:hAnsi="Times New Roman" w:eastAsia="宋体" w:cs="Times New Roman"/>
          <w:color w:val="auto"/>
        </w:rPr>
        <w:t>（二）投标人须具备《中华人民共和国政府采购法》第二十二条第一款规定的条件，提供以下材料：</w:t>
      </w:r>
    </w:p>
    <w:p w14:paraId="629008EB">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3FDE03B6">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7953EC5F">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A.经第三方会计师事务所审计的2023年度或2024年度财务报告扫描件。</w:t>
      </w:r>
    </w:p>
    <w:p w14:paraId="449E0E3A">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5707C915">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162E540E">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3175FCD9">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4873A21B">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14:paraId="01551790">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（三）本项目不接受联合体投标。</w:t>
      </w:r>
    </w:p>
    <w:p w14:paraId="177001B5">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（四）本项目专门面向中小企业采购，提供《中小企业声明函》。</w:t>
      </w:r>
    </w:p>
    <w:bookmarkEnd w:id="1"/>
    <w:bookmarkEnd w:id="2"/>
    <w:p w14:paraId="0719DF30">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五、项目需要落实的政府采购政策</w:t>
      </w:r>
    </w:p>
    <w:p w14:paraId="33008D62">
      <w:pPr>
        <w:pStyle w:val="29"/>
        <w:spacing w:line="360" w:lineRule="auto"/>
        <w:ind w:firstLine="448" w:firstLineChars="200"/>
        <w:rPr>
          <w:rFonts w:hint="eastAsia" w:ascii="Times New Roman" w:hAnsi="Times New Roman" w:eastAsia="宋体" w:cs="Times New Roman"/>
          <w:color w:val="auto"/>
        </w:rPr>
      </w:pPr>
      <w:bookmarkStart w:id="3" w:name="OLE_LINK4"/>
      <w:bookmarkStart w:id="4" w:name="OLE_LINK3"/>
      <w:r>
        <w:rPr>
          <w:rFonts w:hint="eastAsia" w:ascii="Times New Roman" w:hAnsi="Times New Roman" w:eastAsia="宋体" w:cs="Times New Roman"/>
          <w:color w:val="auto"/>
        </w:rPr>
        <w:t>（一）本项目专门面向中小企业采购。</w:t>
      </w:r>
    </w:p>
    <w:p w14:paraId="4086D96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w:t>
      </w:r>
      <w:r>
        <w:rPr>
          <w:rFonts w:ascii="Arial" w:hAnsi="Arial" w:cs="Arial"/>
          <w:color w:val="auto"/>
        </w:rPr>
        <w:t>监狱企业视同小微企业</w:t>
      </w:r>
      <w:r>
        <w:rPr>
          <w:rFonts w:ascii="Times New Roman" w:hAnsi="Times New Roman" w:eastAsia="宋体" w:cs="Times New Roman"/>
          <w:color w:val="auto"/>
        </w:rPr>
        <w:t>。</w:t>
      </w:r>
    </w:p>
    <w:p w14:paraId="7C6BD9B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33883FC7">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23025C64">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575A172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6356060E">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24618E0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（一）获取招标文件时间：2025年</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20</w:t>
      </w:r>
      <w:r>
        <w:rPr>
          <w:rFonts w:ascii="Times New Roman" w:hAnsi="Times New Roman" w:eastAsia="宋体" w:cs="Times New Roman"/>
          <w:color w:val="auto"/>
        </w:rPr>
        <w:t>日</w:t>
      </w:r>
      <w:r>
        <w:rPr>
          <w:rFonts w:ascii="Times New Roman" w:hAnsi="Times New Roman" w:eastAsia="宋体" w:cs="Times New Roman"/>
          <w:color w:val="auto"/>
        </w:rPr>
        <w:t>至2025年</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27</w:t>
      </w:r>
      <w:r>
        <w:rPr>
          <w:rFonts w:ascii="Times New Roman" w:hAnsi="Times New Roman" w:eastAsia="宋体" w:cs="Times New Roman"/>
          <w:color w:val="auto"/>
        </w:rPr>
        <w:t>日</w:t>
      </w:r>
      <w:r>
        <w:rPr>
          <w:rFonts w:ascii="Times New Roman" w:hAnsi="Times New Roman" w:eastAsia="宋体" w:cs="Times New Roman"/>
          <w:color w:val="auto"/>
        </w:rPr>
        <w:t>，每日9:00至17:00（北京时间，法定节假日除外）。</w:t>
      </w:r>
    </w:p>
    <w:p w14:paraId="07EA914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4E59BE6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rPr>
          <w:color w:val="auto"/>
        </w:rPr>
        <w:fldChar w:fldCharType="begin"/>
      </w:r>
      <w:r>
        <w:rPr>
          <w:color w:val="auto"/>
        </w:rPr>
        <w:instrText xml:space="preserve"> HYPERLINK "http://www.tjgpc.gov.cn" </w:instrText>
      </w:r>
      <w:r>
        <w:rPr>
          <w:color w:val="auto"/>
        </w:rPr>
        <w:fldChar w:fldCharType="separate"/>
      </w:r>
      <w:r>
        <w:rPr>
          <w:rStyle w:val="26"/>
          <w:rFonts w:hint="eastAsia" w:ascii="Times New Roman" w:hAnsi="Times New Roman" w:eastAsia="宋体" w:cs="Times New Roman"/>
          <w:color w:val="auto"/>
        </w:rPr>
        <w:t>http://tjgpc.zwfwb.tj.gov.cn</w:t>
      </w:r>
      <w:r>
        <w:rPr>
          <w:rStyle w:val="26"/>
          <w:rFonts w:hint="eastAsia" w:ascii="Times New Roman" w:hAnsi="Times New Roman" w:eastAsia="宋体" w:cs="Times New Roman"/>
          <w:color w:val="auto"/>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42C6562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48B46AC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2DDFB78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1820675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1AFEDB2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3E58089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78162BC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61AF90E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7D6C02D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20</w:t>
      </w:r>
      <w:r>
        <w:rPr>
          <w:rFonts w:ascii="Times New Roman" w:hAnsi="Times New Roman" w:eastAsia="宋体" w:cs="Times New Roman"/>
          <w:color w:val="auto"/>
        </w:rPr>
        <w:t>日9:00至2025年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ascii="Times New Roman" w:hAnsi="Times New Roman" w:eastAsia="宋体" w:cs="Times New Roman"/>
          <w:color w:val="auto"/>
        </w:rPr>
        <w:t>日8:30</w:t>
      </w:r>
      <w:r>
        <w:rPr>
          <w:rFonts w:ascii="Times New Roman" w:hAnsi="Times New Roman" w:eastAsia="宋体" w:cs="Times New Roman"/>
          <w:color w:val="auto"/>
        </w:rPr>
        <w:t>，使用天津数字认证有限公司发出的CA数字证书（原天津市电子认证中心发出尚在有效期内的CA数字证书仍可使用）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589E360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3CF94E4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0E0281A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73BD3C0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26907F1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55652BA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5508A4F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1B57857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1A56355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0E67BA9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282566B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64C2CA0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 xml:space="preserve">联系人： </w:t>
      </w:r>
      <w:r>
        <w:rPr>
          <w:rFonts w:hint="eastAsia" w:ascii="Times New Roman" w:hAnsi="Times New Roman" w:eastAsia="宋体" w:cs="Times New Roman"/>
          <w:color w:val="auto"/>
          <w:lang w:val="en-US" w:eastAsia="zh-CN"/>
        </w:rPr>
        <w:t>傅耀、鲁志强、杨光</w:t>
      </w:r>
    </w:p>
    <w:p w14:paraId="58574EE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0B1D7F7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66F0C99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120B5C3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3C4DA80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26625A5C">
      <w:pPr>
        <w:pStyle w:val="29"/>
        <w:spacing w:line="360" w:lineRule="auto"/>
        <w:ind w:firstLine="448"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8319</w:t>
      </w:r>
    </w:p>
    <w:p w14:paraId="1793AA0E">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4. 网上应答及解密操作咨询：022-24538309</w:t>
      </w:r>
    </w:p>
    <w:p w14:paraId="3232EFAE">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十一、采购人的名称、地址和联系方式</w:t>
      </w:r>
    </w:p>
    <w:p w14:paraId="67C0E098">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（一）采购人名称： 天津市城市道路桥梁管理事务中心</w:t>
      </w:r>
    </w:p>
    <w:p w14:paraId="14D74D41">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（二）采购人地址： </w:t>
      </w:r>
      <w:r>
        <w:rPr>
          <w:rFonts w:hint="eastAsia" w:ascii="Times New Roman" w:hAnsi="Times New Roman" w:eastAsia="宋体" w:cs="Times New Roman"/>
          <w:color w:val="auto"/>
          <w:lang w:val="en-US" w:eastAsia="zh-CN"/>
        </w:rPr>
        <w:t>天</w:t>
      </w:r>
      <w:r>
        <w:rPr>
          <w:rFonts w:hint="eastAsia" w:ascii="Times New Roman" w:hAnsi="Times New Roman" w:eastAsia="宋体" w:cs="Times New Roman"/>
          <w:color w:val="auto"/>
        </w:rPr>
        <w:t>津市河东区八纬路105号</w:t>
      </w:r>
    </w:p>
    <w:p w14:paraId="0BC34A49">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（三）采购人联系人： 闫敬锋</w:t>
      </w:r>
    </w:p>
    <w:p w14:paraId="6EFED7D5">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 24306431</w:t>
      </w:r>
    </w:p>
    <w:p w14:paraId="7B6DE9F8">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十二、质疑方式</w:t>
      </w:r>
    </w:p>
    <w:p w14:paraId="6C78E16A">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334D53EA">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1C9D24D6">
      <w:pPr>
        <w:pStyle w:val="29"/>
        <w:spacing w:line="360" w:lineRule="auto"/>
        <w:ind w:firstLine="448"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lang w:val="en-US" w:eastAsia="zh-CN"/>
        </w:rPr>
        <w:t>资产管理科</w:t>
      </w:r>
    </w:p>
    <w:p w14:paraId="56C11F5F">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lang w:val="en-US" w:eastAsia="zh-CN"/>
        </w:rPr>
        <w:t>天</w:t>
      </w:r>
      <w:r>
        <w:rPr>
          <w:rFonts w:hint="eastAsia" w:ascii="Times New Roman" w:hAnsi="Times New Roman" w:eastAsia="宋体" w:cs="Times New Roman"/>
          <w:color w:val="auto"/>
        </w:rPr>
        <w:t>津市河东区八纬路105号</w:t>
      </w:r>
    </w:p>
    <w:p w14:paraId="5342CD9A">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3. 联 系 人：闫敬锋</w:t>
      </w:r>
    </w:p>
    <w:p w14:paraId="1E65EEF9">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 24306431</w:t>
      </w:r>
    </w:p>
    <w:p w14:paraId="1A4C740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7F8BF0D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6E7D9B5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213CF21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69340CB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6E8D5095">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color w:val="auto"/>
        </w:rPr>
        <w:t>、《</w:t>
      </w:r>
      <w:r>
        <w:rPr>
          <w:rFonts w:cs="Times New Roman" w:asciiTheme="minorEastAsia" w:hAnsiTheme="minorEastAsia" w:eastAsiaTheme="minorEastAsia"/>
          <w:bCs/>
          <w:color w:val="auto"/>
        </w:rPr>
        <w:t>政府采购支持中小企业政策提示函</w:t>
      </w:r>
      <w:r>
        <w:rPr>
          <w:rFonts w:hint="eastAsia" w:asciiTheme="minorEastAsia" w:hAnsiTheme="minorEastAsia" w:eastAsiaTheme="minorEastAsia"/>
          <w:bCs/>
          <w:color w:val="auto"/>
        </w:rPr>
        <w:t>》和《诚信参与政府采购活动提示函》</w:t>
      </w:r>
    </w:p>
    <w:p w14:paraId="4C8DBF75">
      <w:pPr>
        <w:pStyle w:val="29"/>
        <w:spacing w:line="360" w:lineRule="auto"/>
        <w:ind w:firstLine="448" w:firstLineChars="200"/>
        <w:jc w:val="both"/>
        <w:rPr>
          <w:rFonts w:ascii="Times New Roman" w:hAnsi="Times New Roman" w:eastAsia="宋体" w:cs="Times New Roman"/>
          <w:color w:val="auto"/>
        </w:rPr>
      </w:pPr>
    </w:p>
    <w:p w14:paraId="620526B1">
      <w:pPr>
        <w:pStyle w:val="29"/>
        <w:spacing w:line="360" w:lineRule="auto"/>
        <w:jc w:val="both"/>
        <w:rPr>
          <w:rFonts w:ascii="Times New Roman" w:hAnsi="Times New Roman" w:eastAsia="宋体" w:cs="Times New Roman"/>
          <w:color w:val="auto"/>
        </w:rPr>
      </w:pPr>
    </w:p>
    <w:p w14:paraId="1B831CA3">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20</w:t>
      </w:r>
      <w:r>
        <w:rPr>
          <w:rFonts w:ascii="Times New Roman" w:hAnsi="Times New Roman" w:eastAsia="宋体" w:cs="Times New Roman"/>
          <w:color w:val="auto"/>
        </w:rPr>
        <w:t>日</w:t>
      </w:r>
    </w:p>
    <w:p w14:paraId="2DFC4663">
      <w:pPr>
        <w:pStyle w:val="29"/>
        <w:spacing w:line="360" w:lineRule="auto"/>
        <w:ind w:right="892"/>
        <w:rPr>
          <w:rFonts w:ascii="Times New Roman" w:hAnsi="Times New Roman" w:eastAsia="宋体" w:cs="Times New Roman"/>
          <w:color w:val="auto"/>
        </w:rPr>
      </w:pPr>
    </w:p>
    <w:p w14:paraId="37B0BC80">
      <w:pPr>
        <w:widowControl/>
        <w:jc w:val="left"/>
        <w:rPr>
          <w:kern w:val="0"/>
          <w:sz w:val="24"/>
          <w:szCs w:val="24"/>
        </w:rPr>
      </w:pPr>
      <w:r>
        <w:br w:type="page"/>
      </w:r>
    </w:p>
    <w:p w14:paraId="57D3D578">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1E2E7975">
      <w:pPr>
        <w:spacing w:line="360" w:lineRule="auto"/>
        <w:jc w:val="center"/>
        <w:rPr>
          <w:rFonts w:eastAsia="方正小标宋简体"/>
          <w:bCs/>
          <w:kern w:val="0"/>
          <w:sz w:val="24"/>
          <w:szCs w:val="24"/>
        </w:rPr>
      </w:pPr>
    </w:p>
    <w:p w14:paraId="1A3C2CF3">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5A68B797">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652567E3">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39F305FE">
      <w:pPr>
        <w:spacing w:line="360" w:lineRule="auto"/>
        <w:jc w:val="center"/>
        <w:rPr>
          <w:rFonts w:eastAsia="方正小标宋简体"/>
          <w:spacing w:val="-10"/>
          <w:sz w:val="24"/>
          <w:szCs w:val="24"/>
        </w:rPr>
      </w:pPr>
    </w:p>
    <w:p w14:paraId="5F57BBAE">
      <w:pPr>
        <w:spacing w:line="360" w:lineRule="auto"/>
        <w:jc w:val="center"/>
        <w:rPr>
          <w:rFonts w:eastAsia="方正小标宋简体"/>
          <w:spacing w:val="-10"/>
          <w:sz w:val="24"/>
          <w:szCs w:val="24"/>
        </w:rPr>
      </w:pPr>
    </w:p>
    <w:p w14:paraId="78691ACD">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5FFE338C">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3E8964C6">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1FE13206">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04800165">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193C59E8">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75DEB8DA">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7665767E">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04AC8907">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3FE56E96">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35F4A80F">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50DFCF50">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266D0CC1">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20573C40">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3E9D7115">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2D9EE086">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381608BE">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36FEF851">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4C890595">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3924DD66">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1AFC3F2A">
      <w:pPr>
        <w:spacing w:line="360" w:lineRule="exact"/>
        <w:ind w:firstLine="448" w:firstLineChars="200"/>
        <w:rPr>
          <w:rFonts w:eastAsiaTheme="minorEastAsia"/>
          <w:sz w:val="24"/>
        </w:rPr>
      </w:pPr>
    </w:p>
    <w:p w14:paraId="0DB6657B">
      <w:pPr>
        <w:adjustRightInd w:val="0"/>
        <w:snapToGrid w:val="0"/>
        <w:spacing w:line="400" w:lineRule="exact"/>
        <w:jc w:val="center"/>
        <w:rPr>
          <w:b/>
          <w:sz w:val="24"/>
          <w:szCs w:val="24"/>
        </w:rPr>
      </w:pPr>
      <w:r>
        <w:rPr>
          <w:b/>
          <w:sz w:val="24"/>
          <w:szCs w:val="24"/>
        </w:rPr>
        <w:t>诚信参与政府采购活动提示函</w:t>
      </w:r>
    </w:p>
    <w:p w14:paraId="52287DB6">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15C7502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364E779A">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7AE89BF3">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b w:val="0"/>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0CEAE255">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007D8DB3">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37FCED7F">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0E6D4146">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43C53233">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35C33662">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0B8B21C2">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5EE7BA5C">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1F1028FA">
      <w:pPr>
        <w:spacing w:line="360" w:lineRule="exact"/>
        <w:ind w:firstLine="448" w:firstLineChars="200"/>
        <w:rPr>
          <w:rFonts w:eastAsiaTheme="minorEastAsia"/>
          <w:sz w:val="24"/>
        </w:rPr>
      </w:pPr>
    </w:p>
    <w:p w14:paraId="011189AE">
      <w:pPr>
        <w:spacing w:line="360" w:lineRule="exact"/>
        <w:ind w:firstLine="608" w:firstLineChars="200"/>
        <w:rPr>
          <w:b/>
          <w:bCs/>
          <w:kern w:val="28"/>
          <w:sz w:val="32"/>
          <w:szCs w:val="32"/>
        </w:rPr>
      </w:pPr>
    </w:p>
    <w:p w14:paraId="1E8F4FCA">
      <w:pPr>
        <w:widowControl/>
        <w:jc w:val="left"/>
        <w:rPr>
          <w:b/>
          <w:bCs/>
          <w:kern w:val="28"/>
          <w:sz w:val="32"/>
          <w:szCs w:val="32"/>
          <w:lang w:val="zh-CN" w:eastAsia="zh-CN"/>
        </w:rPr>
      </w:pPr>
      <w:r>
        <w:br w:type="page"/>
      </w:r>
    </w:p>
    <w:p w14:paraId="149D8981">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2BCF2679">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67073BBF">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4EFB95A4">
      <w:pPr>
        <w:autoSpaceDE w:val="0"/>
        <w:autoSpaceDN w:val="0"/>
        <w:adjustRightInd w:val="0"/>
        <w:spacing w:line="360" w:lineRule="auto"/>
        <w:ind w:firstLine="448" w:firstLineChars="200"/>
        <w:rPr>
          <w:sz w:val="24"/>
        </w:rPr>
      </w:pPr>
      <w:r>
        <w:rPr>
          <w:sz w:val="24"/>
        </w:rPr>
        <w:t>1. 投标报价以人民币填列。</w:t>
      </w:r>
    </w:p>
    <w:p w14:paraId="0E1D737B">
      <w:pPr>
        <w:spacing w:line="360" w:lineRule="auto"/>
        <w:ind w:firstLine="448" w:firstLineChars="20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2. 投标人的报价应包括：人员工资、福利、社险、住房公积金等人工费用、服装费、办公费、企业利润及税金等为完成招标文件规定的一切工作所需的全部费用。投标人所报价格应为最终优惠价格。</w:t>
      </w:r>
    </w:p>
    <w:p w14:paraId="6DEBBEF2">
      <w:pPr>
        <w:spacing w:line="360" w:lineRule="auto"/>
        <w:ind w:firstLine="448" w:firstLineChars="200"/>
        <w:rPr>
          <w:kern w:val="0"/>
          <w:sz w:val="24"/>
          <w:szCs w:val="24"/>
        </w:rPr>
      </w:pPr>
      <w:r>
        <w:rPr>
          <w:rFonts w:hint="eastAsia"/>
          <w:kern w:val="0"/>
          <w:sz w:val="24"/>
          <w:szCs w:val="24"/>
        </w:rPr>
        <w:t>3. 投标报价在不超采购预算的前提下，其合理性由评标委员会在评分中予以考虑。</w:t>
      </w:r>
    </w:p>
    <w:p w14:paraId="6E9C6ACE">
      <w:pPr>
        <w:spacing w:line="360" w:lineRule="auto"/>
        <w:ind w:firstLine="448" w:firstLineChars="200"/>
        <w:rPr>
          <w:kern w:val="0"/>
          <w:sz w:val="24"/>
          <w:szCs w:val="24"/>
        </w:rPr>
      </w:pPr>
      <w:r>
        <w:rPr>
          <w:rFonts w:hint="eastAsia"/>
          <w:kern w:val="0"/>
          <w:sz w:val="24"/>
          <w:szCs w:val="24"/>
        </w:rPr>
        <w:t xml:space="preserve">4. </w:t>
      </w:r>
      <w:r>
        <w:rPr>
          <w:sz w:val="24"/>
        </w:rPr>
        <w:t>验收相关费用由投标人负责。</w:t>
      </w:r>
    </w:p>
    <w:p w14:paraId="1E36301D">
      <w:pPr>
        <w:autoSpaceDE w:val="0"/>
        <w:autoSpaceDN w:val="0"/>
        <w:adjustRightInd w:val="0"/>
        <w:spacing w:line="360" w:lineRule="auto"/>
        <w:ind w:firstLine="448" w:firstLineChars="200"/>
        <w:rPr>
          <w:sz w:val="24"/>
        </w:rPr>
      </w:pPr>
      <w:r>
        <w:rPr>
          <w:sz w:val="24"/>
        </w:rPr>
        <w:t>（</w:t>
      </w:r>
      <w:r>
        <w:rPr>
          <w:rFonts w:hint="eastAsia"/>
          <w:sz w:val="24"/>
        </w:rPr>
        <w:t>二</w:t>
      </w:r>
      <w:r>
        <w:rPr>
          <w:sz w:val="24"/>
        </w:rPr>
        <w:t>）时间、地点要求</w:t>
      </w:r>
    </w:p>
    <w:p w14:paraId="49E8C44C">
      <w:pPr>
        <w:spacing w:line="360" w:lineRule="auto"/>
        <w:ind w:firstLine="448" w:firstLineChars="200"/>
        <w:rPr>
          <w:rFonts w:hint="eastAsia" w:ascii="Times New Roman" w:hAnsi="Times New Roman" w:eastAsia="宋体" w:cs="Times New Roman"/>
          <w:sz w:val="24"/>
          <w:lang w:eastAsia="zh-CN"/>
        </w:rPr>
      </w:pPr>
      <w:r>
        <w:rPr>
          <w:rFonts w:ascii="Times New Roman" w:hAnsi="Times New Roman" w:eastAsia="宋体" w:cs="Times New Roman"/>
          <w:sz w:val="24"/>
        </w:rPr>
        <w:t>1. 时间要求：</w:t>
      </w:r>
      <w:r>
        <w:rPr>
          <w:rFonts w:hint="eastAsia" w:ascii="Times New Roman" w:hAnsi="Times New Roman" w:eastAsia="宋体" w:cs="Times New Roman"/>
          <w:sz w:val="24"/>
        </w:rPr>
        <w:t>合同规定的服务起始之日起</w:t>
      </w:r>
      <w:r>
        <w:rPr>
          <w:rFonts w:hint="eastAsia" w:ascii="Times New Roman" w:hAnsi="Times New Roman" w:eastAsia="宋体" w:cs="Times New Roman"/>
          <w:sz w:val="24"/>
          <w:lang w:val="en-US" w:eastAsia="zh-CN"/>
        </w:rPr>
        <w:t>一</w:t>
      </w:r>
      <w:r>
        <w:rPr>
          <w:rFonts w:hint="eastAsia" w:ascii="Times New Roman" w:hAnsi="Times New Roman" w:eastAsia="宋体" w:cs="Times New Roman"/>
          <w:sz w:val="24"/>
        </w:rPr>
        <w:t>年的服务期</w:t>
      </w:r>
      <w:r>
        <w:rPr>
          <w:rFonts w:ascii="Times New Roman" w:hAnsi="Times New Roman" w:eastAsia="宋体" w:cs="Times New Roman"/>
          <w:sz w:val="24"/>
        </w:rPr>
        <w:t>（特殊情况以合同为准）</w:t>
      </w:r>
      <w:r>
        <w:rPr>
          <w:rFonts w:hint="eastAsia" w:ascii="Times New Roman" w:hAnsi="Times New Roman" w:eastAsia="宋体" w:cs="Times New Roman"/>
          <w:sz w:val="24"/>
          <w:lang w:eastAsia="zh-CN"/>
        </w:rPr>
        <w:t>：</w:t>
      </w:r>
    </w:p>
    <w:p w14:paraId="56482EB2">
      <w:pPr>
        <w:spacing w:line="360" w:lineRule="auto"/>
        <w:ind w:firstLine="448"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第一包：</w:t>
      </w:r>
    </w:p>
    <w:p w14:paraId="056063E7">
      <w:pPr>
        <w:spacing w:line="360" w:lineRule="auto"/>
        <w:ind w:firstLine="448"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eastAsia="zh-CN"/>
        </w:rPr>
        <w:t>道路二分中心：</w:t>
      </w:r>
      <w:r>
        <w:rPr>
          <w:rFonts w:hint="eastAsia" w:ascii="Times New Roman" w:hAnsi="Times New Roman" w:eastAsia="宋体" w:cs="Times New Roman"/>
          <w:sz w:val="24"/>
        </w:rPr>
        <w:t>2025年0</w:t>
      </w:r>
      <w:r>
        <w:rPr>
          <w:rFonts w:ascii="Times New Roman" w:hAnsi="Times New Roman" w:eastAsia="宋体" w:cs="Times New Roman"/>
          <w:sz w:val="24"/>
        </w:rPr>
        <w:t>3</w:t>
      </w:r>
      <w:r>
        <w:rPr>
          <w:rFonts w:hint="eastAsia" w:ascii="Times New Roman" w:hAnsi="Times New Roman" w:eastAsia="宋体" w:cs="Times New Roman"/>
          <w:sz w:val="24"/>
        </w:rPr>
        <w:t>月24日至2026年0</w:t>
      </w:r>
      <w:r>
        <w:rPr>
          <w:rFonts w:ascii="Times New Roman" w:hAnsi="Times New Roman" w:eastAsia="宋体" w:cs="Times New Roman"/>
          <w:sz w:val="24"/>
        </w:rPr>
        <w:t>3</w:t>
      </w:r>
      <w:r>
        <w:rPr>
          <w:rFonts w:hint="eastAsia" w:ascii="Times New Roman" w:hAnsi="Times New Roman" w:eastAsia="宋体" w:cs="Times New Roman"/>
          <w:sz w:val="24"/>
        </w:rPr>
        <w:t>月23日</w:t>
      </w:r>
      <w:r>
        <w:rPr>
          <w:rFonts w:hint="eastAsia" w:ascii="Times New Roman" w:hAnsi="Times New Roman" w:eastAsia="宋体" w:cs="Times New Roman"/>
          <w:sz w:val="24"/>
          <w:lang w:eastAsia="zh-CN"/>
        </w:rPr>
        <w:t>；</w:t>
      </w:r>
    </w:p>
    <w:p w14:paraId="1A65DD08">
      <w:pPr>
        <w:spacing w:line="360" w:lineRule="auto"/>
        <w:ind w:firstLine="448"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快速路二分中心</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2025年03月25日至2026年03月24日</w:t>
      </w:r>
      <w:r>
        <w:rPr>
          <w:rFonts w:hint="eastAsia" w:ascii="Times New Roman" w:hAnsi="Times New Roman" w:eastAsia="宋体" w:cs="Times New Roman"/>
          <w:sz w:val="24"/>
          <w:lang w:eastAsia="zh-CN"/>
        </w:rPr>
        <w:t>。</w:t>
      </w:r>
    </w:p>
    <w:p w14:paraId="2D20DCEA">
      <w:pPr>
        <w:spacing w:line="360" w:lineRule="auto"/>
        <w:ind w:firstLine="448"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第二包：</w:t>
      </w:r>
    </w:p>
    <w:p w14:paraId="4D0D5831">
      <w:pPr>
        <w:spacing w:line="360" w:lineRule="auto"/>
        <w:ind w:firstLine="448"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rPr>
        <w:t>快速路一分中心</w:t>
      </w:r>
      <w:r>
        <w:rPr>
          <w:rFonts w:hint="eastAsia" w:ascii="Times New Roman" w:hAnsi="Times New Roman" w:eastAsia="宋体" w:cs="Times New Roman"/>
          <w:sz w:val="24"/>
          <w:lang w:eastAsia="zh-CN"/>
        </w:rPr>
        <w:t>：</w:t>
      </w:r>
      <w:r>
        <w:rPr>
          <w:rFonts w:ascii="Times New Roman" w:hAnsi="Times New Roman" w:eastAsia="宋体" w:cs="Times New Roman"/>
          <w:sz w:val="24"/>
        </w:rPr>
        <w:t>2025</w:t>
      </w:r>
      <w:r>
        <w:rPr>
          <w:rFonts w:hint="eastAsia" w:ascii="Times New Roman" w:hAnsi="Times New Roman" w:eastAsia="宋体" w:cs="Times New Roman"/>
          <w:sz w:val="24"/>
        </w:rPr>
        <w:t>年3月</w:t>
      </w:r>
      <w:r>
        <w:rPr>
          <w:rFonts w:ascii="Times New Roman" w:hAnsi="Times New Roman" w:eastAsia="宋体" w:cs="Times New Roman"/>
          <w:sz w:val="24"/>
        </w:rPr>
        <w:t>24</w:t>
      </w:r>
      <w:r>
        <w:rPr>
          <w:rFonts w:hint="eastAsia" w:ascii="Times New Roman" w:hAnsi="Times New Roman" w:eastAsia="宋体" w:cs="Times New Roman"/>
          <w:sz w:val="24"/>
        </w:rPr>
        <w:t xml:space="preserve">日至 </w:t>
      </w:r>
      <w:r>
        <w:rPr>
          <w:rFonts w:ascii="Times New Roman" w:hAnsi="Times New Roman" w:eastAsia="宋体" w:cs="Times New Roman"/>
          <w:sz w:val="24"/>
        </w:rPr>
        <w:t>2026</w:t>
      </w:r>
      <w:r>
        <w:rPr>
          <w:rFonts w:hint="eastAsia" w:ascii="Times New Roman" w:hAnsi="Times New Roman" w:eastAsia="宋体" w:cs="Times New Roman"/>
          <w:sz w:val="24"/>
        </w:rPr>
        <w:t>年3月</w:t>
      </w:r>
      <w:r>
        <w:rPr>
          <w:rFonts w:ascii="Times New Roman" w:hAnsi="Times New Roman" w:eastAsia="宋体" w:cs="Times New Roman"/>
          <w:sz w:val="24"/>
        </w:rPr>
        <w:t>23</w:t>
      </w:r>
      <w:r>
        <w:rPr>
          <w:rFonts w:hint="eastAsia" w:ascii="Times New Roman" w:hAnsi="Times New Roman" w:eastAsia="宋体" w:cs="Times New Roman"/>
          <w:sz w:val="24"/>
        </w:rPr>
        <w:t>日</w:t>
      </w:r>
      <w:r>
        <w:rPr>
          <w:rFonts w:hint="eastAsia" w:ascii="Times New Roman" w:hAnsi="Times New Roman" w:eastAsia="宋体" w:cs="Times New Roman"/>
          <w:sz w:val="24"/>
          <w:lang w:eastAsia="zh-CN"/>
        </w:rPr>
        <w:t>；</w:t>
      </w:r>
    </w:p>
    <w:p w14:paraId="43CB2A5B">
      <w:pPr>
        <w:spacing w:line="360" w:lineRule="auto"/>
        <w:ind w:firstLine="448"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rPr>
        <w:t>质量监督分中心</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2025年3月20日至2026年3月19日</w:t>
      </w:r>
      <w:r>
        <w:rPr>
          <w:rFonts w:hint="eastAsia" w:ascii="Times New Roman" w:hAnsi="Times New Roman" w:eastAsia="宋体" w:cs="Times New Roman"/>
          <w:sz w:val="24"/>
          <w:lang w:eastAsia="zh-CN"/>
        </w:rPr>
        <w:t>。</w:t>
      </w:r>
    </w:p>
    <w:p w14:paraId="0AD65FE9">
      <w:pPr>
        <w:spacing w:line="360" w:lineRule="auto"/>
        <w:ind w:firstLine="448"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第三包：</w:t>
      </w:r>
    </w:p>
    <w:p w14:paraId="69A47B1E">
      <w:pPr>
        <w:spacing w:line="360" w:lineRule="auto"/>
        <w:ind w:firstLine="448"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桥梁一分中心</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2025年4月1日至2026年3月31日</w:t>
      </w:r>
      <w:r>
        <w:rPr>
          <w:rFonts w:hint="eastAsia" w:ascii="Times New Roman" w:hAnsi="Times New Roman" w:eastAsia="宋体" w:cs="Times New Roman"/>
          <w:sz w:val="24"/>
          <w:lang w:eastAsia="zh-CN"/>
        </w:rPr>
        <w:t>；</w:t>
      </w:r>
    </w:p>
    <w:p w14:paraId="6D4D24C2">
      <w:pPr>
        <w:spacing w:line="360" w:lineRule="auto"/>
        <w:ind w:firstLine="448"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桥梁二分中心</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2025年4月1日至2026年3月31日</w:t>
      </w:r>
      <w:r>
        <w:rPr>
          <w:rFonts w:hint="eastAsia" w:ascii="Times New Roman" w:hAnsi="Times New Roman" w:eastAsia="宋体" w:cs="Times New Roman"/>
          <w:sz w:val="24"/>
          <w:lang w:eastAsia="zh-CN"/>
        </w:rPr>
        <w:t>。</w:t>
      </w:r>
    </w:p>
    <w:p w14:paraId="5E7F359E">
      <w:pPr>
        <w:spacing w:line="360" w:lineRule="auto"/>
        <w:ind w:firstLine="448" w:firstLineChars="200"/>
        <w:rPr>
          <w:rFonts w:ascii="Times New Roman" w:hAnsi="Times New Roman" w:eastAsia="宋体" w:cs="Times New Roman"/>
          <w:sz w:val="24"/>
        </w:rPr>
      </w:pPr>
      <w:r>
        <w:rPr>
          <w:rFonts w:ascii="Times New Roman" w:hAnsi="Times New Roman" w:eastAsia="宋体" w:cs="Times New Roman"/>
          <w:sz w:val="24"/>
        </w:rPr>
        <w:t>2. 服务地点（特殊情况以合同为准）：</w:t>
      </w:r>
    </w:p>
    <w:p w14:paraId="5EAA9AC0">
      <w:pPr>
        <w:spacing w:line="360" w:lineRule="auto"/>
        <w:ind w:firstLine="448"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第一包：</w:t>
      </w:r>
    </w:p>
    <w:p w14:paraId="79D0281A">
      <w:pPr>
        <w:spacing w:line="360" w:lineRule="auto"/>
        <w:ind w:firstLine="448"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道路二分中心：</w:t>
      </w:r>
      <w:r>
        <w:rPr>
          <w:rFonts w:hint="eastAsia" w:ascii="Times New Roman" w:hAnsi="Times New Roman" w:eastAsia="宋体" w:cs="Times New Roman"/>
          <w:sz w:val="24"/>
        </w:rPr>
        <w:t>天津市河东区真理道33号</w:t>
      </w:r>
      <w:r>
        <w:rPr>
          <w:rFonts w:hint="eastAsia" w:ascii="Times New Roman" w:hAnsi="Times New Roman" w:eastAsia="宋体" w:cs="Times New Roman"/>
          <w:sz w:val="24"/>
          <w:lang w:eastAsia="zh-CN"/>
        </w:rPr>
        <w:t>；</w:t>
      </w:r>
    </w:p>
    <w:p w14:paraId="2C60636C">
      <w:pPr>
        <w:spacing w:line="360" w:lineRule="auto"/>
        <w:ind w:firstLine="448"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快速路二分中心</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天津市河西区洞庭路29号增1 号</w:t>
      </w:r>
      <w:r>
        <w:rPr>
          <w:rFonts w:hint="eastAsia" w:ascii="Times New Roman" w:hAnsi="Times New Roman" w:eastAsia="宋体" w:cs="Times New Roman"/>
          <w:sz w:val="24"/>
          <w:lang w:eastAsia="zh-CN"/>
        </w:rPr>
        <w:t>。</w:t>
      </w:r>
    </w:p>
    <w:p w14:paraId="49125F1B">
      <w:pPr>
        <w:spacing w:line="360" w:lineRule="auto"/>
        <w:ind w:firstLine="448"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第二包：</w:t>
      </w:r>
    </w:p>
    <w:p w14:paraId="7F41D6CE">
      <w:pPr>
        <w:spacing w:line="360" w:lineRule="auto"/>
        <w:ind w:firstLine="448"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快速路一分中心</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天津市</w:t>
      </w:r>
      <w:r>
        <w:rPr>
          <w:rFonts w:hint="eastAsia" w:ascii="Times New Roman" w:hAnsi="Times New Roman" w:eastAsia="宋体" w:cs="Times New Roman"/>
          <w:sz w:val="24"/>
        </w:rPr>
        <w:t>东丽区双山路1号</w:t>
      </w:r>
      <w:r>
        <w:rPr>
          <w:rFonts w:hint="eastAsia" w:ascii="Times New Roman" w:hAnsi="Times New Roman" w:eastAsia="宋体" w:cs="Times New Roman"/>
          <w:sz w:val="24"/>
          <w:lang w:eastAsia="zh-CN"/>
        </w:rPr>
        <w:t>；</w:t>
      </w:r>
    </w:p>
    <w:p w14:paraId="486EF0AF">
      <w:pPr>
        <w:spacing w:line="360" w:lineRule="auto"/>
        <w:ind w:firstLine="448"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rPr>
        <w:t>质量监督分中心</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天津市和平区长春道202号</w:t>
      </w:r>
      <w:r>
        <w:rPr>
          <w:rFonts w:hint="eastAsia" w:ascii="Times New Roman" w:hAnsi="Times New Roman" w:eastAsia="宋体" w:cs="Times New Roman"/>
          <w:sz w:val="24"/>
          <w:lang w:eastAsia="zh-CN"/>
        </w:rPr>
        <w:t>。</w:t>
      </w:r>
    </w:p>
    <w:p w14:paraId="016BE367">
      <w:pPr>
        <w:spacing w:line="360" w:lineRule="auto"/>
        <w:ind w:firstLine="448"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第三包：</w:t>
      </w:r>
    </w:p>
    <w:p w14:paraId="62948BC1">
      <w:pPr>
        <w:spacing w:line="360" w:lineRule="auto"/>
        <w:ind w:firstLine="448"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桥梁一分中心</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天津市</w:t>
      </w:r>
      <w:r>
        <w:rPr>
          <w:rFonts w:hint="eastAsia" w:ascii="Times New Roman" w:hAnsi="Times New Roman" w:eastAsia="宋体" w:cs="Times New Roman"/>
          <w:sz w:val="24"/>
        </w:rPr>
        <w:t>河东区八纬路105号</w:t>
      </w:r>
      <w:r>
        <w:rPr>
          <w:rFonts w:hint="eastAsia" w:ascii="Times New Roman" w:hAnsi="Times New Roman" w:eastAsia="宋体" w:cs="Times New Roman"/>
          <w:sz w:val="24"/>
          <w:lang w:eastAsia="zh-CN"/>
        </w:rPr>
        <w:t>；</w:t>
      </w:r>
    </w:p>
    <w:p w14:paraId="6166E22D">
      <w:pPr>
        <w:spacing w:line="360" w:lineRule="auto"/>
        <w:ind w:firstLine="448"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桥梁二分中心</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天津市河西区广东路红波里增88号</w:t>
      </w:r>
      <w:r>
        <w:rPr>
          <w:rFonts w:hint="eastAsia" w:ascii="Times New Roman" w:hAnsi="Times New Roman" w:eastAsia="宋体" w:cs="Times New Roman"/>
          <w:sz w:val="24"/>
          <w:lang w:eastAsia="zh-CN"/>
        </w:rPr>
        <w:t>。</w:t>
      </w:r>
    </w:p>
    <w:p w14:paraId="416A8EDA">
      <w:pPr>
        <w:spacing w:line="360" w:lineRule="auto"/>
        <w:ind w:firstLine="448"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三</w:t>
      </w:r>
      <w:r>
        <w:rPr>
          <w:rFonts w:ascii="Times New Roman" w:hAnsi="Times New Roman" w:eastAsia="宋体" w:cs="Times New Roman"/>
          <w:sz w:val="24"/>
        </w:rPr>
        <w:t>）付款方式</w:t>
      </w:r>
    </w:p>
    <w:p w14:paraId="1C2EA2F2">
      <w:pPr>
        <w:autoSpaceDE w:val="0"/>
        <w:autoSpaceDN w:val="0"/>
        <w:adjustRightInd w:val="0"/>
        <w:spacing w:line="360" w:lineRule="auto"/>
        <w:ind w:firstLine="448" w:firstLineChars="200"/>
        <w:rPr>
          <w:rFonts w:ascii="Times New Roman" w:hAnsi="Times New Roman" w:eastAsia="宋体" w:cs="Times New Roman"/>
          <w:sz w:val="24"/>
        </w:rPr>
      </w:pPr>
      <w:r>
        <w:rPr>
          <w:rFonts w:ascii="Times New Roman" w:hAnsi="Times New Roman" w:eastAsia="宋体" w:cs="Times New Roman"/>
          <w:sz w:val="24"/>
        </w:rPr>
        <w:t>按月付款，每月15日前支付上一月服务费（特殊情况以合同为准）。</w:t>
      </w:r>
    </w:p>
    <w:p w14:paraId="7A030283">
      <w:pPr>
        <w:autoSpaceDE w:val="0"/>
        <w:autoSpaceDN w:val="0"/>
        <w:adjustRightInd w:val="0"/>
        <w:spacing w:line="360" w:lineRule="auto"/>
        <w:ind w:firstLine="448" w:firstLineChars="200"/>
        <w:rPr>
          <w:sz w:val="24"/>
        </w:rPr>
      </w:pPr>
      <w:r>
        <w:rPr>
          <w:sz w:val="24"/>
        </w:rPr>
        <w:t>（</w:t>
      </w:r>
      <w:r>
        <w:rPr>
          <w:rFonts w:hint="eastAsia"/>
          <w:sz w:val="24"/>
        </w:rPr>
        <w:t>四</w:t>
      </w:r>
      <w:r>
        <w:rPr>
          <w:sz w:val="24"/>
        </w:rPr>
        <w:t>）投标保证金和履约保证金</w:t>
      </w:r>
    </w:p>
    <w:p w14:paraId="205C6F72">
      <w:pPr>
        <w:autoSpaceDE w:val="0"/>
        <w:autoSpaceDN w:val="0"/>
        <w:adjustRightInd w:val="0"/>
        <w:spacing w:line="360" w:lineRule="auto"/>
        <w:ind w:firstLine="448" w:firstLineChars="200"/>
        <w:rPr>
          <w:sz w:val="24"/>
        </w:rPr>
      </w:pPr>
      <w:r>
        <w:rPr>
          <w:sz w:val="24"/>
        </w:rPr>
        <w:t>本项目不收取投标保证金和履约保证金。</w:t>
      </w:r>
    </w:p>
    <w:p w14:paraId="419A60E2">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14:paraId="4E307560">
      <w:pPr>
        <w:autoSpaceDE w:val="0"/>
        <w:autoSpaceDN w:val="0"/>
        <w:adjustRightInd w:val="0"/>
        <w:spacing w:line="360" w:lineRule="auto"/>
        <w:ind w:firstLine="448" w:firstLineChars="200"/>
        <w:rPr>
          <w:color w:val="auto"/>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w:t>
      </w:r>
      <w:r>
        <w:rPr>
          <w:rFonts w:hint="eastAsia"/>
          <w:color w:val="auto"/>
          <w:sz w:val="24"/>
        </w:rPr>
        <w:t>者第三方机构的意见作为验收书的参考资料一并存档。验收结束后，应当出具验收书，列明各项服务的考核验收情况及项目总体评价，由验收双方共同签署。</w:t>
      </w:r>
    </w:p>
    <w:p w14:paraId="61E88E1C">
      <w:pPr>
        <w:autoSpaceDE w:val="0"/>
        <w:autoSpaceDN w:val="0"/>
        <w:adjustRightInd w:val="0"/>
        <w:spacing w:line="360" w:lineRule="auto"/>
        <w:ind w:firstLine="448" w:firstLineChars="200"/>
        <w:rPr>
          <w:color w:val="auto"/>
          <w:sz w:val="24"/>
        </w:rPr>
      </w:pPr>
      <w:r>
        <w:rPr>
          <w:color w:val="auto"/>
          <w:sz w:val="24"/>
        </w:rPr>
        <w:t>验收时，采购人通过查询发证机关官网、</w:t>
      </w:r>
      <w:r>
        <w:rPr>
          <w:rFonts w:hint="eastAsia"/>
          <w:color w:val="auto"/>
          <w:sz w:val="24"/>
        </w:rPr>
        <w:t>核对原件、向相关第三方核实等方式对中标供应商相关专业人员证书予以查验，若发现提供虚假材料的，采购人保留终止采购合同，并追求其违约责任的权利。</w:t>
      </w:r>
    </w:p>
    <w:p w14:paraId="02F8DB34">
      <w:pPr>
        <w:autoSpaceDE w:val="0"/>
        <w:autoSpaceDN w:val="0"/>
        <w:adjustRightInd w:val="0"/>
        <w:spacing w:line="360" w:lineRule="auto"/>
        <w:ind w:firstLine="448" w:firstLineChars="200"/>
        <w:rPr>
          <w:bCs/>
          <w:color w:val="auto"/>
          <w:sz w:val="24"/>
        </w:rPr>
      </w:pPr>
      <w:r>
        <w:rPr>
          <w:color w:val="auto"/>
          <w:sz w:val="24"/>
        </w:rPr>
        <w:t>二</w:t>
      </w:r>
      <w:r>
        <w:rPr>
          <w:bCs/>
          <w:color w:val="auto"/>
          <w:sz w:val="24"/>
        </w:rPr>
        <w:t>、技术要求</w:t>
      </w:r>
    </w:p>
    <w:p w14:paraId="22B62144">
      <w:pPr>
        <w:spacing w:line="360" w:lineRule="auto"/>
        <w:ind w:firstLine="448" w:firstLineChars="200"/>
        <w:outlineLvl w:val="0"/>
        <w:rPr>
          <w:color w:val="auto"/>
          <w:sz w:val="24"/>
        </w:rPr>
      </w:pPr>
      <w:r>
        <w:rPr>
          <w:rFonts w:hint="eastAsia"/>
          <w:color w:val="auto"/>
          <w:sz w:val="24"/>
        </w:rPr>
        <w:t>★</w:t>
      </w:r>
      <w:r>
        <w:rPr>
          <w:color w:val="auto"/>
          <w:sz w:val="24"/>
        </w:rPr>
        <w:t>（一）投标人须承诺所提供的服务、人员</w:t>
      </w:r>
      <w:r>
        <w:rPr>
          <w:rFonts w:hint="eastAsia"/>
          <w:color w:val="auto"/>
          <w:sz w:val="24"/>
        </w:rPr>
        <w:t>、</w:t>
      </w:r>
      <w:r>
        <w:rPr>
          <w:color w:val="auto"/>
          <w:sz w:val="24"/>
        </w:rPr>
        <w:t>设备</w:t>
      </w:r>
      <w:r>
        <w:rPr>
          <w:rFonts w:hint="eastAsia"/>
          <w:color w:val="auto"/>
          <w:sz w:val="24"/>
        </w:rPr>
        <w:t>及耗材等均</w:t>
      </w:r>
      <w:r>
        <w:rPr>
          <w:color w:val="auto"/>
          <w:sz w:val="24"/>
        </w:rPr>
        <w:t>符合相关强制性规定。</w:t>
      </w:r>
    </w:p>
    <w:p w14:paraId="71369964">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（二）投标人须承诺</w:t>
      </w:r>
      <w:r>
        <w:rPr>
          <w:rFonts w:hint="eastAsia"/>
          <w:color w:val="auto"/>
          <w:sz w:val="24"/>
        </w:rPr>
        <w:t>一旦中标，</w:t>
      </w:r>
      <w:r>
        <w:rPr>
          <w:color w:val="auto"/>
          <w:sz w:val="24"/>
        </w:rPr>
        <w:t>根据《中华人民共和国劳动合同法》及其他法律法规的要求与服务人员签订</w:t>
      </w:r>
      <w:r>
        <w:rPr>
          <w:rFonts w:hint="eastAsia"/>
          <w:color w:val="auto"/>
          <w:sz w:val="24"/>
        </w:rPr>
        <w:t>劳动</w:t>
      </w:r>
      <w:r>
        <w:rPr>
          <w:color w:val="auto"/>
          <w:sz w:val="24"/>
        </w:rPr>
        <w:t>合同</w:t>
      </w:r>
      <w:r>
        <w:rPr>
          <w:rFonts w:hint="eastAsia"/>
          <w:color w:val="auto"/>
          <w:sz w:val="24"/>
        </w:rPr>
        <w:t>，按国家及天津市相关政策规定，支付工资、加班费和福利费、</w:t>
      </w:r>
      <w:r>
        <w:rPr>
          <w:color w:val="auto"/>
          <w:sz w:val="24"/>
        </w:rPr>
        <w:t>缴纳社会保险</w:t>
      </w:r>
      <w:r>
        <w:rPr>
          <w:rFonts w:hint="eastAsia"/>
          <w:color w:val="auto"/>
          <w:sz w:val="24"/>
        </w:rPr>
        <w:t>及住房公积金等</w:t>
      </w:r>
      <w:r>
        <w:rPr>
          <w:color w:val="auto"/>
          <w:sz w:val="24"/>
        </w:rPr>
        <w:t>。</w:t>
      </w:r>
    </w:p>
    <w:p w14:paraId="3FE56ED6">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（三）投标人须承诺</w:t>
      </w:r>
      <w:r>
        <w:rPr>
          <w:rFonts w:hint="eastAsia"/>
          <w:color w:val="auto"/>
          <w:sz w:val="24"/>
        </w:rPr>
        <w:t>相应专业</w:t>
      </w:r>
      <w:r>
        <w:rPr>
          <w:color w:val="auto"/>
          <w:sz w:val="24"/>
        </w:rPr>
        <w:t>人员须具备国家相关部门颁发的在有效期内的资质证书，项目实施过程中保证持证上岗。履约验收时，向采购人提供</w:t>
      </w:r>
      <w:r>
        <w:rPr>
          <w:rFonts w:hint="eastAsia"/>
          <w:color w:val="auto"/>
          <w:sz w:val="24"/>
        </w:rPr>
        <w:t>上述</w:t>
      </w:r>
      <w:r>
        <w:rPr>
          <w:color w:val="auto"/>
          <w:sz w:val="24"/>
        </w:rPr>
        <w:t>人员相关资质证书原件（以及发证机关官网查询结果）和缴纳社会保险证明等相关资料。</w:t>
      </w:r>
    </w:p>
    <w:p w14:paraId="2AD14D3E">
      <w:pPr>
        <w:spacing w:line="360" w:lineRule="auto"/>
        <w:ind w:firstLine="448" w:firstLineChars="200"/>
        <w:outlineLvl w:val="0"/>
        <w:rPr>
          <w:color w:val="auto"/>
          <w:sz w:val="24"/>
        </w:rPr>
      </w:pPr>
      <w:r>
        <w:rPr>
          <w:color w:val="auto"/>
          <w:sz w:val="24"/>
        </w:rPr>
        <w:t>（四）具体需求详见本部分项目需求书。</w:t>
      </w:r>
    </w:p>
    <w:p w14:paraId="0B908DA8">
      <w:pPr>
        <w:spacing w:line="360" w:lineRule="auto"/>
        <w:ind w:firstLine="448" w:firstLineChars="200"/>
        <w:outlineLvl w:val="0"/>
        <w:rPr>
          <w:sz w:val="24"/>
        </w:rPr>
      </w:pPr>
      <w:r>
        <w:rPr>
          <w:sz w:val="24"/>
        </w:rPr>
        <w:t>三、评分因素及评标标准</w:t>
      </w:r>
    </w:p>
    <w:p w14:paraId="2E2E878A">
      <w:pPr>
        <w:spacing w:line="360" w:lineRule="auto"/>
        <w:ind w:firstLine="448" w:firstLineChars="200"/>
        <w:outlineLvl w:val="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第一包：道路二分中心、快速路二分中心物业管理服务</w:t>
      </w:r>
    </w:p>
    <w:tbl>
      <w:tblPr>
        <w:tblStyle w:val="22"/>
        <w:tblpPr w:leftFromText="180" w:rightFromText="180" w:vertAnchor="text" w:horzAnchor="page" w:tblpXSpec="center" w:tblpY="133"/>
        <w:tblOverlap w:val="never"/>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011A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711B8210">
            <w:pPr>
              <w:widowControl/>
              <w:adjustRightInd w:val="0"/>
              <w:snapToGrid w:val="0"/>
              <w:jc w:val="center"/>
              <w:rPr>
                <w:color w:val="000000"/>
                <w:kern w:val="0"/>
                <w:sz w:val="24"/>
                <w:szCs w:val="24"/>
              </w:rPr>
            </w:pPr>
            <w:r>
              <w:rPr>
                <w:color w:val="000000"/>
                <w:kern w:val="0"/>
                <w:sz w:val="24"/>
                <w:szCs w:val="24"/>
              </w:rPr>
              <w:t>第一部分 价格（</w:t>
            </w:r>
            <w:r>
              <w:rPr>
                <w:rFonts w:hint="eastAsia"/>
                <w:color w:val="000000"/>
                <w:kern w:val="0"/>
                <w:sz w:val="24"/>
                <w:szCs w:val="24"/>
                <w:lang w:val="en-US" w:eastAsia="zh-CN"/>
              </w:rPr>
              <w:t>15</w:t>
            </w:r>
            <w:r>
              <w:rPr>
                <w:color w:val="000000"/>
                <w:kern w:val="0"/>
                <w:sz w:val="24"/>
                <w:szCs w:val="24"/>
              </w:rPr>
              <w:t>分）</w:t>
            </w:r>
          </w:p>
        </w:tc>
        <w:tc>
          <w:tcPr>
            <w:tcW w:w="1143" w:type="dxa"/>
            <w:shd w:val="clear" w:color="auto" w:fill="auto"/>
            <w:vAlign w:val="center"/>
          </w:tcPr>
          <w:p w14:paraId="7C5E77CB">
            <w:pPr>
              <w:widowControl/>
              <w:adjustRightInd w:val="0"/>
              <w:snapToGrid w:val="0"/>
              <w:jc w:val="center"/>
              <w:rPr>
                <w:color w:val="000000"/>
                <w:kern w:val="0"/>
                <w:sz w:val="24"/>
                <w:szCs w:val="24"/>
              </w:rPr>
            </w:pPr>
            <w:r>
              <w:rPr>
                <w:color w:val="000000"/>
                <w:kern w:val="0"/>
                <w:sz w:val="24"/>
                <w:szCs w:val="24"/>
              </w:rPr>
              <w:t>分值</w:t>
            </w:r>
          </w:p>
        </w:tc>
      </w:tr>
      <w:tr w14:paraId="2997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2E0845CC">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14:paraId="69F032D2">
            <w:pPr>
              <w:widowControl/>
              <w:adjustRightInd w:val="0"/>
              <w:snapToGrid w:val="0"/>
              <w:jc w:val="center"/>
              <w:rPr>
                <w:kern w:val="0"/>
                <w:sz w:val="24"/>
                <w:szCs w:val="24"/>
              </w:rPr>
            </w:pPr>
            <w:r>
              <w:rPr>
                <w:kern w:val="0"/>
                <w:sz w:val="24"/>
                <w:szCs w:val="24"/>
              </w:rPr>
              <w:t>价格</w:t>
            </w:r>
          </w:p>
        </w:tc>
        <w:tc>
          <w:tcPr>
            <w:tcW w:w="7311" w:type="dxa"/>
            <w:shd w:val="clear" w:color="auto" w:fill="auto"/>
            <w:vAlign w:val="center"/>
          </w:tcPr>
          <w:p w14:paraId="25798A69">
            <w:pPr>
              <w:widowControl/>
              <w:adjustRightInd w:val="0"/>
              <w:snapToGrid w:val="0"/>
              <w:rPr>
                <w:kern w:val="0"/>
                <w:sz w:val="24"/>
                <w:szCs w:val="24"/>
              </w:rPr>
            </w:pPr>
            <w:r>
              <w:rPr>
                <w:kern w:val="0"/>
                <w:sz w:val="24"/>
                <w:szCs w:val="24"/>
              </w:rPr>
              <w:t>（1）投标报价超过采购预算的，投标无效，未超过采购预算的投标报价按以下公式进行计算。</w:t>
            </w:r>
          </w:p>
          <w:p w14:paraId="03F3C96F">
            <w:pPr>
              <w:widowControl/>
              <w:adjustRightInd w:val="0"/>
              <w:snapToGrid w:val="0"/>
              <w:rPr>
                <w:rFonts w:hint="default" w:eastAsia="宋体"/>
                <w:kern w:val="0"/>
                <w:sz w:val="24"/>
                <w:szCs w:val="24"/>
                <w:lang w:val="en-US" w:eastAsia="zh-CN"/>
              </w:rPr>
            </w:pPr>
            <w:r>
              <w:rPr>
                <w:kern w:val="0"/>
                <w:sz w:val="24"/>
                <w:szCs w:val="24"/>
              </w:rPr>
              <w:t>（2）投标报价得分=（评标基准价/投标报价）×</w:t>
            </w:r>
            <w:r>
              <w:rPr>
                <w:rFonts w:hint="eastAsia"/>
                <w:kern w:val="0"/>
                <w:sz w:val="24"/>
                <w:szCs w:val="24"/>
                <w:lang w:val="en-US" w:eastAsia="zh-CN"/>
              </w:rPr>
              <w:t>15</w:t>
            </w:r>
          </w:p>
          <w:p w14:paraId="5BBA2623">
            <w:pPr>
              <w:widowControl/>
              <w:adjustRightInd w:val="0"/>
              <w:snapToGrid w:val="0"/>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14:paraId="3C824143">
            <w:pPr>
              <w:widowControl/>
              <w:adjustRightInd w:val="0"/>
              <w:snapToGrid w:val="0"/>
              <w:jc w:val="center"/>
              <w:rPr>
                <w:rFonts w:hint="default" w:eastAsia="宋体"/>
                <w:color w:val="000000"/>
                <w:kern w:val="0"/>
                <w:sz w:val="24"/>
                <w:szCs w:val="24"/>
                <w:lang w:val="en-US" w:eastAsia="zh-CN"/>
              </w:rPr>
            </w:pPr>
            <w:r>
              <w:rPr>
                <w:rFonts w:hint="eastAsia"/>
                <w:color w:val="000000"/>
                <w:kern w:val="0"/>
                <w:sz w:val="24"/>
                <w:szCs w:val="24"/>
                <w:lang w:val="en-US" w:eastAsia="zh-CN"/>
              </w:rPr>
              <w:t>15</w:t>
            </w:r>
          </w:p>
        </w:tc>
      </w:tr>
      <w:tr w14:paraId="626A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35071C30">
            <w:pPr>
              <w:widowControl/>
              <w:adjustRightInd w:val="0"/>
              <w:snapToGrid w:val="0"/>
              <w:jc w:val="center"/>
              <w:rPr>
                <w:kern w:val="0"/>
                <w:sz w:val="24"/>
                <w:szCs w:val="24"/>
              </w:rPr>
            </w:pPr>
            <w:r>
              <w:rPr>
                <w:color w:val="000000"/>
                <w:kern w:val="0"/>
                <w:sz w:val="24"/>
                <w:szCs w:val="24"/>
              </w:rPr>
              <w:t>第二部分 客观分（</w:t>
            </w:r>
            <w:r>
              <w:rPr>
                <w:rFonts w:hint="eastAsia"/>
                <w:color w:val="000000"/>
                <w:kern w:val="0"/>
                <w:sz w:val="24"/>
                <w:szCs w:val="24"/>
              </w:rPr>
              <w:t>5</w:t>
            </w:r>
            <w:r>
              <w:rPr>
                <w:rFonts w:hint="eastAsia"/>
                <w:color w:val="000000"/>
                <w:kern w:val="0"/>
                <w:sz w:val="24"/>
                <w:szCs w:val="24"/>
                <w:lang w:val="en-US" w:eastAsia="zh-CN"/>
              </w:rPr>
              <w:t>5</w:t>
            </w:r>
            <w:r>
              <w:rPr>
                <w:color w:val="000000"/>
                <w:kern w:val="0"/>
                <w:sz w:val="24"/>
                <w:szCs w:val="24"/>
              </w:rPr>
              <w:t>分）</w:t>
            </w:r>
          </w:p>
        </w:tc>
        <w:tc>
          <w:tcPr>
            <w:tcW w:w="1143" w:type="dxa"/>
            <w:shd w:val="clear" w:color="auto" w:fill="auto"/>
            <w:vAlign w:val="center"/>
          </w:tcPr>
          <w:p w14:paraId="740EC840">
            <w:pPr>
              <w:widowControl/>
              <w:adjustRightInd w:val="0"/>
              <w:snapToGrid w:val="0"/>
              <w:jc w:val="center"/>
              <w:rPr>
                <w:color w:val="000000"/>
                <w:kern w:val="0"/>
                <w:sz w:val="24"/>
                <w:szCs w:val="24"/>
              </w:rPr>
            </w:pPr>
            <w:r>
              <w:rPr>
                <w:color w:val="000000"/>
                <w:kern w:val="0"/>
                <w:sz w:val="24"/>
                <w:szCs w:val="24"/>
              </w:rPr>
              <w:t>分值</w:t>
            </w:r>
          </w:p>
        </w:tc>
      </w:tr>
      <w:tr w14:paraId="399B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9F82C8E">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14:paraId="5376B2DF">
            <w:pPr>
              <w:widowControl/>
              <w:adjustRightInd w:val="0"/>
              <w:snapToGrid w:val="0"/>
              <w:jc w:val="center"/>
              <w:rPr>
                <w:kern w:val="0"/>
                <w:sz w:val="24"/>
                <w:szCs w:val="24"/>
              </w:rPr>
            </w:pPr>
            <w:r>
              <w:rPr>
                <w:kern w:val="0"/>
                <w:sz w:val="24"/>
                <w:szCs w:val="24"/>
              </w:rPr>
              <w:t>投标人业绩</w:t>
            </w:r>
          </w:p>
        </w:tc>
        <w:tc>
          <w:tcPr>
            <w:tcW w:w="7311" w:type="dxa"/>
            <w:shd w:val="clear" w:color="auto" w:fill="auto"/>
            <w:vAlign w:val="center"/>
          </w:tcPr>
          <w:p w14:paraId="0D727B16">
            <w:pPr>
              <w:widowControl/>
              <w:adjustRightInd w:val="0"/>
              <w:snapToGrid w:val="0"/>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14:paraId="3DB4D021">
            <w:pPr>
              <w:widowControl/>
              <w:numPr>
                <w:ilvl w:val="0"/>
                <w:numId w:val="2"/>
              </w:numPr>
              <w:adjustRightInd w:val="0"/>
              <w:snapToGrid w:val="0"/>
              <w:rPr>
                <w:rFonts w:hint="eastAsia"/>
                <w:kern w:val="0"/>
                <w:sz w:val="24"/>
                <w:szCs w:val="24"/>
              </w:rPr>
            </w:pPr>
            <w:r>
              <w:rPr>
                <w:rFonts w:hint="eastAsia"/>
                <w:kern w:val="0"/>
                <w:sz w:val="24"/>
                <w:szCs w:val="24"/>
              </w:rPr>
              <w:t>合同原件扫描件。包括买卖双方名称及盖章、物业服务期限（合同服务起始日期为2021年1月1日或以后，且已经履行至少1年的时间）、物业服务内容</w:t>
            </w:r>
            <w:r>
              <w:rPr>
                <w:rFonts w:hint="eastAsia" w:ascii="Times New Roman" w:hAnsi="Times New Roman" w:cs="Times New Roman"/>
                <w:kern w:val="0"/>
                <w:sz w:val="24"/>
                <w:szCs w:val="24"/>
              </w:rPr>
              <w:t>（至少</w:t>
            </w:r>
            <w:r>
              <w:rPr>
                <w:rFonts w:hint="eastAsia" w:ascii="Times New Roman" w:hAnsi="Times New Roman" w:cs="Times New Roman"/>
                <w:kern w:val="0"/>
                <w:sz w:val="24"/>
                <w:szCs w:val="24"/>
                <w:lang w:val="en-US" w:eastAsia="zh-CN"/>
              </w:rPr>
              <w:t>同时</w:t>
            </w:r>
            <w:r>
              <w:rPr>
                <w:rFonts w:hint="eastAsia" w:ascii="Times New Roman" w:hAnsi="Times New Roman" w:cs="Times New Roman"/>
                <w:kern w:val="0"/>
                <w:sz w:val="24"/>
                <w:szCs w:val="24"/>
              </w:rPr>
              <w:t>包含保洁服务、秩序维护服务、餐饮服务</w:t>
            </w:r>
            <w:r>
              <w:rPr>
                <w:rFonts w:hint="eastAsia" w:ascii="Times New Roman" w:hAnsi="Times New Roman" w:cs="Times New Roman"/>
                <w:kern w:val="0"/>
                <w:sz w:val="24"/>
                <w:szCs w:val="24"/>
                <w:lang w:val="en-US" w:eastAsia="zh-CN"/>
              </w:rPr>
              <w:t>和</w:t>
            </w:r>
            <w:r>
              <w:rPr>
                <w:rFonts w:hint="eastAsia" w:ascii="Times New Roman" w:hAnsi="Times New Roman" w:cs="Times New Roman"/>
                <w:kern w:val="0"/>
                <w:sz w:val="24"/>
                <w:szCs w:val="24"/>
              </w:rPr>
              <w:t>维修服务）</w:t>
            </w:r>
          </w:p>
          <w:p w14:paraId="726AC0CD">
            <w:pPr>
              <w:widowControl/>
              <w:numPr>
                <w:ilvl w:val="0"/>
                <w:numId w:val="0"/>
              </w:numPr>
              <w:adjustRightInd w:val="0"/>
              <w:snapToGrid w:val="0"/>
              <w:rPr>
                <w:kern w:val="0"/>
                <w:sz w:val="24"/>
                <w:szCs w:val="24"/>
              </w:rPr>
            </w:pPr>
            <w:r>
              <w:rPr>
                <w:rFonts w:hint="eastAsia"/>
                <w:kern w:val="0"/>
                <w:sz w:val="24"/>
                <w:szCs w:val="24"/>
              </w:rPr>
              <w:t>B. 提供上述合同服务期限内至少一个月的服务方开具的物业费发票凭证原件扫描件。</w:t>
            </w:r>
          </w:p>
          <w:p w14:paraId="7297CA65">
            <w:pPr>
              <w:widowControl/>
              <w:adjustRightInd w:val="0"/>
              <w:snapToGrid w:val="0"/>
              <w:rPr>
                <w:color w:val="FF0000"/>
                <w:kern w:val="0"/>
                <w:sz w:val="24"/>
                <w:szCs w:val="24"/>
              </w:rPr>
            </w:pPr>
            <w:r>
              <w:rPr>
                <w:kern w:val="0"/>
                <w:sz w:val="24"/>
                <w:szCs w:val="24"/>
              </w:rPr>
              <w:t>每个业绩2分，最多</w:t>
            </w:r>
            <w:r>
              <w:rPr>
                <w:rFonts w:hint="eastAsia"/>
                <w:kern w:val="0"/>
                <w:sz w:val="24"/>
                <w:szCs w:val="24"/>
              </w:rPr>
              <w:t>10</w:t>
            </w:r>
            <w:r>
              <w:rPr>
                <w:kern w:val="0"/>
                <w:sz w:val="24"/>
                <w:szCs w:val="24"/>
              </w:rPr>
              <w:t>分</w:t>
            </w:r>
          </w:p>
        </w:tc>
        <w:tc>
          <w:tcPr>
            <w:tcW w:w="1143" w:type="dxa"/>
            <w:shd w:val="clear" w:color="auto" w:fill="auto"/>
            <w:vAlign w:val="center"/>
          </w:tcPr>
          <w:p w14:paraId="7384A0E8">
            <w:pPr>
              <w:widowControl/>
              <w:adjustRightInd w:val="0"/>
              <w:snapToGrid w:val="0"/>
              <w:jc w:val="center"/>
              <w:rPr>
                <w:color w:val="000000"/>
                <w:kern w:val="0"/>
                <w:sz w:val="24"/>
                <w:szCs w:val="24"/>
              </w:rPr>
            </w:pPr>
            <w:r>
              <w:rPr>
                <w:rFonts w:hint="eastAsia"/>
                <w:color w:val="000000"/>
                <w:kern w:val="0"/>
                <w:sz w:val="24"/>
                <w:szCs w:val="24"/>
              </w:rPr>
              <w:t>10</w:t>
            </w:r>
          </w:p>
        </w:tc>
      </w:tr>
      <w:tr w14:paraId="1379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EB1CBF0">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14:paraId="421D60B2">
            <w:pPr>
              <w:widowControl/>
              <w:adjustRightInd w:val="0"/>
              <w:snapToGrid w:val="0"/>
              <w:jc w:val="center"/>
              <w:rPr>
                <w:kern w:val="0"/>
                <w:sz w:val="24"/>
                <w:szCs w:val="24"/>
              </w:rPr>
            </w:pPr>
            <w:r>
              <w:rPr>
                <w:kern w:val="0"/>
                <w:sz w:val="24"/>
                <w:szCs w:val="24"/>
              </w:rPr>
              <w:t>投标人相关证书评价</w:t>
            </w:r>
          </w:p>
        </w:tc>
        <w:tc>
          <w:tcPr>
            <w:tcW w:w="7311" w:type="dxa"/>
            <w:shd w:val="clear" w:color="auto" w:fill="auto"/>
            <w:vAlign w:val="center"/>
          </w:tcPr>
          <w:p w14:paraId="4B6D268B">
            <w:pPr>
              <w:widowControl/>
              <w:adjustRightInd w:val="0"/>
              <w:snapToGrid w:val="0"/>
              <w:rPr>
                <w:color w:val="auto"/>
                <w:kern w:val="0"/>
                <w:sz w:val="24"/>
                <w:szCs w:val="24"/>
              </w:rPr>
            </w:pPr>
            <w:r>
              <w:rPr>
                <w:rFonts w:hint="eastAsia"/>
                <w:color w:val="auto"/>
                <w:kern w:val="0"/>
                <w:sz w:val="24"/>
                <w:szCs w:val="24"/>
              </w:rPr>
              <w:t>投标人具备质量管理体系认证、环境管理体系认证、职业健康安全管理体系认证、食品安全管理体系认证、HACCP管理体系认证，提供证书扫描件。</w:t>
            </w:r>
          </w:p>
          <w:p w14:paraId="54B2EF05">
            <w:pPr>
              <w:widowControl/>
              <w:adjustRightInd w:val="0"/>
              <w:snapToGrid w:val="0"/>
              <w:rPr>
                <w:kern w:val="0"/>
                <w:sz w:val="24"/>
                <w:szCs w:val="24"/>
              </w:rPr>
            </w:pPr>
            <w:r>
              <w:rPr>
                <w:rFonts w:hint="eastAsia"/>
                <w:color w:val="auto"/>
                <w:kern w:val="0"/>
                <w:sz w:val="24"/>
                <w:szCs w:val="24"/>
              </w:rPr>
              <w:t>具备1个证书得1分，最高5分</w:t>
            </w:r>
          </w:p>
        </w:tc>
        <w:tc>
          <w:tcPr>
            <w:tcW w:w="1143" w:type="dxa"/>
            <w:shd w:val="clear" w:color="auto" w:fill="auto"/>
            <w:vAlign w:val="center"/>
          </w:tcPr>
          <w:p w14:paraId="4CCC0DB6">
            <w:pPr>
              <w:widowControl/>
              <w:adjustRightInd w:val="0"/>
              <w:snapToGrid w:val="0"/>
              <w:jc w:val="center"/>
              <w:rPr>
                <w:color w:val="000000"/>
                <w:kern w:val="0"/>
                <w:sz w:val="24"/>
                <w:szCs w:val="24"/>
              </w:rPr>
            </w:pPr>
            <w:r>
              <w:rPr>
                <w:rFonts w:hint="eastAsia"/>
                <w:color w:val="000000"/>
                <w:kern w:val="0"/>
                <w:sz w:val="24"/>
                <w:szCs w:val="24"/>
              </w:rPr>
              <w:t>5</w:t>
            </w:r>
          </w:p>
        </w:tc>
      </w:tr>
      <w:tr w14:paraId="340E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663" w:type="dxa"/>
            <w:shd w:val="clear" w:color="auto" w:fill="auto"/>
            <w:noWrap/>
            <w:vAlign w:val="center"/>
          </w:tcPr>
          <w:p w14:paraId="139C81F9">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14:paraId="1079D3D6">
            <w:pPr>
              <w:widowControl/>
              <w:adjustRightInd w:val="0"/>
              <w:snapToGrid w:val="0"/>
              <w:jc w:val="center"/>
              <w:rPr>
                <w:kern w:val="0"/>
                <w:sz w:val="24"/>
                <w:szCs w:val="24"/>
              </w:rPr>
            </w:pPr>
            <w:r>
              <w:rPr>
                <w:rFonts w:hint="eastAsia" w:ascii="Times New Roman" w:hAnsi="Times New Roman" w:eastAsia="宋体" w:cs="Times New Roman"/>
                <w:kern w:val="0"/>
                <w:sz w:val="24"/>
                <w:szCs w:val="24"/>
              </w:rPr>
              <w:t>派驻项目经理（兼职帮厨）评价</w:t>
            </w:r>
          </w:p>
        </w:tc>
        <w:tc>
          <w:tcPr>
            <w:tcW w:w="7311" w:type="dxa"/>
            <w:shd w:val="clear" w:color="auto" w:fill="auto"/>
            <w:vAlign w:val="center"/>
          </w:tcPr>
          <w:p w14:paraId="6958B505">
            <w:pPr>
              <w:widowControl/>
              <w:adjustRightInd w:val="0"/>
              <w:snapToGrid w:val="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（1）提供开标日前三个月中连续两个月的由投标单位或其分公司为该项目经理缴纳社会保险证明扫描件：1分，其他0分；</w:t>
            </w:r>
          </w:p>
          <w:p w14:paraId="3BD45438">
            <w:pPr>
              <w:widowControl/>
              <w:adjustRightInd w:val="0"/>
              <w:snapToGrid w:val="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（2）提供项目经理大专以上（含大专）毕业证书扫描件，且满足招标文件要求：</w:t>
            </w:r>
            <w:r>
              <w:rPr>
                <w:rFonts w:hint="eastAsia" w:ascii="Times New Roman" w:hAnsi="Times New Roman" w:eastAsia="宋体" w:cs="Times New Roman"/>
                <w:kern w:val="0"/>
                <w:sz w:val="24"/>
                <w:szCs w:val="24"/>
                <w:lang w:val="en-US" w:eastAsia="zh-CN"/>
              </w:rPr>
              <w:t>1</w:t>
            </w:r>
            <w:r>
              <w:rPr>
                <w:rFonts w:hint="eastAsia" w:ascii="Times New Roman" w:hAnsi="Times New Roman" w:eastAsia="宋体" w:cs="Times New Roman"/>
                <w:kern w:val="0"/>
                <w:sz w:val="24"/>
                <w:szCs w:val="24"/>
              </w:rPr>
              <w:t>分，其他：0分；</w:t>
            </w:r>
          </w:p>
          <w:p w14:paraId="2798AEAB">
            <w:pPr>
              <w:widowControl/>
              <w:adjustRightInd w:val="0"/>
              <w:snapToGrid w:val="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（3）提供项目经理用户服务证明扫描件（加盖用户单位公章），用户服务证明能表明该项目经理具备</w:t>
            </w:r>
            <w:r>
              <w:rPr>
                <w:rFonts w:hint="eastAsia" w:ascii="Times New Roman" w:hAnsi="Times New Roman" w:eastAsia="宋体" w:cs="Times New Roman"/>
                <w:kern w:val="0"/>
                <w:sz w:val="24"/>
                <w:szCs w:val="24"/>
                <w:lang w:val="en-US" w:eastAsia="zh-CN"/>
              </w:rPr>
              <w:t>五</w:t>
            </w:r>
            <w:r>
              <w:rPr>
                <w:rFonts w:hint="eastAsia" w:ascii="Times New Roman" w:hAnsi="Times New Roman" w:eastAsia="宋体" w:cs="Times New Roman"/>
                <w:kern w:val="0"/>
                <w:sz w:val="24"/>
                <w:szCs w:val="24"/>
              </w:rPr>
              <w:t>年（含</w:t>
            </w:r>
            <w:r>
              <w:rPr>
                <w:rFonts w:hint="eastAsia" w:ascii="Times New Roman" w:hAnsi="Times New Roman" w:eastAsia="宋体" w:cs="Times New Roman"/>
                <w:kern w:val="0"/>
                <w:sz w:val="24"/>
                <w:szCs w:val="24"/>
                <w:lang w:val="en-US" w:eastAsia="zh-CN"/>
              </w:rPr>
              <w:t>五</w:t>
            </w:r>
            <w:r>
              <w:rPr>
                <w:rFonts w:hint="eastAsia" w:ascii="Times New Roman" w:hAnsi="Times New Roman" w:eastAsia="宋体" w:cs="Times New Roman"/>
                <w:kern w:val="0"/>
                <w:sz w:val="24"/>
                <w:szCs w:val="24"/>
              </w:rPr>
              <w:t>年）以上非住宅物业管理经验的：2分，其他：0分；</w:t>
            </w:r>
          </w:p>
          <w:p w14:paraId="645ECE81">
            <w:pPr>
              <w:widowControl/>
              <w:adjustRightInd w:val="0"/>
              <w:snapToGrid w:val="0"/>
              <w:rPr>
                <w:rFonts w:hint="eastAsia" w:eastAsia="宋体"/>
                <w:kern w:val="0"/>
                <w:sz w:val="24"/>
                <w:szCs w:val="24"/>
                <w:lang w:eastAsia="zh-CN"/>
              </w:rPr>
            </w:pP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4</w:t>
            </w:r>
            <w:r>
              <w:rPr>
                <w:rFonts w:hint="eastAsia" w:ascii="Times New Roman" w:hAnsi="Times New Roman" w:eastAsia="宋体" w:cs="Times New Roman"/>
                <w:kern w:val="0"/>
                <w:sz w:val="24"/>
                <w:szCs w:val="24"/>
              </w:rPr>
              <w:t>）提供项目经理卫生防疫部门或医疗机构颁发的《健康证》扫描件，且满足招标文件要求：</w:t>
            </w:r>
            <w:r>
              <w:rPr>
                <w:rFonts w:hint="eastAsia" w:ascii="Times New Roman" w:hAnsi="Times New Roman" w:eastAsia="宋体" w:cs="Times New Roman"/>
                <w:kern w:val="0"/>
                <w:sz w:val="24"/>
                <w:szCs w:val="24"/>
                <w:lang w:val="en-US" w:eastAsia="zh-CN"/>
              </w:rPr>
              <w:t>2</w:t>
            </w:r>
            <w:r>
              <w:rPr>
                <w:rFonts w:hint="eastAsia" w:ascii="Times New Roman" w:hAnsi="Times New Roman" w:eastAsia="宋体" w:cs="Times New Roman"/>
                <w:kern w:val="0"/>
                <w:sz w:val="24"/>
                <w:szCs w:val="24"/>
              </w:rPr>
              <w:t>分，其他：0分</w:t>
            </w:r>
            <w:r>
              <w:rPr>
                <w:rFonts w:hint="eastAsia" w:ascii="Times New Roman" w:hAnsi="Times New Roman" w:eastAsia="宋体" w:cs="Times New Roman"/>
                <w:kern w:val="0"/>
                <w:sz w:val="24"/>
                <w:szCs w:val="24"/>
                <w:lang w:eastAsia="zh-CN"/>
              </w:rPr>
              <w:t>。</w:t>
            </w:r>
          </w:p>
        </w:tc>
        <w:tc>
          <w:tcPr>
            <w:tcW w:w="1143" w:type="dxa"/>
            <w:shd w:val="clear" w:color="auto" w:fill="auto"/>
            <w:vAlign w:val="center"/>
          </w:tcPr>
          <w:p w14:paraId="7E3CF2FF">
            <w:pPr>
              <w:widowControl/>
              <w:adjustRightInd w:val="0"/>
              <w:snapToGrid w:val="0"/>
              <w:jc w:val="center"/>
              <w:rPr>
                <w:rFonts w:hint="eastAsia" w:eastAsia="宋体"/>
                <w:color w:val="000000"/>
                <w:kern w:val="0"/>
                <w:sz w:val="24"/>
                <w:szCs w:val="24"/>
                <w:lang w:eastAsia="zh-CN"/>
              </w:rPr>
            </w:pPr>
            <w:r>
              <w:rPr>
                <w:rFonts w:hint="eastAsia"/>
                <w:color w:val="000000"/>
                <w:kern w:val="0"/>
                <w:sz w:val="24"/>
                <w:szCs w:val="24"/>
                <w:lang w:val="en-US" w:eastAsia="zh-CN"/>
              </w:rPr>
              <w:t>6</w:t>
            </w:r>
          </w:p>
        </w:tc>
      </w:tr>
      <w:tr w14:paraId="2B9C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663" w:type="dxa"/>
            <w:shd w:val="clear" w:color="auto" w:fill="auto"/>
            <w:noWrap/>
            <w:vAlign w:val="center"/>
          </w:tcPr>
          <w:p w14:paraId="571424E0">
            <w:pPr>
              <w:widowControl/>
              <w:adjustRightInd w:val="0"/>
              <w:snapToGrid w:val="0"/>
              <w:jc w:val="center"/>
              <w:rPr>
                <w:rFonts w:hint="eastAsia" w:eastAsia="宋体"/>
                <w:color w:val="000000"/>
                <w:kern w:val="0"/>
                <w:sz w:val="24"/>
                <w:szCs w:val="24"/>
                <w:lang w:val="en-US" w:eastAsia="zh-CN"/>
              </w:rPr>
            </w:pPr>
            <w:r>
              <w:rPr>
                <w:rFonts w:hint="eastAsia"/>
                <w:color w:val="000000"/>
                <w:kern w:val="0"/>
                <w:sz w:val="24"/>
                <w:szCs w:val="24"/>
                <w:lang w:val="en-US" w:eastAsia="zh-CN"/>
              </w:rPr>
              <w:t>4</w:t>
            </w:r>
          </w:p>
        </w:tc>
        <w:tc>
          <w:tcPr>
            <w:tcW w:w="1419" w:type="dxa"/>
            <w:shd w:val="clear" w:color="auto" w:fill="auto"/>
            <w:vAlign w:val="center"/>
          </w:tcPr>
          <w:p w14:paraId="62F45475">
            <w:pPr>
              <w:widowControl/>
              <w:adjustRightInd w:val="0"/>
              <w:snapToGrid w:val="0"/>
              <w:jc w:val="center"/>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派驻项目经理（兼职秩序维护员）评价</w:t>
            </w:r>
          </w:p>
        </w:tc>
        <w:tc>
          <w:tcPr>
            <w:tcW w:w="7311" w:type="dxa"/>
            <w:shd w:val="clear" w:color="auto" w:fill="auto"/>
            <w:vAlign w:val="center"/>
          </w:tcPr>
          <w:p w14:paraId="51A74E17">
            <w:pPr>
              <w:widowControl/>
              <w:adjustRightInd w:val="0"/>
              <w:snapToGrid w:val="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（1）提供开标日前三个月中连续两个月的由投标单位或其分公司为该项目经理缴纳社会保险证明扫描件：1分，其他0分；</w:t>
            </w:r>
          </w:p>
          <w:p w14:paraId="2CE38D5B">
            <w:pPr>
              <w:widowControl/>
              <w:adjustRightInd w:val="0"/>
              <w:snapToGrid w:val="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（2）提供项目经理大专以上（含大专）毕业证书扫描件，且满足招标文件要求：</w:t>
            </w:r>
            <w:r>
              <w:rPr>
                <w:rFonts w:hint="eastAsia" w:ascii="Times New Roman" w:hAnsi="Times New Roman" w:eastAsia="宋体" w:cs="Times New Roman"/>
                <w:kern w:val="0"/>
                <w:sz w:val="24"/>
                <w:szCs w:val="24"/>
                <w:lang w:val="en-US" w:eastAsia="zh-CN"/>
              </w:rPr>
              <w:t>1</w:t>
            </w:r>
            <w:r>
              <w:rPr>
                <w:rFonts w:hint="eastAsia" w:ascii="Times New Roman" w:hAnsi="Times New Roman" w:eastAsia="宋体" w:cs="Times New Roman"/>
                <w:kern w:val="0"/>
                <w:sz w:val="24"/>
                <w:szCs w:val="24"/>
              </w:rPr>
              <w:t>分，其他：0分；</w:t>
            </w:r>
          </w:p>
          <w:p w14:paraId="2E14FC98">
            <w:pPr>
              <w:widowControl/>
              <w:adjustRightInd w:val="0"/>
              <w:snapToGrid w:val="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（3）提供项目经理用户服务证明扫描件（加盖用户单位公章），用户服务证明能表明该项目经理具备</w:t>
            </w:r>
            <w:r>
              <w:rPr>
                <w:rFonts w:hint="eastAsia" w:ascii="Times New Roman" w:hAnsi="Times New Roman" w:eastAsia="宋体" w:cs="Times New Roman"/>
                <w:kern w:val="0"/>
                <w:sz w:val="24"/>
                <w:szCs w:val="24"/>
                <w:lang w:val="en-US" w:eastAsia="zh-CN"/>
              </w:rPr>
              <w:t>五</w:t>
            </w:r>
            <w:r>
              <w:rPr>
                <w:rFonts w:hint="eastAsia" w:ascii="Times New Roman" w:hAnsi="Times New Roman" w:eastAsia="宋体" w:cs="Times New Roman"/>
                <w:kern w:val="0"/>
                <w:sz w:val="24"/>
                <w:szCs w:val="24"/>
              </w:rPr>
              <w:t>年（含</w:t>
            </w:r>
            <w:r>
              <w:rPr>
                <w:rFonts w:hint="eastAsia" w:ascii="Times New Roman" w:hAnsi="Times New Roman" w:eastAsia="宋体" w:cs="Times New Roman"/>
                <w:kern w:val="0"/>
                <w:sz w:val="24"/>
                <w:szCs w:val="24"/>
                <w:lang w:val="en-US" w:eastAsia="zh-CN"/>
              </w:rPr>
              <w:t>五</w:t>
            </w:r>
            <w:r>
              <w:rPr>
                <w:rFonts w:hint="eastAsia" w:ascii="Times New Roman" w:hAnsi="Times New Roman" w:eastAsia="宋体" w:cs="Times New Roman"/>
                <w:kern w:val="0"/>
                <w:sz w:val="24"/>
                <w:szCs w:val="24"/>
              </w:rPr>
              <w:t>年）以上非住宅物业管理经验的：2分，其他：0分；</w:t>
            </w:r>
          </w:p>
          <w:p w14:paraId="37976EBC">
            <w:pPr>
              <w:widowControl/>
              <w:adjustRightInd w:val="0"/>
              <w:snapToGrid w:val="0"/>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4</w:t>
            </w:r>
            <w:r>
              <w:rPr>
                <w:rFonts w:hint="eastAsia" w:ascii="Times New Roman" w:hAnsi="Times New Roman" w:eastAsia="宋体" w:cs="Times New Roman"/>
                <w:kern w:val="0"/>
                <w:sz w:val="24"/>
                <w:szCs w:val="24"/>
              </w:rPr>
              <w:t>）提供项目经理公安机关颁发的《保安员证》扫描件，且满足招标文件要求：</w:t>
            </w:r>
            <w:r>
              <w:rPr>
                <w:rFonts w:hint="eastAsia" w:ascii="Times New Roman" w:hAnsi="Times New Roman" w:eastAsia="宋体" w:cs="Times New Roman"/>
                <w:kern w:val="0"/>
                <w:sz w:val="24"/>
                <w:szCs w:val="24"/>
                <w:lang w:val="en-US" w:eastAsia="zh-CN"/>
              </w:rPr>
              <w:t>2</w:t>
            </w:r>
            <w:r>
              <w:rPr>
                <w:rFonts w:hint="eastAsia" w:ascii="Times New Roman" w:hAnsi="Times New Roman" w:eastAsia="宋体" w:cs="Times New Roman"/>
                <w:kern w:val="0"/>
                <w:sz w:val="24"/>
                <w:szCs w:val="24"/>
              </w:rPr>
              <w:t>分，其他：0分</w:t>
            </w:r>
            <w:r>
              <w:rPr>
                <w:rFonts w:hint="eastAsia" w:ascii="Times New Roman" w:hAnsi="Times New Roman" w:eastAsia="宋体" w:cs="Times New Roman"/>
                <w:kern w:val="0"/>
                <w:sz w:val="24"/>
                <w:szCs w:val="24"/>
                <w:lang w:eastAsia="zh-CN"/>
              </w:rPr>
              <w:t>。</w:t>
            </w:r>
          </w:p>
        </w:tc>
        <w:tc>
          <w:tcPr>
            <w:tcW w:w="1143" w:type="dxa"/>
            <w:shd w:val="clear" w:color="auto" w:fill="auto"/>
            <w:vAlign w:val="center"/>
          </w:tcPr>
          <w:p w14:paraId="47986662">
            <w:pPr>
              <w:widowControl/>
              <w:adjustRightInd w:val="0"/>
              <w:snapToGrid w:val="0"/>
              <w:jc w:val="center"/>
              <w:rPr>
                <w:rFonts w:hint="eastAsia" w:eastAsia="宋体"/>
                <w:color w:val="000000"/>
                <w:kern w:val="0"/>
                <w:sz w:val="24"/>
                <w:szCs w:val="24"/>
                <w:lang w:eastAsia="zh-CN"/>
              </w:rPr>
            </w:pPr>
            <w:r>
              <w:rPr>
                <w:rFonts w:hint="eastAsia"/>
                <w:color w:val="000000"/>
                <w:kern w:val="0"/>
                <w:sz w:val="24"/>
                <w:szCs w:val="24"/>
                <w:lang w:val="en-US" w:eastAsia="zh-CN"/>
              </w:rPr>
              <w:t>6</w:t>
            </w:r>
          </w:p>
        </w:tc>
      </w:tr>
      <w:tr w14:paraId="662D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5A570BC">
            <w:pPr>
              <w:widowControl/>
              <w:adjustRightInd w:val="0"/>
              <w:snapToGrid w:val="0"/>
              <w:jc w:val="center"/>
              <w:rPr>
                <w:rFonts w:hint="eastAsia" w:eastAsia="宋体"/>
                <w:color w:val="000000"/>
                <w:kern w:val="0"/>
                <w:sz w:val="24"/>
                <w:szCs w:val="24"/>
                <w:lang w:eastAsia="zh-CN"/>
              </w:rPr>
            </w:pPr>
            <w:r>
              <w:rPr>
                <w:rFonts w:hint="eastAsia"/>
                <w:color w:val="000000"/>
                <w:kern w:val="0"/>
                <w:sz w:val="24"/>
                <w:szCs w:val="24"/>
                <w:lang w:val="en-US" w:eastAsia="zh-CN"/>
              </w:rPr>
              <w:t>5</w:t>
            </w:r>
          </w:p>
        </w:tc>
        <w:tc>
          <w:tcPr>
            <w:tcW w:w="1419" w:type="dxa"/>
            <w:shd w:val="clear" w:color="auto" w:fill="auto"/>
            <w:vAlign w:val="center"/>
          </w:tcPr>
          <w:p w14:paraId="6E8A77A0">
            <w:pPr>
              <w:widowControl/>
              <w:adjustRightInd w:val="0"/>
              <w:snapToGrid w:val="0"/>
              <w:jc w:val="center"/>
              <w:rPr>
                <w:kern w:val="0"/>
                <w:sz w:val="24"/>
                <w:szCs w:val="24"/>
              </w:rPr>
            </w:pPr>
            <w:r>
              <w:rPr>
                <w:rFonts w:hint="eastAsia"/>
                <w:kern w:val="0"/>
                <w:sz w:val="24"/>
                <w:szCs w:val="24"/>
              </w:rPr>
              <w:t>派驻服务人员评价</w:t>
            </w:r>
          </w:p>
        </w:tc>
        <w:tc>
          <w:tcPr>
            <w:tcW w:w="7311" w:type="dxa"/>
            <w:shd w:val="clear" w:color="auto" w:fill="auto"/>
            <w:vAlign w:val="center"/>
          </w:tcPr>
          <w:p w14:paraId="630708F0">
            <w:pPr>
              <w:widowControl/>
              <w:adjustRightInd w:val="0"/>
              <w:snapToGrid w:val="0"/>
              <w:rPr>
                <w:rFonts w:hint="eastAsia" w:ascii="Times New Roman" w:hAnsi="Times New Roman" w:eastAsia="宋体" w:cs="Times New Roman"/>
                <w:kern w:val="0"/>
                <w:sz w:val="24"/>
                <w:szCs w:val="24"/>
              </w:rPr>
            </w:pPr>
            <w:r>
              <w:rPr>
                <w:rFonts w:hint="eastAsia"/>
                <w:kern w:val="0"/>
                <w:sz w:val="24"/>
                <w:szCs w:val="24"/>
              </w:rPr>
              <w:t>（1</w:t>
            </w:r>
            <w:r>
              <w:rPr>
                <w:rFonts w:hint="eastAsia" w:ascii="Times New Roman" w:hAnsi="Times New Roman" w:eastAsia="宋体" w:cs="Times New Roman"/>
                <w:kern w:val="0"/>
                <w:sz w:val="24"/>
                <w:szCs w:val="24"/>
              </w:rPr>
              <w:t>）秩序维护员：提供公安机关颁发的《保安员证》扫描件且满足招标文件要求，每个合格的人员得1分，最多3分；</w:t>
            </w:r>
          </w:p>
          <w:p w14:paraId="7EF9A24A">
            <w:pPr>
              <w:widowControl/>
              <w:adjustRightInd w:val="0"/>
              <w:snapToGrid w:val="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（2）秩序维护员：提供上述人员（已提供合格证书扫描件的）开标日当月或上一月由投标单位或其分公司缴纳社会保险证明扫描件，每个合格的人员社保证明扫描件得1分，最多3分；</w:t>
            </w:r>
          </w:p>
          <w:p w14:paraId="591DBFB7">
            <w:pPr>
              <w:widowControl/>
              <w:adjustRightInd w:val="0"/>
              <w:snapToGrid w:val="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3</w:t>
            </w: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eastAsia="zh-CN"/>
              </w:rPr>
              <w:t>综合维修工</w:t>
            </w:r>
            <w:r>
              <w:rPr>
                <w:rFonts w:hint="eastAsia" w:ascii="Times New Roman" w:hAnsi="Times New Roman" w:eastAsia="宋体" w:cs="Times New Roman"/>
                <w:kern w:val="0"/>
                <w:sz w:val="24"/>
                <w:szCs w:val="24"/>
              </w:rPr>
              <w:t>：提供特种作业操作证（</w:t>
            </w:r>
            <w:r>
              <w:rPr>
                <w:rFonts w:hint="eastAsia" w:ascii="Times New Roman" w:hAnsi="Times New Roman" w:eastAsia="宋体" w:cs="Times New Roman"/>
                <w:kern w:val="0"/>
                <w:sz w:val="24"/>
                <w:szCs w:val="24"/>
                <w:lang w:val="en-US" w:eastAsia="zh-CN"/>
              </w:rPr>
              <w:t>低压</w:t>
            </w:r>
            <w:r>
              <w:rPr>
                <w:rFonts w:hint="eastAsia" w:ascii="Times New Roman" w:hAnsi="Times New Roman" w:eastAsia="宋体" w:cs="Times New Roman"/>
                <w:kern w:val="0"/>
                <w:sz w:val="24"/>
                <w:szCs w:val="24"/>
              </w:rPr>
              <w:t>电工作业）扫描件且满足招标文件要求，每个合格的人员得1分，最多</w:t>
            </w:r>
            <w:r>
              <w:rPr>
                <w:rFonts w:hint="eastAsia" w:ascii="Times New Roman" w:hAnsi="Times New Roman" w:eastAsia="宋体" w:cs="Times New Roman"/>
                <w:kern w:val="0"/>
                <w:sz w:val="24"/>
                <w:szCs w:val="24"/>
                <w:lang w:val="en-US" w:eastAsia="zh-CN"/>
              </w:rPr>
              <w:t>1</w:t>
            </w:r>
            <w:r>
              <w:rPr>
                <w:rFonts w:hint="eastAsia" w:ascii="Times New Roman" w:hAnsi="Times New Roman" w:eastAsia="宋体" w:cs="Times New Roman"/>
                <w:kern w:val="0"/>
                <w:sz w:val="24"/>
                <w:szCs w:val="24"/>
              </w:rPr>
              <w:t>分；</w:t>
            </w:r>
          </w:p>
          <w:p w14:paraId="05AB4C13">
            <w:pPr>
              <w:widowControl/>
              <w:adjustRightInd w:val="0"/>
              <w:snapToGrid w:val="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4</w:t>
            </w: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eastAsia="zh-CN"/>
              </w:rPr>
              <w:t>综合维修工</w:t>
            </w:r>
            <w:r>
              <w:rPr>
                <w:rFonts w:hint="eastAsia" w:ascii="Times New Roman" w:hAnsi="Times New Roman" w:eastAsia="宋体" w:cs="Times New Roman"/>
                <w:kern w:val="0"/>
                <w:sz w:val="24"/>
                <w:szCs w:val="24"/>
              </w:rPr>
              <w:t>：提供上述人员（已提供合格证书扫描件的）开标日当月或上一月由投标单位或其分公司缴纳社会保险证明扫描件，每个合格的人员社保证明扫描件得1分，最多</w:t>
            </w:r>
            <w:r>
              <w:rPr>
                <w:rFonts w:hint="eastAsia" w:ascii="Times New Roman" w:hAnsi="Times New Roman" w:eastAsia="宋体" w:cs="Times New Roman"/>
                <w:kern w:val="0"/>
                <w:sz w:val="24"/>
                <w:szCs w:val="24"/>
                <w:lang w:val="en-US" w:eastAsia="zh-CN"/>
              </w:rPr>
              <w:t>1</w:t>
            </w:r>
            <w:r>
              <w:rPr>
                <w:rFonts w:hint="eastAsia" w:ascii="Times New Roman" w:hAnsi="Times New Roman" w:eastAsia="宋体" w:cs="Times New Roman"/>
                <w:kern w:val="0"/>
                <w:sz w:val="24"/>
                <w:szCs w:val="24"/>
              </w:rPr>
              <w:t>分；</w:t>
            </w:r>
          </w:p>
          <w:p w14:paraId="6E911377">
            <w:pPr>
              <w:widowControl/>
              <w:adjustRightInd w:val="0"/>
              <w:snapToGrid w:val="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5</w:t>
            </w:r>
            <w:r>
              <w:rPr>
                <w:rFonts w:hint="eastAsia" w:ascii="Times New Roman" w:hAnsi="Times New Roman" w:eastAsia="宋体" w:cs="Times New Roman"/>
                <w:kern w:val="0"/>
                <w:sz w:val="24"/>
                <w:szCs w:val="24"/>
              </w:rPr>
              <w:t>）厨师</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面点</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帮厨：提供卫生防疫部门或医疗机构颁发的《健康证》扫描件且满足招标文件要求，每个合格的人员得1分，最多3分；</w:t>
            </w:r>
          </w:p>
          <w:p w14:paraId="55607EB5">
            <w:pPr>
              <w:widowControl/>
              <w:adjustRightInd w:val="0"/>
              <w:snapToGrid w:val="0"/>
              <w:rPr>
                <w:kern w:val="0"/>
                <w:sz w:val="24"/>
                <w:szCs w:val="24"/>
              </w:rPr>
            </w:pP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6</w:t>
            </w:r>
            <w:r>
              <w:rPr>
                <w:rFonts w:hint="eastAsia" w:ascii="Times New Roman" w:hAnsi="Times New Roman" w:eastAsia="宋体" w:cs="Times New Roman"/>
                <w:kern w:val="0"/>
                <w:sz w:val="24"/>
                <w:szCs w:val="24"/>
              </w:rPr>
              <w:t>）厨师</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面点</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帮厨：提供上述人员（已提供合格证书扫描件的）开标日当月或上一月由投标单位或其分公司缴纳社会保险证明扫描件，每个合格的人员社保证明扫描件得1分，最多3分</w:t>
            </w:r>
            <w:r>
              <w:rPr>
                <w:rFonts w:hint="eastAsia" w:ascii="Times New Roman" w:hAnsi="Times New Roman" w:eastAsia="宋体" w:cs="Times New Roman"/>
                <w:kern w:val="0"/>
                <w:sz w:val="24"/>
                <w:szCs w:val="24"/>
                <w:lang w:eastAsia="zh-CN"/>
              </w:rPr>
              <w:t>。</w:t>
            </w:r>
          </w:p>
        </w:tc>
        <w:tc>
          <w:tcPr>
            <w:tcW w:w="1143" w:type="dxa"/>
            <w:shd w:val="clear" w:color="auto" w:fill="auto"/>
            <w:vAlign w:val="center"/>
          </w:tcPr>
          <w:p w14:paraId="33B11A26">
            <w:pPr>
              <w:widowControl/>
              <w:adjustRightInd w:val="0"/>
              <w:snapToGrid w:val="0"/>
              <w:jc w:val="center"/>
              <w:rPr>
                <w:rFonts w:hint="default" w:eastAsia="宋体"/>
                <w:color w:val="000000"/>
                <w:kern w:val="0"/>
                <w:sz w:val="24"/>
                <w:szCs w:val="24"/>
                <w:lang w:val="en-US" w:eastAsia="zh-CN"/>
              </w:rPr>
            </w:pPr>
            <w:r>
              <w:rPr>
                <w:rFonts w:hint="eastAsia"/>
                <w:color w:val="000000"/>
                <w:kern w:val="0"/>
                <w:sz w:val="24"/>
                <w:szCs w:val="24"/>
                <w:lang w:val="en-US" w:eastAsia="zh-CN"/>
              </w:rPr>
              <w:t>14</w:t>
            </w:r>
          </w:p>
        </w:tc>
      </w:tr>
      <w:tr w14:paraId="38D7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73B755D2">
            <w:pPr>
              <w:widowControl/>
              <w:adjustRightInd w:val="0"/>
              <w:snapToGrid w:val="0"/>
              <w:jc w:val="center"/>
              <w:rPr>
                <w:rFonts w:hint="eastAsia" w:eastAsia="宋体"/>
                <w:color w:val="000000"/>
                <w:kern w:val="0"/>
                <w:sz w:val="24"/>
                <w:szCs w:val="24"/>
                <w:lang w:eastAsia="zh-CN"/>
              </w:rPr>
            </w:pPr>
            <w:r>
              <w:rPr>
                <w:rFonts w:hint="eastAsia"/>
                <w:color w:val="000000"/>
                <w:kern w:val="0"/>
                <w:sz w:val="24"/>
                <w:szCs w:val="24"/>
                <w:lang w:val="en-US" w:eastAsia="zh-CN"/>
              </w:rPr>
              <w:t>6</w:t>
            </w:r>
          </w:p>
        </w:tc>
        <w:tc>
          <w:tcPr>
            <w:tcW w:w="1419" w:type="dxa"/>
            <w:shd w:val="clear" w:color="auto" w:fill="auto"/>
            <w:vAlign w:val="center"/>
          </w:tcPr>
          <w:p w14:paraId="7889AA65">
            <w:pPr>
              <w:widowControl/>
              <w:adjustRightInd w:val="0"/>
              <w:snapToGrid w:val="0"/>
              <w:jc w:val="center"/>
              <w:rPr>
                <w:kern w:val="0"/>
                <w:sz w:val="24"/>
                <w:szCs w:val="24"/>
              </w:rPr>
            </w:pPr>
            <w:r>
              <w:rPr>
                <w:color w:val="000000" w:themeColor="text1"/>
                <w:sz w:val="24"/>
                <w14:textFill>
                  <w14:solidFill>
                    <w14:schemeClr w14:val="tx1"/>
                  </w14:solidFill>
                </w14:textFill>
              </w:rPr>
              <w:t>人员培训方案</w:t>
            </w:r>
          </w:p>
        </w:tc>
        <w:tc>
          <w:tcPr>
            <w:tcW w:w="7311" w:type="dxa"/>
            <w:shd w:val="clear" w:color="auto" w:fill="auto"/>
            <w:vAlign w:val="center"/>
          </w:tcPr>
          <w:p w14:paraId="310AB8FE">
            <w:pPr>
              <w:widowControl/>
              <w:adjustRightInd w:val="0"/>
              <w:snapToGrid w:val="0"/>
              <w:rPr>
                <w:kern w:val="0"/>
                <w:sz w:val="24"/>
                <w:szCs w:val="24"/>
              </w:rPr>
            </w:pPr>
            <w:r>
              <w:rPr>
                <w:rFonts w:hint="eastAsia"/>
                <w:kern w:val="0"/>
                <w:sz w:val="24"/>
                <w:szCs w:val="24"/>
              </w:rPr>
              <w:t>人员培训方案应包含培训计划、培训方式、培训目标、言行规范、仪表仪容、公众形象等。</w:t>
            </w:r>
          </w:p>
          <w:p w14:paraId="3E0B89B7">
            <w:pPr>
              <w:widowControl/>
              <w:adjustRightInd w:val="0"/>
              <w:snapToGrid w:val="0"/>
              <w:rPr>
                <w:kern w:val="0"/>
                <w:sz w:val="24"/>
                <w:szCs w:val="24"/>
              </w:rPr>
            </w:pPr>
            <w:r>
              <w:rPr>
                <w:rFonts w:hint="eastAsia"/>
                <w:kern w:val="0"/>
                <w:sz w:val="24"/>
                <w:szCs w:val="24"/>
              </w:rPr>
              <w:t>每提供上述1项内容的得0.5分，最多3分。</w:t>
            </w:r>
          </w:p>
        </w:tc>
        <w:tc>
          <w:tcPr>
            <w:tcW w:w="1143" w:type="dxa"/>
            <w:shd w:val="clear" w:color="auto" w:fill="auto"/>
            <w:vAlign w:val="center"/>
          </w:tcPr>
          <w:p w14:paraId="09EAB6EE">
            <w:pPr>
              <w:widowControl/>
              <w:adjustRightInd w:val="0"/>
              <w:snapToGrid w:val="0"/>
              <w:jc w:val="center"/>
              <w:rPr>
                <w:color w:val="000000"/>
                <w:kern w:val="0"/>
                <w:sz w:val="24"/>
                <w:szCs w:val="24"/>
              </w:rPr>
            </w:pPr>
            <w:r>
              <w:rPr>
                <w:rFonts w:hint="eastAsia"/>
                <w:color w:val="000000"/>
                <w:kern w:val="0"/>
                <w:sz w:val="24"/>
                <w:szCs w:val="24"/>
              </w:rPr>
              <w:t>3</w:t>
            </w:r>
          </w:p>
        </w:tc>
      </w:tr>
      <w:tr w14:paraId="7E9A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4BEDB720">
            <w:pPr>
              <w:widowControl/>
              <w:adjustRightInd w:val="0"/>
              <w:snapToGrid w:val="0"/>
              <w:jc w:val="center"/>
              <w:rPr>
                <w:rFonts w:hint="eastAsia" w:eastAsia="宋体"/>
                <w:color w:val="000000"/>
                <w:kern w:val="0"/>
                <w:sz w:val="24"/>
                <w:szCs w:val="24"/>
                <w:lang w:eastAsia="zh-CN"/>
              </w:rPr>
            </w:pPr>
            <w:r>
              <w:rPr>
                <w:rFonts w:hint="eastAsia"/>
                <w:color w:val="000000"/>
                <w:kern w:val="0"/>
                <w:sz w:val="24"/>
                <w:szCs w:val="24"/>
                <w:lang w:val="en-US" w:eastAsia="zh-CN"/>
              </w:rPr>
              <w:t>7</w:t>
            </w:r>
          </w:p>
        </w:tc>
        <w:tc>
          <w:tcPr>
            <w:tcW w:w="1419" w:type="dxa"/>
            <w:shd w:val="clear" w:color="auto" w:fill="auto"/>
            <w:vAlign w:val="center"/>
          </w:tcPr>
          <w:p w14:paraId="64D42812">
            <w:pPr>
              <w:widowControl/>
              <w:adjustRightInd w:val="0"/>
              <w:snapToGrid w:val="0"/>
              <w:jc w:val="center"/>
              <w:rPr>
                <w:color w:val="000000" w:themeColor="text1"/>
                <w:sz w:val="24"/>
                <w14:textFill>
                  <w14:solidFill>
                    <w14:schemeClr w14:val="tx1"/>
                  </w14:solidFill>
                </w14:textFill>
              </w:rPr>
            </w:pPr>
            <w:r>
              <w:rPr>
                <w:rFonts w:hint="eastAsia"/>
                <w:kern w:val="0"/>
                <w:sz w:val="24"/>
                <w:szCs w:val="24"/>
              </w:rPr>
              <w:t>保洁耗材评价</w:t>
            </w:r>
          </w:p>
        </w:tc>
        <w:tc>
          <w:tcPr>
            <w:tcW w:w="7311" w:type="dxa"/>
            <w:shd w:val="clear" w:color="auto" w:fill="auto"/>
            <w:vAlign w:val="center"/>
          </w:tcPr>
          <w:p w14:paraId="69458E28">
            <w:pPr>
              <w:widowControl/>
              <w:adjustRightInd w:val="0"/>
              <w:snapToGrid w:val="0"/>
              <w:rPr>
                <w:kern w:val="0"/>
                <w:sz w:val="24"/>
                <w:szCs w:val="24"/>
              </w:rPr>
            </w:pPr>
            <w:r>
              <w:rPr>
                <w:rFonts w:hint="eastAsia"/>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315303D7">
            <w:pPr>
              <w:widowControl/>
              <w:adjustRightInd w:val="0"/>
              <w:snapToGrid w:val="0"/>
              <w:jc w:val="center"/>
              <w:rPr>
                <w:color w:val="000000"/>
                <w:kern w:val="0"/>
                <w:sz w:val="24"/>
                <w:szCs w:val="24"/>
              </w:rPr>
            </w:pPr>
            <w:r>
              <w:rPr>
                <w:rFonts w:hint="eastAsia"/>
                <w:color w:val="000000"/>
                <w:kern w:val="0"/>
                <w:sz w:val="24"/>
                <w:szCs w:val="24"/>
              </w:rPr>
              <w:t>1</w:t>
            </w:r>
          </w:p>
        </w:tc>
      </w:tr>
      <w:tr w14:paraId="097D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4F187D1D">
            <w:pPr>
              <w:widowControl/>
              <w:adjustRightInd w:val="0"/>
              <w:snapToGrid w:val="0"/>
              <w:jc w:val="center"/>
              <w:rPr>
                <w:rFonts w:hint="eastAsia" w:eastAsia="宋体"/>
                <w:color w:val="000000"/>
                <w:kern w:val="0"/>
                <w:sz w:val="24"/>
                <w:szCs w:val="24"/>
                <w:lang w:eastAsia="zh-CN"/>
              </w:rPr>
            </w:pPr>
            <w:r>
              <w:rPr>
                <w:rFonts w:hint="eastAsia"/>
                <w:color w:val="000000"/>
                <w:kern w:val="0"/>
                <w:sz w:val="24"/>
                <w:szCs w:val="24"/>
                <w:lang w:val="en-US" w:eastAsia="zh-CN"/>
              </w:rPr>
              <w:t>8</w:t>
            </w:r>
          </w:p>
        </w:tc>
        <w:tc>
          <w:tcPr>
            <w:tcW w:w="1419" w:type="dxa"/>
            <w:shd w:val="clear" w:color="auto" w:fill="auto"/>
            <w:vAlign w:val="center"/>
          </w:tcPr>
          <w:p w14:paraId="52CF948F">
            <w:pPr>
              <w:widowControl/>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11" w:type="dxa"/>
            <w:shd w:val="clear" w:color="auto" w:fill="auto"/>
            <w:vAlign w:val="center"/>
          </w:tcPr>
          <w:p w14:paraId="19C4E3E1">
            <w:pPr>
              <w:widowControl/>
              <w:adjustRightInd w:val="0"/>
              <w:snapToGrid w:val="0"/>
              <w:rPr>
                <w:kern w:val="0"/>
                <w:sz w:val="24"/>
                <w:szCs w:val="24"/>
              </w:rPr>
            </w:pPr>
            <w:r>
              <w:rPr>
                <w:rFonts w:hint="eastAsia"/>
                <w:kern w:val="0"/>
                <w:sz w:val="24"/>
                <w:szCs w:val="24"/>
              </w:rPr>
              <w:t>承诺完全满足招标文件“报价要求”、“时间地点要求”、“付款方式要求”和技术要求中非“★”号要求的：</w:t>
            </w:r>
            <w:r>
              <w:rPr>
                <w:rFonts w:hint="eastAsia"/>
                <w:kern w:val="0"/>
                <w:sz w:val="24"/>
                <w:szCs w:val="24"/>
                <w:lang w:val="en-US" w:eastAsia="zh-CN"/>
              </w:rPr>
              <w:t>10</w:t>
            </w:r>
            <w:r>
              <w:rPr>
                <w:rFonts w:hint="eastAsia"/>
                <w:kern w:val="0"/>
                <w:sz w:val="24"/>
                <w:szCs w:val="24"/>
              </w:rPr>
              <w:t>分，其他0分。</w:t>
            </w:r>
          </w:p>
        </w:tc>
        <w:tc>
          <w:tcPr>
            <w:tcW w:w="1143" w:type="dxa"/>
            <w:shd w:val="clear" w:color="auto" w:fill="auto"/>
            <w:vAlign w:val="center"/>
          </w:tcPr>
          <w:p w14:paraId="4F6D0538">
            <w:pPr>
              <w:widowControl/>
              <w:adjustRightInd w:val="0"/>
              <w:snapToGrid w:val="0"/>
              <w:jc w:val="center"/>
              <w:rPr>
                <w:rFonts w:hint="default" w:eastAsia="宋体"/>
                <w:color w:val="000000"/>
                <w:kern w:val="0"/>
                <w:sz w:val="24"/>
                <w:szCs w:val="24"/>
                <w:lang w:val="en-US" w:eastAsia="zh-CN"/>
              </w:rPr>
            </w:pPr>
            <w:r>
              <w:rPr>
                <w:rFonts w:hint="eastAsia"/>
                <w:color w:val="000000"/>
                <w:kern w:val="0"/>
                <w:sz w:val="24"/>
                <w:szCs w:val="24"/>
                <w:lang w:val="en-US" w:eastAsia="zh-CN"/>
              </w:rPr>
              <w:t>10</w:t>
            </w:r>
          </w:p>
        </w:tc>
      </w:tr>
      <w:tr w14:paraId="7D20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239CA70D">
            <w:pPr>
              <w:widowControl/>
              <w:adjustRightInd w:val="0"/>
              <w:snapToGrid w:val="0"/>
              <w:jc w:val="center"/>
              <w:rPr>
                <w:kern w:val="0"/>
                <w:sz w:val="24"/>
                <w:szCs w:val="24"/>
              </w:rPr>
            </w:pPr>
            <w:r>
              <w:rPr>
                <w:kern w:val="0"/>
                <w:sz w:val="24"/>
                <w:szCs w:val="24"/>
              </w:rPr>
              <w:t>第三部分 主观分（</w:t>
            </w:r>
            <w:r>
              <w:rPr>
                <w:rFonts w:hint="eastAsia"/>
                <w:kern w:val="0"/>
                <w:sz w:val="24"/>
                <w:szCs w:val="24"/>
              </w:rPr>
              <w:t>30</w:t>
            </w:r>
            <w:r>
              <w:rPr>
                <w:kern w:val="0"/>
                <w:sz w:val="24"/>
                <w:szCs w:val="24"/>
              </w:rPr>
              <w:t>分）</w:t>
            </w:r>
          </w:p>
        </w:tc>
        <w:tc>
          <w:tcPr>
            <w:tcW w:w="1143" w:type="dxa"/>
            <w:shd w:val="clear" w:color="auto" w:fill="auto"/>
            <w:vAlign w:val="center"/>
          </w:tcPr>
          <w:p w14:paraId="4361D2E0">
            <w:pPr>
              <w:widowControl/>
              <w:adjustRightInd w:val="0"/>
              <w:snapToGrid w:val="0"/>
              <w:jc w:val="center"/>
              <w:rPr>
                <w:color w:val="000000"/>
                <w:kern w:val="0"/>
                <w:sz w:val="24"/>
                <w:szCs w:val="24"/>
              </w:rPr>
            </w:pPr>
            <w:r>
              <w:rPr>
                <w:color w:val="000000"/>
                <w:kern w:val="0"/>
                <w:sz w:val="24"/>
                <w:szCs w:val="24"/>
              </w:rPr>
              <w:t>分值</w:t>
            </w:r>
          </w:p>
        </w:tc>
      </w:tr>
      <w:tr w14:paraId="045D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AE46FD4">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14:paraId="7B8B3A25">
            <w:pPr>
              <w:widowControl/>
              <w:adjustRightInd w:val="0"/>
              <w:snapToGrid w:val="0"/>
              <w:jc w:val="center"/>
              <w:rPr>
                <w:kern w:val="0"/>
                <w:sz w:val="24"/>
                <w:szCs w:val="24"/>
              </w:rPr>
            </w:pPr>
            <w:r>
              <w:rPr>
                <w:kern w:val="0"/>
                <w:sz w:val="24"/>
                <w:szCs w:val="24"/>
              </w:rPr>
              <w:t>人员、岗位配置方案评价</w:t>
            </w:r>
          </w:p>
        </w:tc>
        <w:tc>
          <w:tcPr>
            <w:tcW w:w="7311" w:type="dxa"/>
            <w:shd w:val="clear" w:color="auto" w:fill="auto"/>
            <w:vAlign w:val="center"/>
          </w:tcPr>
          <w:p w14:paraId="3E6D5408">
            <w:pPr>
              <w:widowControl/>
              <w:adjustRightInd w:val="0"/>
              <w:snapToGrid w:val="0"/>
              <w:rPr>
                <w:kern w:val="0"/>
                <w:sz w:val="24"/>
                <w:szCs w:val="24"/>
              </w:rPr>
            </w:pPr>
            <w:r>
              <w:rPr>
                <w:rFonts w:hint="eastAsia"/>
                <w:kern w:val="0"/>
                <w:sz w:val="24"/>
                <w:szCs w:val="24"/>
              </w:rPr>
              <w:t>至少包含各岗位投入人员数量、各岗位内部人员安排配置方案</w:t>
            </w:r>
          </w:p>
          <w:p w14:paraId="671B65F1">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14:paraId="01160DF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5B5FCC7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6985B2B7">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60E276C8">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BC97928">
            <w:pPr>
              <w:widowControl/>
              <w:adjustRightInd w:val="0"/>
              <w:snapToGrid w:val="0"/>
              <w:jc w:val="center"/>
              <w:rPr>
                <w:color w:val="000000"/>
                <w:kern w:val="0"/>
                <w:sz w:val="24"/>
                <w:szCs w:val="24"/>
              </w:rPr>
            </w:pPr>
            <w:r>
              <w:rPr>
                <w:rFonts w:hint="eastAsia"/>
                <w:color w:val="000000"/>
                <w:kern w:val="0"/>
                <w:sz w:val="24"/>
                <w:szCs w:val="24"/>
              </w:rPr>
              <w:t>3</w:t>
            </w:r>
          </w:p>
        </w:tc>
      </w:tr>
      <w:tr w14:paraId="39CE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A283D08">
            <w:pPr>
              <w:widowControl/>
              <w:adjustRightInd w:val="0"/>
              <w:snapToGrid w:val="0"/>
              <w:jc w:val="center"/>
              <w:rPr>
                <w:color w:val="000000"/>
                <w:kern w:val="0"/>
                <w:sz w:val="24"/>
                <w:szCs w:val="24"/>
              </w:rPr>
            </w:pPr>
            <w:r>
              <w:rPr>
                <w:color w:val="000000"/>
                <w:kern w:val="0"/>
                <w:sz w:val="24"/>
                <w:szCs w:val="24"/>
              </w:rPr>
              <w:t>2</w:t>
            </w:r>
          </w:p>
        </w:tc>
        <w:tc>
          <w:tcPr>
            <w:tcW w:w="1419" w:type="dxa"/>
            <w:shd w:val="clear" w:color="auto" w:fill="auto"/>
            <w:vAlign w:val="center"/>
          </w:tcPr>
          <w:p w14:paraId="53EF7461">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针对本项目特点的专业化管理方案评价</w:t>
            </w:r>
          </w:p>
        </w:tc>
        <w:tc>
          <w:tcPr>
            <w:tcW w:w="7311" w:type="dxa"/>
            <w:shd w:val="clear" w:color="auto" w:fill="auto"/>
            <w:vAlign w:val="center"/>
          </w:tcPr>
          <w:p w14:paraId="6E0148B0">
            <w:pPr>
              <w:widowControl/>
              <w:adjustRightInd w:val="0"/>
              <w:snapToGrid w:val="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至少</w:t>
            </w:r>
            <w:r>
              <w:rPr>
                <w:rFonts w:ascii="Times New Roman" w:hAnsi="Times New Roman" w:eastAsia="宋体" w:cs="Times New Roman"/>
                <w:kern w:val="0"/>
                <w:sz w:val="24"/>
                <w:szCs w:val="24"/>
              </w:rPr>
              <w:t>包含针对本项目的保洁</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秩序维护</w:t>
            </w: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综合维修和餐饮服务</w:t>
            </w:r>
            <w:r>
              <w:rPr>
                <w:rFonts w:ascii="Times New Roman" w:hAnsi="Times New Roman" w:eastAsia="宋体" w:cs="Times New Roman"/>
                <w:kern w:val="0"/>
                <w:sz w:val="24"/>
                <w:szCs w:val="24"/>
              </w:rPr>
              <w:t>方案</w:t>
            </w:r>
          </w:p>
          <w:p w14:paraId="23551379">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14:paraId="654AE38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1A87DE0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3D38170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0E05C07C">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6610D44">
            <w:pPr>
              <w:widowControl/>
              <w:adjustRightInd w:val="0"/>
              <w:snapToGrid w:val="0"/>
              <w:jc w:val="center"/>
              <w:rPr>
                <w:color w:val="000000"/>
                <w:kern w:val="0"/>
                <w:sz w:val="24"/>
                <w:szCs w:val="24"/>
              </w:rPr>
            </w:pPr>
            <w:r>
              <w:rPr>
                <w:rFonts w:hint="eastAsia"/>
                <w:color w:val="000000"/>
                <w:kern w:val="0"/>
                <w:sz w:val="24"/>
                <w:szCs w:val="24"/>
              </w:rPr>
              <w:t>6</w:t>
            </w:r>
          </w:p>
        </w:tc>
      </w:tr>
      <w:tr w14:paraId="7E5F8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3001AC9D">
            <w:pPr>
              <w:widowControl/>
              <w:adjustRightInd w:val="0"/>
              <w:snapToGrid w:val="0"/>
              <w:jc w:val="center"/>
              <w:rPr>
                <w:color w:val="000000"/>
                <w:kern w:val="0"/>
                <w:sz w:val="24"/>
                <w:szCs w:val="24"/>
              </w:rPr>
            </w:pPr>
            <w:r>
              <w:rPr>
                <w:color w:val="000000"/>
                <w:kern w:val="0"/>
                <w:sz w:val="24"/>
                <w:szCs w:val="24"/>
              </w:rPr>
              <w:t>3</w:t>
            </w:r>
          </w:p>
        </w:tc>
        <w:tc>
          <w:tcPr>
            <w:tcW w:w="1419" w:type="dxa"/>
            <w:shd w:val="clear" w:color="auto" w:fill="auto"/>
            <w:vAlign w:val="center"/>
          </w:tcPr>
          <w:p w14:paraId="3F8E36AC">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对项目重点、难点的理解评价</w:t>
            </w:r>
          </w:p>
        </w:tc>
        <w:tc>
          <w:tcPr>
            <w:tcW w:w="7311" w:type="dxa"/>
            <w:shd w:val="clear" w:color="auto" w:fill="auto"/>
            <w:vAlign w:val="center"/>
          </w:tcPr>
          <w:p w14:paraId="54E9F041">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14:paraId="7DC364AF">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14:paraId="34C4F613">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6D71B97A">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396A3CF9">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3处及以上瑕疵</w:t>
            </w:r>
            <w:r>
              <w:rPr>
                <w:kern w:val="0"/>
                <w:sz w:val="24"/>
                <w:szCs w:val="24"/>
              </w:rPr>
              <w:t>：0分；</w:t>
            </w:r>
          </w:p>
          <w:p w14:paraId="6B2AB738">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A847985">
            <w:pPr>
              <w:widowControl/>
              <w:adjustRightInd w:val="0"/>
              <w:snapToGrid w:val="0"/>
              <w:jc w:val="center"/>
              <w:rPr>
                <w:color w:val="000000"/>
                <w:kern w:val="0"/>
                <w:sz w:val="24"/>
                <w:szCs w:val="24"/>
              </w:rPr>
            </w:pPr>
            <w:r>
              <w:rPr>
                <w:rFonts w:hint="eastAsia"/>
                <w:color w:val="000000"/>
                <w:kern w:val="0"/>
                <w:sz w:val="24"/>
                <w:szCs w:val="24"/>
              </w:rPr>
              <w:t>6</w:t>
            </w:r>
          </w:p>
        </w:tc>
      </w:tr>
      <w:tr w14:paraId="3B8F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1DC52EDD">
            <w:pPr>
              <w:widowControl/>
              <w:adjustRightInd w:val="0"/>
              <w:snapToGrid w:val="0"/>
              <w:jc w:val="center"/>
              <w:rPr>
                <w:color w:val="000000"/>
                <w:kern w:val="0"/>
                <w:sz w:val="24"/>
                <w:szCs w:val="24"/>
              </w:rPr>
            </w:pPr>
            <w:r>
              <w:rPr>
                <w:color w:val="000000"/>
                <w:kern w:val="0"/>
                <w:sz w:val="24"/>
                <w:szCs w:val="24"/>
              </w:rPr>
              <w:t>4</w:t>
            </w:r>
          </w:p>
        </w:tc>
        <w:tc>
          <w:tcPr>
            <w:tcW w:w="1419" w:type="dxa"/>
            <w:shd w:val="clear" w:color="auto" w:fill="auto"/>
            <w:vAlign w:val="center"/>
          </w:tcPr>
          <w:p w14:paraId="2AA19466">
            <w:pPr>
              <w:widowControl/>
              <w:adjustRightInd w:val="0"/>
              <w:snapToGrid w:val="0"/>
              <w:jc w:val="center"/>
              <w:rPr>
                <w:kern w:val="0"/>
                <w:sz w:val="24"/>
                <w:szCs w:val="24"/>
              </w:rPr>
            </w:pPr>
            <w:r>
              <w:rPr>
                <w:rFonts w:hint="eastAsia"/>
                <w:kern w:val="0"/>
                <w:sz w:val="24"/>
                <w:szCs w:val="24"/>
              </w:rPr>
              <w:t>进驻和接管方案评价</w:t>
            </w:r>
          </w:p>
        </w:tc>
        <w:tc>
          <w:tcPr>
            <w:tcW w:w="7311" w:type="dxa"/>
            <w:shd w:val="clear" w:color="auto" w:fill="auto"/>
            <w:vAlign w:val="center"/>
          </w:tcPr>
          <w:p w14:paraId="587B67AC">
            <w:pPr>
              <w:widowControl/>
              <w:adjustRightInd w:val="0"/>
              <w:snapToGrid w:val="0"/>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22479AFC">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14:paraId="57425B3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30EF8A0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0B3CA89F">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5D904018">
            <w:pPr>
              <w:widowControl/>
              <w:adjustRightInd w:val="0"/>
              <w:snapToGrid w:val="0"/>
              <w:rPr>
                <w:color w:val="000000" w:themeColor="text1"/>
                <w:sz w:val="24"/>
                <w14:textFill>
                  <w14:solidFill>
                    <w14:schemeClr w14:val="tx1"/>
                  </w14:solidFill>
                </w14:textFill>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599027D">
            <w:pPr>
              <w:widowControl/>
              <w:adjustRightInd w:val="0"/>
              <w:snapToGrid w:val="0"/>
              <w:jc w:val="center"/>
              <w:rPr>
                <w:color w:val="000000"/>
                <w:kern w:val="0"/>
                <w:sz w:val="24"/>
                <w:szCs w:val="24"/>
              </w:rPr>
            </w:pPr>
            <w:r>
              <w:rPr>
                <w:rFonts w:hint="eastAsia"/>
                <w:color w:val="000000"/>
                <w:kern w:val="0"/>
                <w:sz w:val="24"/>
                <w:szCs w:val="24"/>
              </w:rPr>
              <w:t>3</w:t>
            </w:r>
          </w:p>
        </w:tc>
      </w:tr>
      <w:tr w14:paraId="7D25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37A640D">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14:paraId="45378FD2">
            <w:pPr>
              <w:widowControl/>
              <w:adjustRightInd w:val="0"/>
              <w:snapToGrid w:val="0"/>
              <w:jc w:val="center"/>
              <w:rPr>
                <w:kern w:val="0"/>
                <w:sz w:val="24"/>
                <w:szCs w:val="24"/>
              </w:rPr>
            </w:pPr>
            <w:r>
              <w:rPr>
                <w:rFonts w:hint="eastAsia"/>
                <w:kern w:val="0"/>
                <w:sz w:val="24"/>
                <w:szCs w:val="24"/>
              </w:rPr>
              <w:t>应急预案评价</w:t>
            </w:r>
          </w:p>
        </w:tc>
        <w:tc>
          <w:tcPr>
            <w:tcW w:w="7311" w:type="dxa"/>
            <w:shd w:val="clear" w:color="auto" w:fill="auto"/>
            <w:vAlign w:val="center"/>
          </w:tcPr>
          <w:p w14:paraId="2E41535F">
            <w:pPr>
              <w:widowControl/>
              <w:adjustRightInd w:val="0"/>
              <w:snapToGrid w:val="0"/>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0AA07184">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14:paraId="6EDC523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60AF3EC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1566095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1C51BF49">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166DD6F">
            <w:pPr>
              <w:widowControl/>
              <w:adjustRightInd w:val="0"/>
              <w:snapToGrid w:val="0"/>
              <w:jc w:val="center"/>
              <w:rPr>
                <w:color w:val="000000"/>
                <w:kern w:val="0"/>
                <w:sz w:val="24"/>
                <w:szCs w:val="24"/>
              </w:rPr>
            </w:pPr>
            <w:r>
              <w:rPr>
                <w:rFonts w:hint="eastAsia"/>
                <w:color w:val="000000"/>
                <w:kern w:val="0"/>
                <w:sz w:val="24"/>
                <w:szCs w:val="24"/>
              </w:rPr>
              <w:t>3</w:t>
            </w:r>
          </w:p>
        </w:tc>
      </w:tr>
      <w:tr w14:paraId="23AD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8F34715">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14:paraId="38711EEE">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人员保密管理方案评价</w:t>
            </w:r>
          </w:p>
        </w:tc>
        <w:tc>
          <w:tcPr>
            <w:tcW w:w="7311" w:type="dxa"/>
            <w:shd w:val="clear" w:color="auto" w:fill="auto"/>
            <w:vAlign w:val="center"/>
          </w:tcPr>
          <w:p w14:paraId="3E86B37E">
            <w:pPr>
              <w:widowControl/>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至少包含保证服务过程中有可能获取的保密信息不泄露的措施：制定保密制度、服务人员保密培训、重点岗位双人服务、泄密惩罚办法。</w:t>
            </w:r>
          </w:p>
          <w:p w14:paraId="339B53F1">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14:paraId="35002CF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722E0F3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3B62546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6AFFD44A">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50DF92D">
            <w:pPr>
              <w:widowControl/>
              <w:adjustRightInd w:val="0"/>
              <w:snapToGrid w:val="0"/>
              <w:jc w:val="center"/>
              <w:rPr>
                <w:color w:val="000000"/>
                <w:kern w:val="0"/>
                <w:sz w:val="24"/>
                <w:szCs w:val="24"/>
              </w:rPr>
            </w:pPr>
            <w:r>
              <w:rPr>
                <w:rFonts w:hint="eastAsia"/>
                <w:color w:val="000000"/>
                <w:kern w:val="0"/>
                <w:sz w:val="24"/>
                <w:szCs w:val="24"/>
              </w:rPr>
              <w:t>3</w:t>
            </w:r>
          </w:p>
        </w:tc>
      </w:tr>
      <w:tr w14:paraId="735D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70C7D93D">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14:paraId="7EFDC064">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人员稳定性方案评价</w:t>
            </w:r>
          </w:p>
        </w:tc>
        <w:tc>
          <w:tcPr>
            <w:tcW w:w="7311" w:type="dxa"/>
            <w:shd w:val="clear" w:color="auto" w:fill="auto"/>
            <w:vAlign w:val="center"/>
          </w:tcPr>
          <w:p w14:paraId="326B958B">
            <w:pPr>
              <w:widowControl/>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至少包含服务期内保证人员更换率不得超过招标文件要求的措施，保证更换人员不得低于采购需求，且应经采购人同意的措施</w:t>
            </w:r>
          </w:p>
          <w:p w14:paraId="0B90ACCD">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14:paraId="0ABF919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1274227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1AE49B32">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29E9FB6">
            <w:pPr>
              <w:widowControl/>
              <w:adjustRightInd w:val="0"/>
              <w:snapToGrid w:val="0"/>
              <w:jc w:val="center"/>
              <w:rPr>
                <w:color w:val="000000"/>
                <w:kern w:val="0"/>
                <w:sz w:val="24"/>
                <w:szCs w:val="24"/>
              </w:rPr>
            </w:pPr>
            <w:r>
              <w:rPr>
                <w:color w:val="000000"/>
                <w:kern w:val="0"/>
                <w:sz w:val="24"/>
                <w:szCs w:val="24"/>
              </w:rPr>
              <w:t>3</w:t>
            </w:r>
          </w:p>
        </w:tc>
      </w:tr>
      <w:tr w14:paraId="1151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793BC3C3">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14:paraId="09B92D38">
            <w:pPr>
              <w:widowControl/>
              <w:adjustRightInd w:val="0"/>
              <w:snapToGrid w:val="0"/>
              <w:jc w:val="center"/>
              <w:rPr>
                <w:sz w:val="24"/>
              </w:rPr>
            </w:pPr>
            <w:r>
              <w:rPr>
                <w:rFonts w:hint="eastAsia"/>
                <w:sz w:val="24"/>
              </w:rPr>
              <w:t>价格测算方案评价</w:t>
            </w:r>
          </w:p>
        </w:tc>
        <w:tc>
          <w:tcPr>
            <w:tcW w:w="7311" w:type="dxa"/>
            <w:shd w:val="clear" w:color="auto" w:fill="auto"/>
            <w:vAlign w:val="center"/>
          </w:tcPr>
          <w:p w14:paraId="643FB462">
            <w:pPr>
              <w:widowControl/>
              <w:adjustRightInd w:val="0"/>
              <w:snapToGrid w:val="0"/>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79C1CF40">
            <w:pPr>
              <w:widowControl/>
              <w:adjustRightInd w:val="0"/>
              <w:snapToGrid w:val="0"/>
              <w:rPr>
                <w:sz w:val="24"/>
              </w:rPr>
            </w:pPr>
            <w:r>
              <w:rPr>
                <w:rFonts w:hint="eastAsia"/>
                <w:sz w:val="24"/>
              </w:rPr>
              <w:t>价格测算方案科学合理，无瑕疵：3分；</w:t>
            </w:r>
          </w:p>
          <w:p w14:paraId="21A7BFBC">
            <w:pPr>
              <w:widowControl/>
              <w:adjustRightInd w:val="0"/>
              <w:snapToGrid w:val="0"/>
              <w:rPr>
                <w:sz w:val="24"/>
              </w:rPr>
            </w:pPr>
            <w:r>
              <w:rPr>
                <w:rFonts w:hint="eastAsia"/>
                <w:sz w:val="24"/>
              </w:rPr>
              <w:t>内容存在1处瑕疵：2分；</w:t>
            </w:r>
          </w:p>
          <w:p w14:paraId="1FA3A59F">
            <w:pPr>
              <w:widowControl/>
              <w:adjustRightInd w:val="0"/>
              <w:snapToGrid w:val="0"/>
              <w:rPr>
                <w:sz w:val="24"/>
              </w:rPr>
            </w:pPr>
            <w:r>
              <w:rPr>
                <w:rFonts w:hint="eastAsia"/>
                <w:sz w:val="24"/>
              </w:rPr>
              <w:t>内容存在2处瑕疵：1分；</w:t>
            </w:r>
          </w:p>
          <w:p w14:paraId="76E4CAD9">
            <w:pPr>
              <w:widowControl/>
              <w:adjustRightInd w:val="0"/>
              <w:snapToGrid w:val="0"/>
              <w:rPr>
                <w:sz w:val="24"/>
              </w:rPr>
            </w:pPr>
            <w:r>
              <w:rPr>
                <w:rFonts w:hint="eastAsia"/>
                <w:sz w:val="24"/>
              </w:rPr>
              <w:t>未提供测算方案或方案存在3处及以上瑕疵或社会保险、住房公积金应缴未缴的：0分。</w:t>
            </w:r>
          </w:p>
          <w:p w14:paraId="22CE0071">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79C1E8BD">
            <w:pPr>
              <w:widowControl/>
              <w:adjustRightInd w:val="0"/>
              <w:snapToGrid w:val="0"/>
              <w:jc w:val="center"/>
              <w:rPr>
                <w:color w:val="000000"/>
                <w:kern w:val="0"/>
                <w:sz w:val="24"/>
                <w:szCs w:val="24"/>
              </w:rPr>
            </w:pPr>
            <w:r>
              <w:rPr>
                <w:rFonts w:hint="eastAsia"/>
                <w:color w:val="000000"/>
                <w:kern w:val="0"/>
                <w:sz w:val="24"/>
                <w:szCs w:val="24"/>
              </w:rPr>
              <w:t>3</w:t>
            </w:r>
          </w:p>
        </w:tc>
      </w:tr>
      <w:tr w14:paraId="3B98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43513ACD">
            <w:pPr>
              <w:widowControl/>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3" w:type="dxa"/>
            <w:shd w:val="clear" w:color="auto" w:fill="auto"/>
            <w:vAlign w:val="center"/>
          </w:tcPr>
          <w:p w14:paraId="20A3ECFA">
            <w:pPr>
              <w:widowControl/>
              <w:adjustRightInd w:val="0"/>
              <w:snapToGrid w:val="0"/>
              <w:jc w:val="center"/>
              <w:rPr>
                <w:color w:val="000000"/>
                <w:kern w:val="0"/>
                <w:sz w:val="24"/>
                <w:szCs w:val="24"/>
              </w:rPr>
            </w:pPr>
            <w:r>
              <w:rPr>
                <w:color w:val="000000"/>
                <w:kern w:val="0"/>
                <w:sz w:val="24"/>
                <w:szCs w:val="24"/>
              </w:rPr>
              <w:t>100</w:t>
            </w:r>
          </w:p>
        </w:tc>
      </w:tr>
    </w:tbl>
    <w:p w14:paraId="5451C966">
      <w:pPr>
        <w:spacing w:line="360" w:lineRule="auto"/>
        <w:ind w:firstLine="448" w:firstLineChars="200"/>
        <w:outlineLvl w:val="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第二包：快速路一分中心、质量监督分中心物业管理服务</w:t>
      </w:r>
    </w:p>
    <w:tbl>
      <w:tblPr>
        <w:tblStyle w:val="22"/>
        <w:tblpPr w:leftFromText="180" w:rightFromText="180" w:vertAnchor="text" w:horzAnchor="page" w:tblpXSpec="center" w:tblpY="133"/>
        <w:tblOverlap w:val="never"/>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5790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0C1CB10B">
            <w:pPr>
              <w:widowControl/>
              <w:adjustRightInd w:val="0"/>
              <w:snapToGrid w:val="0"/>
              <w:jc w:val="center"/>
              <w:rPr>
                <w:color w:val="000000"/>
                <w:kern w:val="0"/>
                <w:sz w:val="24"/>
                <w:szCs w:val="24"/>
              </w:rPr>
            </w:pPr>
            <w:r>
              <w:rPr>
                <w:color w:val="000000"/>
                <w:kern w:val="0"/>
                <w:sz w:val="24"/>
                <w:szCs w:val="24"/>
              </w:rPr>
              <w:t>第一部分 价格（</w:t>
            </w:r>
            <w:r>
              <w:rPr>
                <w:rFonts w:hint="eastAsia"/>
                <w:color w:val="000000"/>
                <w:kern w:val="0"/>
                <w:sz w:val="24"/>
                <w:szCs w:val="24"/>
                <w:lang w:val="en-US" w:eastAsia="zh-CN"/>
              </w:rPr>
              <w:t>15</w:t>
            </w:r>
            <w:r>
              <w:rPr>
                <w:color w:val="000000"/>
                <w:kern w:val="0"/>
                <w:sz w:val="24"/>
                <w:szCs w:val="24"/>
              </w:rPr>
              <w:t>分）</w:t>
            </w:r>
          </w:p>
        </w:tc>
        <w:tc>
          <w:tcPr>
            <w:tcW w:w="1143" w:type="dxa"/>
            <w:shd w:val="clear" w:color="auto" w:fill="auto"/>
            <w:vAlign w:val="center"/>
          </w:tcPr>
          <w:p w14:paraId="7F2F0665">
            <w:pPr>
              <w:widowControl/>
              <w:adjustRightInd w:val="0"/>
              <w:snapToGrid w:val="0"/>
              <w:jc w:val="center"/>
              <w:rPr>
                <w:color w:val="000000"/>
                <w:kern w:val="0"/>
                <w:sz w:val="24"/>
                <w:szCs w:val="24"/>
              </w:rPr>
            </w:pPr>
            <w:r>
              <w:rPr>
                <w:color w:val="000000"/>
                <w:kern w:val="0"/>
                <w:sz w:val="24"/>
                <w:szCs w:val="24"/>
              </w:rPr>
              <w:t>分值</w:t>
            </w:r>
          </w:p>
        </w:tc>
      </w:tr>
      <w:tr w14:paraId="20EC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0FA3F59C">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14:paraId="37F9FF96">
            <w:pPr>
              <w:widowControl/>
              <w:adjustRightInd w:val="0"/>
              <w:snapToGrid w:val="0"/>
              <w:jc w:val="center"/>
              <w:rPr>
                <w:kern w:val="0"/>
                <w:sz w:val="24"/>
                <w:szCs w:val="24"/>
              </w:rPr>
            </w:pPr>
            <w:r>
              <w:rPr>
                <w:kern w:val="0"/>
                <w:sz w:val="24"/>
                <w:szCs w:val="24"/>
              </w:rPr>
              <w:t>价格</w:t>
            </w:r>
          </w:p>
        </w:tc>
        <w:tc>
          <w:tcPr>
            <w:tcW w:w="7311" w:type="dxa"/>
            <w:shd w:val="clear" w:color="auto" w:fill="auto"/>
            <w:vAlign w:val="center"/>
          </w:tcPr>
          <w:p w14:paraId="5F3547AC">
            <w:pPr>
              <w:widowControl/>
              <w:adjustRightInd w:val="0"/>
              <w:snapToGrid w:val="0"/>
              <w:rPr>
                <w:kern w:val="0"/>
                <w:sz w:val="24"/>
                <w:szCs w:val="24"/>
              </w:rPr>
            </w:pPr>
            <w:r>
              <w:rPr>
                <w:kern w:val="0"/>
                <w:sz w:val="24"/>
                <w:szCs w:val="24"/>
              </w:rPr>
              <w:t>（1）投标报价超过采购预算的，投标无效，未超过采购预算的投标报价按以下公式进行计算。</w:t>
            </w:r>
          </w:p>
          <w:p w14:paraId="0033E764">
            <w:pPr>
              <w:widowControl/>
              <w:adjustRightInd w:val="0"/>
              <w:snapToGrid w:val="0"/>
              <w:rPr>
                <w:rFonts w:hint="default" w:eastAsia="宋体"/>
                <w:kern w:val="0"/>
                <w:sz w:val="24"/>
                <w:szCs w:val="24"/>
                <w:lang w:val="en-US" w:eastAsia="zh-CN"/>
              </w:rPr>
            </w:pPr>
            <w:r>
              <w:rPr>
                <w:kern w:val="0"/>
                <w:sz w:val="24"/>
                <w:szCs w:val="24"/>
              </w:rPr>
              <w:t>（2）投标报价得分=（评标基准价/投标报价）×</w:t>
            </w:r>
            <w:r>
              <w:rPr>
                <w:rFonts w:hint="eastAsia"/>
                <w:kern w:val="0"/>
                <w:sz w:val="24"/>
                <w:szCs w:val="24"/>
                <w:lang w:val="en-US" w:eastAsia="zh-CN"/>
              </w:rPr>
              <w:t>15</w:t>
            </w:r>
          </w:p>
          <w:p w14:paraId="1D091E04">
            <w:pPr>
              <w:widowControl/>
              <w:adjustRightInd w:val="0"/>
              <w:snapToGrid w:val="0"/>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14:paraId="39A1A0CE">
            <w:pPr>
              <w:widowControl/>
              <w:adjustRightInd w:val="0"/>
              <w:snapToGrid w:val="0"/>
              <w:jc w:val="center"/>
              <w:rPr>
                <w:rFonts w:hint="default" w:eastAsia="宋体"/>
                <w:color w:val="000000"/>
                <w:kern w:val="0"/>
                <w:sz w:val="24"/>
                <w:szCs w:val="24"/>
                <w:lang w:val="en-US" w:eastAsia="zh-CN"/>
              </w:rPr>
            </w:pPr>
            <w:r>
              <w:rPr>
                <w:rFonts w:hint="eastAsia"/>
                <w:color w:val="000000"/>
                <w:kern w:val="0"/>
                <w:sz w:val="24"/>
                <w:szCs w:val="24"/>
                <w:lang w:val="en-US" w:eastAsia="zh-CN"/>
              </w:rPr>
              <w:t>15</w:t>
            </w:r>
          </w:p>
        </w:tc>
      </w:tr>
      <w:tr w14:paraId="07CA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7C8E6186">
            <w:pPr>
              <w:widowControl/>
              <w:adjustRightInd w:val="0"/>
              <w:snapToGrid w:val="0"/>
              <w:jc w:val="center"/>
              <w:rPr>
                <w:kern w:val="0"/>
                <w:sz w:val="24"/>
                <w:szCs w:val="24"/>
              </w:rPr>
            </w:pPr>
            <w:r>
              <w:rPr>
                <w:color w:val="000000"/>
                <w:kern w:val="0"/>
                <w:sz w:val="24"/>
                <w:szCs w:val="24"/>
              </w:rPr>
              <w:t>第二部分 客观分（</w:t>
            </w:r>
            <w:r>
              <w:rPr>
                <w:rFonts w:hint="eastAsia"/>
                <w:color w:val="000000"/>
                <w:kern w:val="0"/>
                <w:sz w:val="24"/>
                <w:szCs w:val="24"/>
              </w:rPr>
              <w:t>5</w:t>
            </w:r>
            <w:r>
              <w:rPr>
                <w:rFonts w:hint="eastAsia"/>
                <w:color w:val="000000"/>
                <w:kern w:val="0"/>
                <w:sz w:val="24"/>
                <w:szCs w:val="24"/>
                <w:lang w:val="en-US" w:eastAsia="zh-CN"/>
              </w:rPr>
              <w:t>5</w:t>
            </w:r>
            <w:r>
              <w:rPr>
                <w:color w:val="000000"/>
                <w:kern w:val="0"/>
                <w:sz w:val="24"/>
                <w:szCs w:val="24"/>
              </w:rPr>
              <w:t>分）</w:t>
            </w:r>
          </w:p>
        </w:tc>
        <w:tc>
          <w:tcPr>
            <w:tcW w:w="1143" w:type="dxa"/>
            <w:shd w:val="clear" w:color="auto" w:fill="auto"/>
            <w:vAlign w:val="center"/>
          </w:tcPr>
          <w:p w14:paraId="1C2D9B78">
            <w:pPr>
              <w:widowControl/>
              <w:adjustRightInd w:val="0"/>
              <w:snapToGrid w:val="0"/>
              <w:jc w:val="center"/>
              <w:rPr>
                <w:color w:val="000000"/>
                <w:kern w:val="0"/>
                <w:sz w:val="24"/>
                <w:szCs w:val="24"/>
              </w:rPr>
            </w:pPr>
            <w:r>
              <w:rPr>
                <w:color w:val="000000"/>
                <w:kern w:val="0"/>
                <w:sz w:val="24"/>
                <w:szCs w:val="24"/>
              </w:rPr>
              <w:t>分值</w:t>
            </w:r>
          </w:p>
        </w:tc>
      </w:tr>
      <w:tr w14:paraId="72CC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3AE9231">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14:paraId="7CD22965">
            <w:pPr>
              <w:widowControl/>
              <w:adjustRightInd w:val="0"/>
              <w:snapToGrid w:val="0"/>
              <w:jc w:val="center"/>
              <w:rPr>
                <w:kern w:val="0"/>
                <w:sz w:val="24"/>
                <w:szCs w:val="24"/>
              </w:rPr>
            </w:pPr>
            <w:r>
              <w:rPr>
                <w:kern w:val="0"/>
                <w:sz w:val="24"/>
                <w:szCs w:val="24"/>
              </w:rPr>
              <w:t>投标人业绩</w:t>
            </w:r>
          </w:p>
        </w:tc>
        <w:tc>
          <w:tcPr>
            <w:tcW w:w="7311" w:type="dxa"/>
            <w:shd w:val="clear" w:color="auto" w:fill="auto"/>
            <w:vAlign w:val="center"/>
          </w:tcPr>
          <w:p w14:paraId="67451133">
            <w:pPr>
              <w:widowControl/>
              <w:adjustRightInd w:val="0"/>
              <w:snapToGrid w:val="0"/>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14:paraId="623C442A">
            <w:pPr>
              <w:widowControl/>
              <w:numPr>
                <w:ilvl w:val="0"/>
                <w:numId w:val="3"/>
              </w:numPr>
              <w:adjustRightInd w:val="0"/>
              <w:snapToGrid w:val="0"/>
              <w:rPr>
                <w:rFonts w:hint="eastAsia"/>
                <w:kern w:val="0"/>
                <w:sz w:val="24"/>
                <w:szCs w:val="24"/>
              </w:rPr>
            </w:pPr>
            <w:r>
              <w:rPr>
                <w:rFonts w:hint="eastAsia"/>
                <w:kern w:val="0"/>
                <w:sz w:val="24"/>
                <w:szCs w:val="24"/>
              </w:rPr>
              <w:t>合同原件扫描件。包括买卖双方名称及盖章、物业服务期限（合同服务起始日期为2021年1月1日或以后，且已经履行至少1年的时间）、物业服务内容</w:t>
            </w:r>
            <w:r>
              <w:rPr>
                <w:rFonts w:hint="eastAsia" w:ascii="Times New Roman" w:hAnsi="Times New Roman" w:cs="Times New Roman"/>
                <w:kern w:val="0"/>
                <w:sz w:val="24"/>
                <w:szCs w:val="24"/>
              </w:rPr>
              <w:t>（至少</w:t>
            </w:r>
            <w:r>
              <w:rPr>
                <w:rFonts w:hint="eastAsia" w:ascii="Times New Roman" w:hAnsi="Times New Roman" w:cs="Times New Roman"/>
                <w:kern w:val="0"/>
                <w:sz w:val="24"/>
                <w:szCs w:val="24"/>
                <w:lang w:val="en-US" w:eastAsia="zh-CN"/>
              </w:rPr>
              <w:t>同时</w:t>
            </w:r>
            <w:r>
              <w:rPr>
                <w:rFonts w:hint="eastAsia" w:ascii="Times New Roman" w:hAnsi="Times New Roman" w:cs="Times New Roman"/>
                <w:kern w:val="0"/>
                <w:sz w:val="24"/>
                <w:szCs w:val="24"/>
              </w:rPr>
              <w:t>包含保洁服务、秩序维护服务、餐饮服务</w:t>
            </w:r>
            <w:r>
              <w:rPr>
                <w:rFonts w:hint="eastAsia" w:ascii="Times New Roman" w:hAnsi="Times New Roman" w:cs="Times New Roman"/>
                <w:kern w:val="0"/>
                <w:sz w:val="24"/>
                <w:szCs w:val="24"/>
                <w:lang w:val="en-US" w:eastAsia="zh-CN"/>
              </w:rPr>
              <w:t>和</w:t>
            </w:r>
            <w:r>
              <w:rPr>
                <w:rFonts w:hint="eastAsia" w:ascii="Times New Roman" w:hAnsi="Times New Roman" w:cs="Times New Roman"/>
                <w:kern w:val="0"/>
                <w:sz w:val="24"/>
                <w:szCs w:val="24"/>
              </w:rPr>
              <w:t>维修服务）</w:t>
            </w:r>
          </w:p>
          <w:p w14:paraId="171B910B">
            <w:pPr>
              <w:widowControl/>
              <w:numPr>
                <w:ilvl w:val="0"/>
                <w:numId w:val="0"/>
              </w:numPr>
              <w:adjustRightInd w:val="0"/>
              <w:snapToGrid w:val="0"/>
              <w:rPr>
                <w:kern w:val="0"/>
                <w:sz w:val="24"/>
                <w:szCs w:val="24"/>
              </w:rPr>
            </w:pPr>
            <w:r>
              <w:rPr>
                <w:rFonts w:hint="eastAsia"/>
                <w:kern w:val="0"/>
                <w:sz w:val="24"/>
                <w:szCs w:val="24"/>
              </w:rPr>
              <w:t>B. 提供上述合同服务期限内至少一个月的服务方开具的物业费发票凭证原件扫描件。</w:t>
            </w:r>
          </w:p>
          <w:p w14:paraId="17C53C0C">
            <w:pPr>
              <w:widowControl/>
              <w:adjustRightInd w:val="0"/>
              <w:snapToGrid w:val="0"/>
              <w:rPr>
                <w:color w:val="FF0000"/>
                <w:kern w:val="0"/>
                <w:sz w:val="24"/>
                <w:szCs w:val="24"/>
              </w:rPr>
            </w:pPr>
            <w:r>
              <w:rPr>
                <w:kern w:val="0"/>
                <w:sz w:val="24"/>
                <w:szCs w:val="24"/>
              </w:rPr>
              <w:t>每个业绩2分，最多</w:t>
            </w:r>
            <w:r>
              <w:rPr>
                <w:rFonts w:hint="eastAsia"/>
                <w:kern w:val="0"/>
                <w:sz w:val="24"/>
                <w:szCs w:val="24"/>
              </w:rPr>
              <w:t>10</w:t>
            </w:r>
            <w:r>
              <w:rPr>
                <w:kern w:val="0"/>
                <w:sz w:val="24"/>
                <w:szCs w:val="24"/>
              </w:rPr>
              <w:t>分</w:t>
            </w:r>
          </w:p>
        </w:tc>
        <w:tc>
          <w:tcPr>
            <w:tcW w:w="1143" w:type="dxa"/>
            <w:shd w:val="clear" w:color="auto" w:fill="auto"/>
            <w:vAlign w:val="center"/>
          </w:tcPr>
          <w:p w14:paraId="7E12902C">
            <w:pPr>
              <w:widowControl/>
              <w:adjustRightInd w:val="0"/>
              <w:snapToGrid w:val="0"/>
              <w:jc w:val="center"/>
              <w:rPr>
                <w:color w:val="000000"/>
                <w:kern w:val="0"/>
                <w:sz w:val="24"/>
                <w:szCs w:val="24"/>
              </w:rPr>
            </w:pPr>
            <w:r>
              <w:rPr>
                <w:rFonts w:hint="eastAsia"/>
                <w:color w:val="000000"/>
                <w:kern w:val="0"/>
                <w:sz w:val="24"/>
                <w:szCs w:val="24"/>
              </w:rPr>
              <w:t>10</w:t>
            </w:r>
          </w:p>
        </w:tc>
      </w:tr>
      <w:tr w14:paraId="7A5A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5325B12">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14:paraId="4B7B6548">
            <w:pPr>
              <w:widowControl/>
              <w:adjustRightInd w:val="0"/>
              <w:snapToGrid w:val="0"/>
              <w:jc w:val="center"/>
              <w:rPr>
                <w:kern w:val="0"/>
                <w:sz w:val="24"/>
                <w:szCs w:val="24"/>
              </w:rPr>
            </w:pPr>
            <w:r>
              <w:rPr>
                <w:kern w:val="0"/>
                <w:sz w:val="24"/>
                <w:szCs w:val="24"/>
              </w:rPr>
              <w:t>投标人相关证书评价</w:t>
            </w:r>
          </w:p>
        </w:tc>
        <w:tc>
          <w:tcPr>
            <w:tcW w:w="7311" w:type="dxa"/>
            <w:shd w:val="clear" w:color="auto" w:fill="auto"/>
            <w:vAlign w:val="center"/>
          </w:tcPr>
          <w:p w14:paraId="2E9D1E65">
            <w:pPr>
              <w:widowControl/>
              <w:adjustRightInd w:val="0"/>
              <w:snapToGrid w:val="0"/>
              <w:rPr>
                <w:color w:val="auto"/>
                <w:kern w:val="0"/>
                <w:sz w:val="24"/>
                <w:szCs w:val="24"/>
              </w:rPr>
            </w:pPr>
            <w:r>
              <w:rPr>
                <w:rFonts w:hint="eastAsia"/>
                <w:color w:val="auto"/>
                <w:kern w:val="0"/>
                <w:sz w:val="24"/>
                <w:szCs w:val="24"/>
              </w:rPr>
              <w:t>投标人具备质量管理体系认证、环境管理体系认证、职业健康安全管理体系认证、食品安全管理体系认证、HACCP管理体系认证，提供证书扫描件。</w:t>
            </w:r>
          </w:p>
          <w:p w14:paraId="5F6A4C03">
            <w:pPr>
              <w:widowControl/>
              <w:adjustRightInd w:val="0"/>
              <w:snapToGrid w:val="0"/>
              <w:rPr>
                <w:kern w:val="0"/>
                <w:sz w:val="24"/>
                <w:szCs w:val="24"/>
              </w:rPr>
            </w:pPr>
            <w:r>
              <w:rPr>
                <w:rFonts w:hint="eastAsia"/>
                <w:color w:val="auto"/>
                <w:kern w:val="0"/>
                <w:sz w:val="24"/>
                <w:szCs w:val="24"/>
              </w:rPr>
              <w:t>具备1个证书得1分，最高5分</w:t>
            </w:r>
          </w:p>
        </w:tc>
        <w:tc>
          <w:tcPr>
            <w:tcW w:w="1143" w:type="dxa"/>
            <w:shd w:val="clear" w:color="auto" w:fill="auto"/>
            <w:vAlign w:val="center"/>
          </w:tcPr>
          <w:p w14:paraId="12117FC1">
            <w:pPr>
              <w:widowControl/>
              <w:adjustRightInd w:val="0"/>
              <w:snapToGrid w:val="0"/>
              <w:jc w:val="center"/>
              <w:rPr>
                <w:color w:val="000000"/>
                <w:kern w:val="0"/>
                <w:sz w:val="24"/>
                <w:szCs w:val="24"/>
              </w:rPr>
            </w:pPr>
            <w:r>
              <w:rPr>
                <w:rFonts w:hint="eastAsia"/>
                <w:color w:val="000000"/>
                <w:kern w:val="0"/>
                <w:sz w:val="24"/>
                <w:szCs w:val="24"/>
              </w:rPr>
              <w:t>5</w:t>
            </w:r>
          </w:p>
        </w:tc>
      </w:tr>
      <w:tr w14:paraId="4DF1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663" w:type="dxa"/>
            <w:shd w:val="clear" w:color="auto" w:fill="auto"/>
            <w:noWrap/>
            <w:vAlign w:val="center"/>
          </w:tcPr>
          <w:p w14:paraId="711AA91A">
            <w:pPr>
              <w:widowControl/>
              <w:adjustRightInd w:val="0"/>
              <w:snapToGrid w:val="0"/>
              <w:jc w:val="center"/>
              <w:rPr>
                <w:rFonts w:hint="eastAsia" w:eastAsia="宋体"/>
                <w:color w:val="000000"/>
                <w:kern w:val="0"/>
                <w:sz w:val="24"/>
                <w:szCs w:val="24"/>
                <w:lang w:val="en-US" w:eastAsia="zh-CN"/>
              </w:rPr>
            </w:pPr>
            <w:r>
              <w:rPr>
                <w:rFonts w:hint="eastAsia"/>
                <w:color w:val="000000"/>
                <w:kern w:val="0"/>
                <w:sz w:val="24"/>
                <w:szCs w:val="24"/>
                <w:lang w:val="en-US" w:eastAsia="zh-CN"/>
              </w:rPr>
              <w:t>3</w:t>
            </w:r>
          </w:p>
        </w:tc>
        <w:tc>
          <w:tcPr>
            <w:tcW w:w="1419" w:type="dxa"/>
            <w:shd w:val="clear" w:color="auto" w:fill="auto"/>
            <w:vAlign w:val="center"/>
          </w:tcPr>
          <w:p w14:paraId="03CE403A">
            <w:pPr>
              <w:widowControl/>
              <w:adjustRightInd w:val="0"/>
              <w:snapToGrid w:val="0"/>
              <w:jc w:val="center"/>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派驻项目经理</w:t>
            </w:r>
            <w:r>
              <w:rPr>
                <w:rFonts w:hint="eastAsia" w:cs="Times New Roman"/>
                <w:kern w:val="0"/>
                <w:sz w:val="24"/>
                <w:szCs w:val="24"/>
                <w:lang w:val="en-US" w:eastAsia="zh-CN"/>
              </w:rPr>
              <w:t>1</w:t>
            </w:r>
            <w:r>
              <w:rPr>
                <w:rFonts w:hint="eastAsia" w:ascii="Times New Roman" w:hAnsi="Times New Roman" w:eastAsia="宋体" w:cs="Times New Roman"/>
                <w:kern w:val="0"/>
                <w:sz w:val="24"/>
                <w:szCs w:val="24"/>
              </w:rPr>
              <w:t>（兼职秩序维护员）评价</w:t>
            </w:r>
          </w:p>
        </w:tc>
        <w:tc>
          <w:tcPr>
            <w:tcW w:w="7311" w:type="dxa"/>
            <w:shd w:val="clear" w:color="auto" w:fill="auto"/>
            <w:vAlign w:val="center"/>
          </w:tcPr>
          <w:p w14:paraId="1C7C3EE6">
            <w:pPr>
              <w:widowControl/>
              <w:adjustRightInd w:val="0"/>
              <w:snapToGrid w:val="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（1）提供开标日前三个月中连续两个月的由投标单位或其分公司为该项目经理缴纳社会保险证明扫描件：1分，其他0分；</w:t>
            </w:r>
          </w:p>
          <w:p w14:paraId="13509FB5">
            <w:pPr>
              <w:widowControl/>
              <w:adjustRightInd w:val="0"/>
              <w:snapToGrid w:val="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（2）提供项目经理大专以上（含大专）毕业证书扫描件，且满足招标文件要求：</w:t>
            </w:r>
            <w:r>
              <w:rPr>
                <w:rFonts w:hint="eastAsia" w:ascii="Times New Roman" w:hAnsi="Times New Roman" w:eastAsia="宋体" w:cs="Times New Roman"/>
                <w:kern w:val="0"/>
                <w:sz w:val="24"/>
                <w:szCs w:val="24"/>
                <w:lang w:val="en-US" w:eastAsia="zh-CN"/>
              </w:rPr>
              <w:t>1</w:t>
            </w:r>
            <w:r>
              <w:rPr>
                <w:rFonts w:hint="eastAsia" w:ascii="Times New Roman" w:hAnsi="Times New Roman" w:eastAsia="宋体" w:cs="Times New Roman"/>
                <w:kern w:val="0"/>
                <w:sz w:val="24"/>
                <w:szCs w:val="24"/>
              </w:rPr>
              <w:t>分，其他：0分；</w:t>
            </w:r>
          </w:p>
          <w:p w14:paraId="0EF0BEF8">
            <w:pPr>
              <w:widowControl/>
              <w:adjustRightInd w:val="0"/>
              <w:snapToGrid w:val="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（3）提供项目经理用户服务证明扫描件（加盖用户单位公章），用户服务证明能表明该项目经理具备</w:t>
            </w:r>
            <w:r>
              <w:rPr>
                <w:rFonts w:hint="eastAsia" w:ascii="Times New Roman" w:hAnsi="Times New Roman" w:eastAsia="宋体" w:cs="Times New Roman"/>
                <w:kern w:val="0"/>
                <w:sz w:val="24"/>
                <w:szCs w:val="24"/>
                <w:lang w:val="en-US" w:eastAsia="zh-CN"/>
              </w:rPr>
              <w:t>五</w:t>
            </w:r>
            <w:r>
              <w:rPr>
                <w:rFonts w:hint="eastAsia" w:ascii="Times New Roman" w:hAnsi="Times New Roman" w:eastAsia="宋体" w:cs="Times New Roman"/>
                <w:kern w:val="0"/>
                <w:sz w:val="24"/>
                <w:szCs w:val="24"/>
              </w:rPr>
              <w:t>年（含</w:t>
            </w:r>
            <w:r>
              <w:rPr>
                <w:rFonts w:hint="eastAsia" w:ascii="Times New Roman" w:hAnsi="Times New Roman" w:eastAsia="宋体" w:cs="Times New Roman"/>
                <w:kern w:val="0"/>
                <w:sz w:val="24"/>
                <w:szCs w:val="24"/>
                <w:lang w:val="en-US" w:eastAsia="zh-CN"/>
              </w:rPr>
              <w:t>五</w:t>
            </w:r>
            <w:r>
              <w:rPr>
                <w:rFonts w:hint="eastAsia" w:ascii="Times New Roman" w:hAnsi="Times New Roman" w:eastAsia="宋体" w:cs="Times New Roman"/>
                <w:kern w:val="0"/>
                <w:sz w:val="24"/>
                <w:szCs w:val="24"/>
              </w:rPr>
              <w:t>年）以上非住宅物业管理经验的：2分，其他：0分；</w:t>
            </w:r>
          </w:p>
          <w:p w14:paraId="7D88DAC4">
            <w:pPr>
              <w:widowControl/>
              <w:adjustRightInd w:val="0"/>
              <w:snapToGrid w:val="0"/>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4</w:t>
            </w:r>
            <w:r>
              <w:rPr>
                <w:rFonts w:hint="eastAsia" w:ascii="Times New Roman" w:hAnsi="Times New Roman" w:eastAsia="宋体" w:cs="Times New Roman"/>
                <w:kern w:val="0"/>
                <w:sz w:val="24"/>
                <w:szCs w:val="24"/>
              </w:rPr>
              <w:t>）提供项目经理职业资格证书</w:t>
            </w:r>
            <w:r>
              <w:rPr>
                <w:rFonts w:hint="eastAsia" w:cs="Times New Roman"/>
                <w:kern w:val="0"/>
                <w:sz w:val="24"/>
                <w:szCs w:val="24"/>
                <w:lang w:val="en-US" w:eastAsia="zh-CN"/>
              </w:rPr>
              <w:t>四</w:t>
            </w:r>
            <w:r>
              <w:rPr>
                <w:rFonts w:hint="eastAsia" w:ascii="Times New Roman" w:hAnsi="Times New Roman" w:eastAsia="宋体" w:cs="Times New Roman"/>
                <w:kern w:val="0"/>
                <w:sz w:val="24"/>
                <w:szCs w:val="24"/>
              </w:rPr>
              <w:t>级或以上（保安员）扫描件，且满足招标文件要求：</w:t>
            </w:r>
            <w:r>
              <w:rPr>
                <w:rFonts w:hint="eastAsia" w:ascii="Times New Roman" w:hAnsi="Times New Roman" w:eastAsia="宋体" w:cs="Times New Roman"/>
                <w:kern w:val="0"/>
                <w:sz w:val="24"/>
                <w:szCs w:val="24"/>
                <w:lang w:val="en-US" w:eastAsia="zh-CN"/>
              </w:rPr>
              <w:t>2</w:t>
            </w:r>
            <w:r>
              <w:rPr>
                <w:rFonts w:hint="eastAsia" w:ascii="Times New Roman" w:hAnsi="Times New Roman" w:eastAsia="宋体" w:cs="Times New Roman"/>
                <w:kern w:val="0"/>
                <w:sz w:val="24"/>
                <w:szCs w:val="24"/>
              </w:rPr>
              <w:t>分，其他：0分</w:t>
            </w:r>
            <w:r>
              <w:rPr>
                <w:rFonts w:hint="eastAsia" w:ascii="Times New Roman" w:hAnsi="Times New Roman" w:eastAsia="宋体" w:cs="Times New Roman"/>
                <w:kern w:val="0"/>
                <w:sz w:val="24"/>
                <w:szCs w:val="24"/>
                <w:lang w:eastAsia="zh-CN"/>
              </w:rPr>
              <w:t>。</w:t>
            </w:r>
          </w:p>
        </w:tc>
        <w:tc>
          <w:tcPr>
            <w:tcW w:w="1143" w:type="dxa"/>
            <w:shd w:val="clear" w:color="auto" w:fill="auto"/>
            <w:vAlign w:val="center"/>
          </w:tcPr>
          <w:p w14:paraId="5EC1EA50">
            <w:pPr>
              <w:widowControl/>
              <w:adjustRightInd w:val="0"/>
              <w:snapToGrid w:val="0"/>
              <w:jc w:val="center"/>
              <w:rPr>
                <w:rFonts w:hint="eastAsia" w:eastAsia="宋体"/>
                <w:color w:val="000000"/>
                <w:kern w:val="0"/>
                <w:sz w:val="24"/>
                <w:szCs w:val="24"/>
                <w:lang w:eastAsia="zh-CN"/>
              </w:rPr>
            </w:pPr>
            <w:r>
              <w:rPr>
                <w:rFonts w:hint="eastAsia"/>
                <w:color w:val="000000"/>
                <w:kern w:val="0"/>
                <w:sz w:val="24"/>
                <w:szCs w:val="24"/>
                <w:lang w:val="en-US" w:eastAsia="zh-CN"/>
              </w:rPr>
              <w:t>6</w:t>
            </w:r>
          </w:p>
        </w:tc>
      </w:tr>
      <w:tr w14:paraId="3742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663" w:type="dxa"/>
            <w:shd w:val="clear" w:color="auto" w:fill="auto"/>
            <w:noWrap/>
            <w:vAlign w:val="center"/>
          </w:tcPr>
          <w:p w14:paraId="6EA49297">
            <w:pPr>
              <w:widowControl/>
              <w:adjustRightInd w:val="0"/>
              <w:snapToGrid w:val="0"/>
              <w:jc w:val="center"/>
              <w:rPr>
                <w:rFonts w:hint="default" w:ascii="Times New Roman" w:hAnsi="Times New Roman" w:eastAsia="宋体" w:cs="Times New Roman"/>
                <w:color w:val="000000"/>
                <w:kern w:val="0"/>
                <w:sz w:val="24"/>
                <w:szCs w:val="24"/>
                <w:lang w:val="en-US" w:eastAsia="zh-CN" w:bidi="ar-SA"/>
              </w:rPr>
            </w:pPr>
            <w:r>
              <w:rPr>
                <w:rFonts w:hint="eastAsia" w:cs="Times New Roman"/>
                <w:color w:val="000000"/>
                <w:kern w:val="0"/>
                <w:sz w:val="24"/>
                <w:szCs w:val="24"/>
                <w:lang w:val="en-US" w:eastAsia="zh-CN" w:bidi="ar-SA"/>
              </w:rPr>
              <w:t>4</w:t>
            </w:r>
          </w:p>
        </w:tc>
        <w:tc>
          <w:tcPr>
            <w:tcW w:w="1419" w:type="dxa"/>
            <w:shd w:val="clear" w:color="auto" w:fill="auto"/>
            <w:vAlign w:val="center"/>
          </w:tcPr>
          <w:p w14:paraId="76434137">
            <w:pPr>
              <w:widowControl/>
              <w:adjustRightInd w:val="0"/>
              <w:snapToGrid w:val="0"/>
              <w:jc w:val="center"/>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rPr>
              <w:t>派驻项目经理</w:t>
            </w:r>
            <w:r>
              <w:rPr>
                <w:rFonts w:hint="eastAsia" w:ascii="Times New Roman" w:hAnsi="Times New Roman" w:cs="Times New Roman"/>
                <w:kern w:val="0"/>
                <w:sz w:val="24"/>
                <w:szCs w:val="24"/>
                <w:lang w:val="en-US" w:eastAsia="zh-CN"/>
              </w:rPr>
              <w:t>2</w:t>
            </w:r>
            <w:r>
              <w:rPr>
                <w:rFonts w:hint="eastAsia" w:ascii="Times New Roman" w:hAnsi="Times New Roman" w:eastAsia="宋体" w:cs="Times New Roman"/>
                <w:kern w:val="0"/>
                <w:sz w:val="24"/>
                <w:szCs w:val="24"/>
              </w:rPr>
              <w:t>（兼职秩序维护员）评价</w:t>
            </w:r>
          </w:p>
        </w:tc>
        <w:tc>
          <w:tcPr>
            <w:tcW w:w="7311" w:type="dxa"/>
            <w:shd w:val="clear" w:color="auto" w:fill="auto"/>
            <w:vAlign w:val="center"/>
          </w:tcPr>
          <w:p w14:paraId="318349BA">
            <w:pPr>
              <w:widowControl/>
              <w:adjustRightInd w:val="0"/>
              <w:snapToGrid w:val="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（1）提供开标日前三个月中连续两个月的由投标单位或其分公司为该项目经理缴纳社会保险证明扫描件：1分，其他0分；</w:t>
            </w:r>
          </w:p>
          <w:p w14:paraId="533AECA6">
            <w:pPr>
              <w:widowControl/>
              <w:adjustRightInd w:val="0"/>
              <w:snapToGrid w:val="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（2）提供项目经理大专以上（含大专）毕业证书扫描件，且满足招标文件要求：</w:t>
            </w:r>
            <w:r>
              <w:rPr>
                <w:rFonts w:hint="eastAsia" w:ascii="Times New Roman" w:hAnsi="Times New Roman" w:eastAsia="宋体" w:cs="Times New Roman"/>
                <w:kern w:val="0"/>
                <w:sz w:val="24"/>
                <w:szCs w:val="24"/>
                <w:lang w:val="en-US" w:eastAsia="zh-CN"/>
              </w:rPr>
              <w:t>1</w:t>
            </w:r>
            <w:r>
              <w:rPr>
                <w:rFonts w:hint="eastAsia" w:ascii="Times New Roman" w:hAnsi="Times New Roman" w:eastAsia="宋体" w:cs="Times New Roman"/>
                <w:kern w:val="0"/>
                <w:sz w:val="24"/>
                <w:szCs w:val="24"/>
              </w:rPr>
              <w:t>分，其他：0分；</w:t>
            </w:r>
          </w:p>
          <w:p w14:paraId="29454335">
            <w:pPr>
              <w:widowControl/>
              <w:adjustRightInd w:val="0"/>
              <w:snapToGrid w:val="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（3）提供项目经理用户服务证明扫描件（加盖用户单位公章），用户服务证明能表明该项目经理具备</w:t>
            </w:r>
            <w:r>
              <w:rPr>
                <w:rFonts w:hint="eastAsia" w:ascii="Times New Roman" w:hAnsi="Times New Roman" w:eastAsia="宋体" w:cs="Times New Roman"/>
                <w:kern w:val="0"/>
                <w:sz w:val="24"/>
                <w:szCs w:val="24"/>
                <w:lang w:val="en-US" w:eastAsia="zh-CN"/>
              </w:rPr>
              <w:t>五</w:t>
            </w:r>
            <w:r>
              <w:rPr>
                <w:rFonts w:hint="eastAsia" w:ascii="Times New Roman" w:hAnsi="Times New Roman" w:eastAsia="宋体" w:cs="Times New Roman"/>
                <w:kern w:val="0"/>
                <w:sz w:val="24"/>
                <w:szCs w:val="24"/>
              </w:rPr>
              <w:t>年（含</w:t>
            </w:r>
            <w:r>
              <w:rPr>
                <w:rFonts w:hint="eastAsia" w:ascii="Times New Roman" w:hAnsi="Times New Roman" w:eastAsia="宋体" w:cs="Times New Roman"/>
                <w:kern w:val="0"/>
                <w:sz w:val="24"/>
                <w:szCs w:val="24"/>
                <w:lang w:val="en-US" w:eastAsia="zh-CN"/>
              </w:rPr>
              <w:t>五</w:t>
            </w:r>
            <w:r>
              <w:rPr>
                <w:rFonts w:hint="eastAsia" w:ascii="Times New Roman" w:hAnsi="Times New Roman" w:eastAsia="宋体" w:cs="Times New Roman"/>
                <w:kern w:val="0"/>
                <w:sz w:val="24"/>
                <w:szCs w:val="24"/>
              </w:rPr>
              <w:t>年）以上非住宅物业管理经验的：2分，其他：0分；</w:t>
            </w:r>
          </w:p>
          <w:p w14:paraId="5A8B68CB">
            <w:pPr>
              <w:widowControl/>
              <w:adjustRightInd w:val="0"/>
              <w:snapToGrid w:val="0"/>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4</w:t>
            </w:r>
            <w:r>
              <w:rPr>
                <w:rFonts w:hint="eastAsia" w:ascii="Times New Roman" w:hAnsi="Times New Roman" w:eastAsia="宋体" w:cs="Times New Roman"/>
                <w:kern w:val="0"/>
                <w:sz w:val="24"/>
                <w:szCs w:val="24"/>
              </w:rPr>
              <w:t>）提供项目经理职业资格证书</w:t>
            </w:r>
            <w:r>
              <w:rPr>
                <w:rFonts w:hint="eastAsia" w:cs="Times New Roman"/>
                <w:kern w:val="0"/>
                <w:sz w:val="24"/>
                <w:szCs w:val="24"/>
                <w:lang w:val="en-US" w:eastAsia="zh-CN"/>
              </w:rPr>
              <w:t>四</w:t>
            </w:r>
            <w:r>
              <w:rPr>
                <w:rFonts w:hint="eastAsia" w:ascii="Times New Roman" w:hAnsi="Times New Roman" w:eastAsia="宋体" w:cs="Times New Roman"/>
                <w:kern w:val="0"/>
                <w:sz w:val="24"/>
                <w:szCs w:val="24"/>
              </w:rPr>
              <w:t>级或以上（保安员）扫描件，且满足招标文件要求：</w:t>
            </w:r>
            <w:r>
              <w:rPr>
                <w:rFonts w:hint="eastAsia" w:ascii="Times New Roman" w:hAnsi="Times New Roman" w:eastAsia="宋体" w:cs="Times New Roman"/>
                <w:kern w:val="0"/>
                <w:sz w:val="24"/>
                <w:szCs w:val="24"/>
                <w:lang w:val="en-US" w:eastAsia="zh-CN"/>
              </w:rPr>
              <w:t>2</w:t>
            </w:r>
            <w:r>
              <w:rPr>
                <w:rFonts w:hint="eastAsia" w:ascii="Times New Roman" w:hAnsi="Times New Roman" w:eastAsia="宋体" w:cs="Times New Roman"/>
                <w:kern w:val="0"/>
                <w:sz w:val="24"/>
                <w:szCs w:val="24"/>
              </w:rPr>
              <w:t>分，其他：0分</w:t>
            </w:r>
            <w:r>
              <w:rPr>
                <w:rFonts w:hint="eastAsia" w:ascii="Times New Roman" w:hAnsi="Times New Roman" w:eastAsia="宋体" w:cs="Times New Roman"/>
                <w:kern w:val="0"/>
                <w:sz w:val="24"/>
                <w:szCs w:val="24"/>
                <w:lang w:eastAsia="zh-CN"/>
              </w:rPr>
              <w:t>。</w:t>
            </w:r>
          </w:p>
        </w:tc>
        <w:tc>
          <w:tcPr>
            <w:tcW w:w="1143" w:type="dxa"/>
            <w:shd w:val="clear" w:color="auto" w:fill="auto"/>
            <w:vAlign w:val="center"/>
          </w:tcPr>
          <w:p w14:paraId="37E14174">
            <w:pPr>
              <w:widowControl/>
              <w:adjustRightInd w:val="0"/>
              <w:snapToGrid w:val="0"/>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szCs w:val="24"/>
                <w:lang w:val="en-US" w:eastAsia="zh-CN"/>
              </w:rPr>
              <w:t>6</w:t>
            </w:r>
          </w:p>
        </w:tc>
      </w:tr>
      <w:tr w14:paraId="06C9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2526B8D">
            <w:pPr>
              <w:widowControl/>
              <w:adjustRightInd w:val="0"/>
              <w:snapToGrid w:val="0"/>
              <w:jc w:val="center"/>
              <w:rPr>
                <w:rFonts w:hint="eastAsia" w:eastAsia="宋体"/>
                <w:color w:val="000000"/>
                <w:kern w:val="0"/>
                <w:sz w:val="24"/>
                <w:szCs w:val="24"/>
                <w:lang w:eastAsia="zh-CN"/>
              </w:rPr>
            </w:pPr>
            <w:r>
              <w:rPr>
                <w:rFonts w:hint="eastAsia"/>
                <w:color w:val="000000"/>
                <w:kern w:val="0"/>
                <w:sz w:val="24"/>
                <w:szCs w:val="24"/>
                <w:lang w:val="en-US" w:eastAsia="zh-CN"/>
              </w:rPr>
              <w:t>5</w:t>
            </w:r>
          </w:p>
        </w:tc>
        <w:tc>
          <w:tcPr>
            <w:tcW w:w="1419" w:type="dxa"/>
            <w:shd w:val="clear" w:color="auto" w:fill="auto"/>
            <w:vAlign w:val="center"/>
          </w:tcPr>
          <w:p w14:paraId="0AE1A5AA">
            <w:pPr>
              <w:widowControl/>
              <w:adjustRightInd w:val="0"/>
              <w:snapToGrid w:val="0"/>
              <w:jc w:val="center"/>
              <w:rPr>
                <w:kern w:val="0"/>
                <w:sz w:val="24"/>
                <w:szCs w:val="24"/>
              </w:rPr>
            </w:pPr>
            <w:r>
              <w:rPr>
                <w:rFonts w:hint="eastAsia"/>
                <w:kern w:val="0"/>
                <w:sz w:val="24"/>
                <w:szCs w:val="24"/>
              </w:rPr>
              <w:t>派驻服务人员评价</w:t>
            </w:r>
          </w:p>
        </w:tc>
        <w:tc>
          <w:tcPr>
            <w:tcW w:w="7311" w:type="dxa"/>
            <w:shd w:val="clear" w:color="auto" w:fill="auto"/>
            <w:vAlign w:val="center"/>
          </w:tcPr>
          <w:p w14:paraId="7ED6BEF2">
            <w:pPr>
              <w:widowControl/>
              <w:adjustRightInd w:val="0"/>
              <w:snapToGrid w:val="0"/>
              <w:rPr>
                <w:rFonts w:hint="eastAsia" w:ascii="Times New Roman" w:hAnsi="Times New Roman" w:eastAsia="宋体" w:cs="Times New Roman"/>
                <w:kern w:val="0"/>
                <w:sz w:val="24"/>
                <w:szCs w:val="24"/>
              </w:rPr>
            </w:pPr>
            <w:r>
              <w:rPr>
                <w:rFonts w:hint="eastAsia"/>
                <w:kern w:val="0"/>
                <w:sz w:val="24"/>
                <w:szCs w:val="24"/>
              </w:rPr>
              <w:t>（1</w:t>
            </w:r>
            <w:r>
              <w:rPr>
                <w:rFonts w:hint="eastAsia" w:ascii="Times New Roman" w:hAnsi="Times New Roman" w:eastAsia="宋体" w:cs="Times New Roman"/>
                <w:kern w:val="0"/>
                <w:sz w:val="24"/>
                <w:szCs w:val="24"/>
              </w:rPr>
              <w:t>）秩序维护员：提供公安机关颁发的《保安员证》扫描件且满足招标文件要求，每个合格的人员得1分，最多3分；</w:t>
            </w:r>
          </w:p>
          <w:p w14:paraId="4E101055">
            <w:pPr>
              <w:widowControl/>
              <w:adjustRightInd w:val="0"/>
              <w:snapToGrid w:val="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（2）秩序维护员：提供上述人员（已提供合格证书扫描件的）开标日当月或上一月由投标单位或其分公司缴纳社会保险证明扫描件，每个合格的人员社保证明扫描件得1分，最多3分；</w:t>
            </w:r>
          </w:p>
          <w:p w14:paraId="749F388B">
            <w:pPr>
              <w:widowControl/>
              <w:adjustRightInd w:val="0"/>
              <w:snapToGrid w:val="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3</w:t>
            </w: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eastAsia="zh-CN"/>
              </w:rPr>
              <w:t>综合维修工</w:t>
            </w:r>
            <w:r>
              <w:rPr>
                <w:rFonts w:hint="eastAsia" w:cs="Times New Roman"/>
                <w:kern w:val="0"/>
                <w:sz w:val="24"/>
                <w:szCs w:val="24"/>
                <w:lang w:val="en-US" w:eastAsia="zh-CN"/>
              </w:rPr>
              <w:t>1</w:t>
            </w:r>
            <w:r>
              <w:rPr>
                <w:rFonts w:hint="eastAsia" w:ascii="Times New Roman" w:hAnsi="Times New Roman" w:eastAsia="宋体" w:cs="Times New Roman"/>
                <w:kern w:val="0"/>
                <w:sz w:val="24"/>
                <w:szCs w:val="24"/>
              </w:rPr>
              <w:t>：提供特种作业操作证（</w:t>
            </w:r>
            <w:r>
              <w:rPr>
                <w:rFonts w:hint="eastAsia" w:ascii="Times New Roman" w:hAnsi="Times New Roman" w:eastAsia="宋体" w:cs="Times New Roman"/>
                <w:kern w:val="0"/>
                <w:sz w:val="24"/>
                <w:szCs w:val="24"/>
                <w:lang w:val="en-US" w:eastAsia="zh-CN"/>
              </w:rPr>
              <w:t>低压</w:t>
            </w:r>
            <w:r>
              <w:rPr>
                <w:rFonts w:hint="eastAsia" w:ascii="Times New Roman" w:hAnsi="Times New Roman" w:eastAsia="宋体" w:cs="Times New Roman"/>
                <w:kern w:val="0"/>
                <w:sz w:val="24"/>
                <w:szCs w:val="24"/>
              </w:rPr>
              <w:t>电工作业）</w:t>
            </w:r>
            <w:r>
              <w:rPr>
                <w:rFonts w:hint="eastAsia" w:ascii="Times New Roman" w:hAnsi="Times New Roman" w:eastAsia="宋体" w:cs="Times New Roman"/>
                <w:kern w:val="0"/>
                <w:sz w:val="24"/>
                <w:szCs w:val="24"/>
                <w:lang w:val="en-US" w:eastAsia="zh-CN"/>
              </w:rPr>
              <w:t>和</w:t>
            </w:r>
            <w:r>
              <w:rPr>
                <w:rFonts w:hint="eastAsia" w:ascii="Times New Roman" w:hAnsi="Times New Roman" w:eastAsia="宋体" w:cs="Times New Roman"/>
                <w:kern w:val="0"/>
                <w:sz w:val="24"/>
                <w:szCs w:val="24"/>
              </w:rPr>
              <w:t>特种作业操作证（高处作业）扫描件且满足招标文件要求，每个合格的人员得1分，最多</w:t>
            </w:r>
            <w:r>
              <w:rPr>
                <w:rFonts w:hint="eastAsia" w:ascii="Times New Roman" w:hAnsi="Times New Roman" w:eastAsia="宋体" w:cs="Times New Roman"/>
                <w:kern w:val="0"/>
                <w:sz w:val="24"/>
                <w:szCs w:val="24"/>
                <w:lang w:val="en-US" w:eastAsia="zh-CN"/>
              </w:rPr>
              <w:t>1</w:t>
            </w:r>
            <w:r>
              <w:rPr>
                <w:rFonts w:hint="eastAsia" w:ascii="Times New Roman" w:hAnsi="Times New Roman" w:eastAsia="宋体" w:cs="Times New Roman"/>
                <w:kern w:val="0"/>
                <w:sz w:val="24"/>
                <w:szCs w:val="24"/>
              </w:rPr>
              <w:t>分；</w:t>
            </w:r>
          </w:p>
          <w:p w14:paraId="58188E39">
            <w:pPr>
              <w:widowControl/>
              <w:adjustRightInd w:val="0"/>
              <w:snapToGrid w:val="0"/>
              <w:rPr>
                <w:rFonts w:hint="eastAsia"/>
                <w:kern w:val="0"/>
                <w:sz w:val="24"/>
                <w:szCs w:val="24"/>
              </w:rPr>
            </w:pP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4</w:t>
            </w: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eastAsia="zh-CN"/>
              </w:rPr>
              <w:t>综合维修工</w:t>
            </w:r>
            <w:r>
              <w:rPr>
                <w:rFonts w:hint="eastAsia" w:cs="Times New Roman"/>
                <w:kern w:val="0"/>
                <w:sz w:val="24"/>
                <w:szCs w:val="24"/>
                <w:lang w:val="en-US" w:eastAsia="zh-CN"/>
              </w:rPr>
              <w:t>1</w:t>
            </w:r>
            <w:r>
              <w:rPr>
                <w:rFonts w:hint="eastAsia" w:ascii="Times New Roman" w:hAnsi="Times New Roman" w:eastAsia="宋体" w:cs="Times New Roman"/>
                <w:kern w:val="0"/>
                <w:sz w:val="24"/>
                <w:szCs w:val="24"/>
              </w:rPr>
              <w:t>：提供</w:t>
            </w:r>
            <w:r>
              <w:rPr>
                <w:rFonts w:hint="eastAsia"/>
                <w:kern w:val="0"/>
                <w:sz w:val="24"/>
                <w:szCs w:val="24"/>
              </w:rPr>
              <w:t>上述人员（已提供合格证书扫描件的）开标日当月或上一月由投标单位或其分公司缴纳社会保险证明扫描件，每个合格的人员社保证明扫描件得1分，最多</w:t>
            </w:r>
            <w:r>
              <w:rPr>
                <w:rFonts w:hint="eastAsia"/>
                <w:kern w:val="0"/>
                <w:sz w:val="24"/>
                <w:szCs w:val="24"/>
                <w:lang w:val="en-US" w:eastAsia="zh-CN"/>
              </w:rPr>
              <w:t>1</w:t>
            </w:r>
            <w:r>
              <w:rPr>
                <w:rFonts w:hint="eastAsia"/>
                <w:kern w:val="0"/>
                <w:sz w:val="24"/>
                <w:szCs w:val="24"/>
              </w:rPr>
              <w:t>分；</w:t>
            </w:r>
          </w:p>
          <w:p w14:paraId="304F062D">
            <w:pPr>
              <w:widowControl/>
              <w:adjustRightInd w:val="0"/>
              <w:snapToGrid w:val="0"/>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5</w:t>
            </w:r>
            <w:r>
              <w:rPr>
                <w:rFonts w:hint="eastAsia" w:ascii="Times New Roman" w:hAnsi="Times New Roman" w:eastAsia="宋体" w:cs="Times New Roman"/>
                <w:kern w:val="0"/>
                <w:sz w:val="24"/>
                <w:szCs w:val="24"/>
                <w:lang w:eastAsia="zh-CN"/>
              </w:rPr>
              <w:t>）综合维修工</w:t>
            </w:r>
            <w:r>
              <w:rPr>
                <w:rFonts w:hint="eastAsia" w:ascii="Times New Roman" w:hAnsi="Times New Roman" w:eastAsia="宋体" w:cs="Times New Roman"/>
                <w:kern w:val="0"/>
                <w:sz w:val="24"/>
                <w:szCs w:val="24"/>
                <w:lang w:val="en-US" w:eastAsia="zh-CN"/>
              </w:rPr>
              <w:t>2</w:t>
            </w:r>
            <w:r>
              <w:rPr>
                <w:rFonts w:hint="eastAsia" w:ascii="Times New Roman" w:hAnsi="Times New Roman" w:eastAsia="宋体" w:cs="Times New Roman"/>
                <w:kern w:val="0"/>
                <w:sz w:val="24"/>
                <w:szCs w:val="24"/>
                <w:lang w:eastAsia="zh-CN"/>
              </w:rPr>
              <w:t>：提供特种作业操作证（低压电工作业）、特种作业操作证（高处作业）和特种设备安全管理和作业人员证（工业锅炉司炉）</w:t>
            </w:r>
          </w:p>
          <w:p w14:paraId="3AB257E7">
            <w:pPr>
              <w:widowControl/>
              <w:adjustRightInd w:val="0"/>
              <w:snapToGrid w:val="0"/>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eastAsia="zh-CN"/>
              </w:rPr>
              <w:t>扫描件且满足招标文件要求，每个合格的人员得1分，最多</w:t>
            </w:r>
            <w:r>
              <w:rPr>
                <w:rFonts w:hint="eastAsia" w:ascii="Times New Roman" w:hAnsi="Times New Roman" w:eastAsia="宋体" w:cs="Times New Roman"/>
                <w:kern w:val="0"/>
                <w:sz w:val="24"/>
                <w:szCs w:val="24"/>
                <w:lang w:val="en-US" w:eastAsia="zh-CN"/>
              </w:rPr>
              <w:t>1</w:t>
            </w:r>
            <w:r>
              <w:rPr>
                <w:rFonts w:hint="eastAsia" w:ascii="Times New Roman" w:hAnsi="Times New Roman" w:eastAsia="宋体" w:cs="Times New Roman"/>
                <w:kern w:val="0"/>
                <w:sz w:val="24"/>
                <w:szCs w:val="24"/>
                <w:lang w:eastAsia="zh-CN"/>
              </w:rPr>
              <w:t>分；</w:t>
            </w:r>
          </w:p>
          <w:p w14:paraId="661AAB0A">
            <w:pPr>
              <w:widowControl/>
              <w:adjustRightInd w:val="0"/>
              <w:snapToGrid w:val="0"/>
              <w:rPr>
                <w:rFonts w:hint="eastAsia"/>
                <w:kern w:val="0"/>
                <w:sz w:val="24"/>
                <w:szCs w:val="24"/>
              </w:rPr>
            </w:pP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6</w:t>
            </w:r>
            <w:r>
              <w:rPr>
                <w:rFonts w:hint="eastAsia" w:ascii="Times New Roman" w:hAnsi="Times New Roman" w:eastAsia="宋体" w:cs="Times New Roman"/>
                <w:kern w:val="0"/>
                <w:sz w:val="24"/>
                <w:szCs w:val="24"/>
                <w:lang w:eastAsia="zh-CN"/>
              </w:rPr>
              <w:t>）综合维修工</w:t>
            </w:r>
            <w:r>
              <w:rPr>
                <w:rFonts w:hint="eastAsia" w:ascii="Times New Roman" w:hAnsi="Times New Roman" w:eastAsia="宋体" w:cs="Times New Roman"/>
                <w:kern w:val="0"/>
                <w:sz w:val="24"/>
                <w:szCs w:val="24"/>
                <w:lang w:val="en-US" w:eastAsia="zh-CN"/>
              </w:rPr>
              <w:t>2</w:t>
            </w:r>
            <w:r>
              <w:rPr>
                <w:rFonts w:hint="eastAsia" w:ascii="Times New Roman" w:hAnsi="Times New Roman" w:eastAsia="宋体" w:cs="Times New Roman"/>
                <w:kern w:val="0"/>
                <w:sz w:val="24"/>
                <w:szCs w:val="24"/>
                <w:lang w:eastAsia="zh-CN"/>
              </w:rPr>
              <w:t>：提供上述人员（已提供合格证书扫描件的）开标日当月或上一月</w:t>
            </w:r>
            <w:r>
              <w:rPr>
                <w:rFonts w:hint="eastAsia"/>
                <w:kern w:val="0"/>
                <w:sz w:val="24"/>
                <w:szCs w:val="24"/>
              </w:rPr>
              <w:t>由投标单位或其分公司缴纳社会保险证明扫描件，每个合格的人员社保证明扫描件得1分，最多</w:t>
            </w:r>
            <w:r>
              <w:rPr>
                <w:rFonts w:hint="eastAsia"/>
                <w:kern w:val="0"/>
                <w:sz w:val="24"/>
                <w:szCs w:val="24"/>
                <w:lang w:val="en-US" w:eastAsia="zh-CN"/>
              </w:rPr>
              <w:t>1</w:t>
            </w:r>
            <w:r>
              <w:rPr>
                <w:rFonts w:hint="eastAsia"/>
                <w:kern w:val="0"/>
                <w:sz w:val="24"/>
                <w:szCs w:val="24"/>
              </w:rPr>
              <w:t>分；</w:t>
            </w:r>
          </w:p>
          <w:p w14:paraId="0085C483">
            <w:pPr>
              <w:widowControl/>
              <w:adjustRightInd w:val="0"/>
              <w:snapToGrid w:val="0"/>
              <w:rPr>
                <w:rFonts w:hint="eastAsia" w:ascii="Times New Roman" w:hAnsi="Times New Roman" w:eastAsia="宋体" w:cs="Times New Roman"/>
                <w:kern w:val="0"/>
                <w:sz w:val="24"/>
                <w:szCs w:val="24"/>
              </w:rPr>
            </w:pPr>
            <w:r>
              <w:rPr>
                <w:rFonts w:hint="eastAsia"/>
                <w:kern w:val="0"/>
                <w:sz w:val="24"/>
                <w:szCs w:val="24"/>
              </w:rPr>
              <w:t>（</w:t>
            </w:r>
            <w:r>
              <w:rPr>
                <w:rFonts w:hint="eastAsia"/>
                <w:kern w:val="0"/>
                <w:sz w:val="24"/>
                <w:szCs w:val="24"/>
                <w:lang w:val="en-US" w:eastAsia="zh-CN"/>
              </w:rPr>
              <w:t>7</w:t>
            </w:r>
            <w:r>
              <w:rPr>
                <w:rFonts w:hint="eastAsia" w:ascii="Times New Roman" w:hAnsi="Times New Roman" w:eastAsia="宋体" w:cs="Times New Roman"/>
                <w:kern w:val="0"/>
                <w:sz w:val="24"/>
                <w:szCs w:val="24"/>
              </w:rPr>
              <w:t>）厨师</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面点</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帮厨：提供卫生防疫部门或医疗机构颁发的《健康证》扫描件且满足招标文件要求，每个合格的人员得1分，最多3分；</w:t>
            </w:r>
          </w:p>
          <w:p w14:paraId="5B973F9C">
            <w:pPr>
              <w:widowControl/>
              <w:adjustRightInd w:val="0"/>
              <w:snapToGrid w:val="0"/>
              <w:rPr>
                <w:kern w:val="0"/>
                <w:sz w:val="24"/>
                <w:szCs w:val="24"/>
              </w:rPr>
            </w:pPr>
            <w:r>
              <w:rPr>
                <w:rFonts w:hint="eastAsia" w:ascii="Times New Roman" w:hAnsi="Times New Roman" w:eastAsia="宋体" w:cs="Times New Roman"/>
                <w:kern w:val="0"/>
                <w:sz w:val="24"/>
                <w:szCs w:val="24"/>
              </w:rPr>
              <w:t>（</w:t>
            </w:r>
            <w:r>
              <w:rPr>
                <w:rFonts w:hint="eastAsia" w:cs="Times New Roman"/>
                <w:kern w:val="0"/>
                <w:sz w:val="24"/>
                <w:szCs w:val="24"/>
                <w:lang w:val="en-US" w:eastAsia="zh-CN"/>
              </w:rPr>
              <w:t>8</w:t>
            </w:r>
            <w:r>
              <w:rPr>
                <w:rFonts w:hint="eastAsia" w:ascii="Times New Roman" w:hAnsi="Times New Roman" w:eastAsia="宋体" w:cs="Times New Roman"/>
                <w:kern w:val="0"/>
                <w:sz w:val="24"/>
                <w:szCs w:val="24"/>
              </w:rPr>
              <w:t>）厨师</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面点</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帮厨：提供上述人员（已提供合格证书扫描件的）开标日当月或上一月由投标单位或其分公司缴纳社会保险证明扫描件，每个合格的人员社保证明扫描件得1分，最多3分</w:t>
            </w:r>
            <w:r>
              <w:rPr>
                <w:rFonts w:hint="eastAsia" w:ascii="Times New Roman" w:hAnsi="Times New Roman" w:eastAsia="宋体" w:cs="Times New Roman"/>
                <w:kern w:val="0"/>
                <w:sz w:val="24"/>
                <w:szCs w:val="24"/>
                <w:lang w:eastAsia="zh-CN"/>
              </w:rPr>
              <w:t>。</w:t>
            </w:r>
          </w:p>
        </w:tc>
        <w:tc>
          <w:tcPr>
            <w:tcW w:w="1143" w:type="dxa"/>
            <w:shd w:val="clear" w:color="auto" w:fill="auto"/>
            <w:vAlign w:val="center"/>
          </w:tcPr>
          <w:p w14:paraId="5D125992">
            <w:pPr>
              <w:widowControl/>
              <w:adjustRightInd w:val="0"/>
              <w:snapToGrid w:val="0"/>
              <w:jc w:val="center"/>
              <w:rPr>
                <w:rFonts w:hint="default" w:eastAsia="宋体"/>
                <w:color w:val="000000"/>
                <w:kern w:val="0"/>
                <w:sz w:val="24"/>
                <w:szCs w:val="24"/>
                <w:lang w:val="en-US" w:eastAsia="zh-CN"/>
              </w:rPr>
            </w:pPr>
            <w:r>
              <w:rPr>
                <w:rFonts w:hint="eastAsia"/>
                <w:color w:val="000000"/>
                <w:kern w:val="0"/>
                <w:sz w:val="24"/>
                <w:szCs w:val="24"/>
                <w:lang w:val="en-US" w:eastAsia="zh-CN"/>
              </w:rPr>
              <w:t>16</w:t>
            </w:r>
          </w:p>
        </w:tc>
      </w:tr>
      <w:tr w14:paraId="0368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10599B19">
            <w:pPr>
              <w:widowControl/>
              <w:adjustRightInd w:val="0"/>
              <w:snapToGrid w:val="0"/>
              <w:jc w:val="center"/>
              <w:rPr>
                <w:rFonts w:hint="eastAsia" w:eastAsia="宋体"/>
                <w:color w:val="000000"/>
                <w:kern w:val="0"/>
                <w:sz w:val="24"/>
                <w:szCs w:val="24"/>
                <w:lang w:eastAsia="zh-CN"/>
              </w:rPr>
            </w:pPr>
            <w:r>
              <w:rPr>
                <w:rFonts w:hint="eastAsia"/>
                <w:color w:val="000000"/>
                <w:kern w:val="0"/>
                <w:sz w:val="24"/>
                <w:szCs w:val="24"/>
                <w:lang w:val="en-US" w:eastAsia="zh-CN"/>
              </w:rPr>
              <w:t>6</w:t>
            </w:r>
          </w:p>
        </w:tc>
        <w:tc>
          <w:tcPr>
            <w:tcW w:w="1419" w:type="dxa"/>
            <w:shd w:val="clear" w:color="auto" w:fill="auto"/>
            <w:vAlign w:val="center"/>
          </w:tcPr>
          <w:p w14:paraId="6B64FEF7">
            <w:pPr>
              <w:widowControl/>
              <w:adjustRightInd w:val="0"/>
              <w:snapToGrid w:val="0"/>
              <w:jc w:val="center"/>
              <w:rPr>
                <w:kern w:val="0"/>
                <w:sz w:val="24"/>
                <w:szCs w:val="24"/>
              </w:rPr>
            </w:pPr>
            <w:r>
              <w:rPr>
                <w:color w:val="000000" w:themeColor="text1"/>
                <w:sz w:val="24"/>
                <w14:textFill>
                  <w14:solidFill>
                    <w14:schemeClr w14:val="tx1"/>
                  </w14:solidFill>
                </w14:textFill>
              </w:rPr>
              <w:t>人员培训方案</w:t>
            </w:r>
          </w:p>
        </w:tc>
        <w:tc>
          <w:tcPr>
            <w:tcW w:w="7311" w:type="dxa"/>
            <w:shd w:val="clear" w:color="auto" w:fill="auto"/>
            <w:vAlign w:val="center"/>
          </w:tcPr>
          <w:p w14:paraId="7568451C">
            <w:pPr>
              <w:widowControl/>
              <w:adjustRightInd w:val="0"/>
              <w:snapToGrid w:val="0"/>
              <w:rPr>
                <w:kern w:val="0"/>
                <w:sz w:val="24"/>
                <w:szCs w:val="24"/>
              </w:rPr>
            </w:pPr>
            <w:r>
              <w:rPr>
                <w:rFonts w:hint="eastAsia"/>
                <w:kern w:val="0"/>
                <w:sz w:val="24"/>
                <w:szCs w:val="24"/>
              </w:rPr>
              <w:t>人员培训方案应包含培训计划、培训方式、培训目标、言行规范、仪表仪容、公众形象等。</w:t>
            </w:r>
          </w:p>
          <w:p w14:paraId="7BB603FC">
            <w:pPr>
              <w:widowControl/>
              <w:adjustRightInd w:val="0"/>
              <w:snapToGrid w:val="0"/>
              <w:rPr>
                <w:kern w:val="0"/>
                <w:sz w:val="24"/>
                <w:szCs w:val="24"/>
              </w:rPr>
            </w:pPr>
            <w:r>
              <w:rPr>
                <w:rFonts w:hint="eastAsia"/>
                <w:kern w:val="0"/>
                <w:sz w:val="24"/>
                <w:szCs w:val="24"/>
              </w:rPr>
              <w:t>每提供上述1项内容的得0.5分，最多3分。</w:t>
            </w:r>
          </w:p>
        </w:tc>
        <w:tc>
          <w:tcPr>
            <w:tcW w:w="1143" w:type="dxa"/>
            <w:shd w:val="clear" w:color="auto" w:fill="auto"/>
            <w:vAlign w:val="center"/>
          </w:tcPr>
          <w:p w14:paraId="291B2142">
            <w:pPr>
              <w:widowControl/>
              <w:adjustRightInd w:val="0"/>
              <w:snapToGrid w:val="0"/>
              <w:jc w:val="center"/>
              <w:rPr>
                <w:color w:val="000000"/>
                <w:kern w:val="0"/>
                <w:sz w:val="24"/>
                <w:szCs w:val="24"/>
              </w:rPr>
            </w:pPr>
            <w:r>
              <w:rPr>
                <w:rFonts w:hint="eastAsia"/>
                <w:color w:val="000000"/>
                <w:kern w:val="0"/>
                <w:sz w:val="24"/>
                <w:szCs w:val="24"/>
              </w:rPr>
              <w:t>3</w:t>
            </w:r>
          </w:p>
        </w:tc>
      </w:tr>
      <w:tr w14:paraId="7832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1BF8D647">
            <w:pPr>
              <w:widowControl/>
              <w:adjustRightInd w:val="0"/>
              <w:snapToGrid w:val="0"/>
              <w:jc w:val="center"/>
              <w:rPr>
                <w:rFonts w:hint="eastAsia" w:eastAsia="宋体"/>
                <w:color w:val="000000"/>
                <w:kern w:val="0"/>
                <w:sz w:val="24"/>
                <w:szCs w:val="24"/>
                <w:lang w:eastAsia="zh-CN"/>
              </w:rPr>
            </w:pPr>
            <w:r>
              <w:rPr>
                <w:rFonts w:hint="eastAsia"/>
                <w:color w:val="000000"/>
                <w:kern w:val="0"/>
                <w:sz w:val="24"/>
                <w:szCs w:val="24"/>
                <w:lang w:val="en-US" w:eastAsia="zh-CN"/>
              </w:rPr>
              <w:t>7</w:t>
            </w:r>
          </w:p>
        </w:tc>
        <w:tc>
          <w:tcPr>
            <w:tcW w:w="1419" w:type="dxa"/>
            <w:shd w:val="clear" w:color="auto" w:fill="auto"/>
            <w:vAlign w:val="center"/>
          </w:tcPr>
          <w:p w14:paraId="4F476142">
            <w:pPr>
              <w:widowControl/>
              <w:adjustRightInd w:val="0"/>
              <w:snapToGrid w:val="0"/>
              <w:jc w:val="center"/>
              <w:rPr>
                <w:color w:val="000000" w:themeColor="text1"/>
                <w:sz w:val="24"/>
                <w14:textFill>
                  <w14:solidFill>
                    <w14:schemeClr w14:val="tx1"/>
                  </w14:solidFill>
                </w14:textFill>
              </w:rPr>
            </w:pPr>
            <w:r>
              <w:rPr>
                <w:rFonts w:hint="eastAsia"/>
                <w:kern w:val="0"/>
                <w:sz w:val="24"/>
                <w:szCs w:val="24"/>
              </w:rPr>
              <w:t>保洁耗材评价</w:t>
            </w:r>
          </w:p>
        </w:tc>
        <w:tc>
          <w:tcPr>
            <w:tcW w:w="7311" w:type="dxa"/>
            <w:shd w:val="clear" w:color="auto" w:fill="auto"/>
            <w:vAlign w:val="center"/>
          </w:tcPr>
          <w:p w14:paraId="208743AF">
            <w:pPr>
              <w:widowControl/>
              <w:adjustRightInd w:val="0"/>
              <w:snapToGrid w:val="0"/>
              <w:rPr>
                <w:kern w:val="0"/>
                <w:sz w:val="24"/>
                <w:szCs w:val="24"/>
              </w:rPr>
            </w:pPr>
            <w:r>
              <w:rPr>
                <w:rFonts w:hint="eastAsia"/>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2039C8BA">
            <w:pPr>
              <w:widowControl/>
              <w:adjustRightInd w:val="0"/>
              <w:snapToGrid w:val="0"/>
              <w:jc w:val="center"/>
              <w:rPr>
                <w:color w:val="000000"/>
                <w:kern w:val="0"/>
                <w:sz w:val="24"/>
                <w:szCs w:val="24"/>
              </w:rPr>
            </w:pPr>
            <w:r>
              <w:rPr>
                <w:rFonts w:hint="eastAsia"/>
                <w:color w:val="000000"/>
                <w:kern w:val="0"/>
                <w:sz w:val="24"/>
                <w:szCs w:val="24"/>
              </w:rPr>
              <w:t>1</w:t>
            </w:r>
          </w:p>
        </w:tc>
      </w:tr>
      <w:tr w14:paraId="6AAA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520F428D">
            <w:pPr>
              <w:widowControl/>
              <w:adjustRightInd w:val="0"/>
              <w:snapToGrid w:val="0"/>
              <w:jc w:val="center"/>
              <w:rPr>
                <w:rFonts w:hint="eastAsia" w:eastAsia="宋体"/>
                <w:color w:val="000000"/>
                <w:kern w:val="0"/>
                <w:sz w:val="24"/>
                <w:szCs w:val="24"/>
                <w:lang w:eastAsia="zh-CN"/>
              </w:rPr>
            </w:pPr>
            <w:r>
              <w:rPr>
                <w:rFonts w:hint="eastAsia"/>
                <w:color w:val="000000"/>
                <w:kern w:val="0"/>
                <w:sz w:val="24"/>
                <w:szCs w:val="24"/>
                <w:lang w:val="en-US" w:eastAsia="zh-CN"/>
              </w:rPr>
              <w:t>8</w:t>
            </w:r>
          </w:p>
        </w:tc>
        <w:tc>
          <w:tcPr>
            <w:tcW w:w="1419" w:type="dxa"/>
            <w:shd w:val="clear" w:color="auto" w:fill="auto"/>
            <w:vAlign w:val="center"/>
          </w:tcPr>
          <w:p w14:paraId="3672A446">
            <w:pPr>
              <w:widowControl/>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11" w:type="dxa"/>
            <w:shd w:val="clear" w:color="auto" w:fill="auto"/>
            <w:vAlign w:val="center"/>
          </w:tcPr>
          <w:p w14:paraId="4FA6E667">
            <w:pPr>
              <w:widowControl/>
              <w:adjustRightInd w:val="0"/>
              <w:snapToGrid w:val="0"/>
              <w:rPr>
                <w:kern w:val="0"/>
                <w:sz w:val="24"/>
                <w:szCs w:val="24"/>
              </w:rPr>
            </w:pPr>
            <w:r>
              <w:rPr>
                <w:rFonts w:hint="eastAsia"/>
                <w:kern w:val="0"/>
                <w:sz w:val="24"/>
                <w:szCs w:val="24"/>
              </w:rPr>
              <w:t>承诺完全满足招标文件“报价要求”、“时间地点要求”、“付款方式要求”和技术要求中非“★”号要求的：</w:t>
            </w:r>
            <w:r>
              <w:rPr>
                <w:rFonts w:hint="eastAsia"/>
                <w:kern w:val="0"/>
                <w:sz w:val="24"/>
                <w:szCs w:val="24"/>
                <w:lang w:val="en-US" w:eastAsia="zh-CN"/>
              </w:rPr>
              <w:t>8</w:t>
            </w:r>
            <w:r>
              <w:rPr>
                <w:rFonts w:hint="eastAsia"/>
                <w:kern w:val="0"/>
                <w:sz w:val="24"/>
                <w:szCs w:val="24"/>
              </w:rPr>
              <w:t>分，其他0分。</w:t>
            </w:r>
          </w:p>
        </w:tc>
        <w:tc>
          <w:tcPr>
            <w:tcW w:w="1143" w:type="dxa"/>
            <w:shd w:val="clear" w:color="auto" w:fill="auto"/>
            <w:vAlign w:val="center"/>
          </w:tcPr>
          <w:p w14:paraId="090E387B">
            <w:pPr>
              <w:widowControl/>
              <w:adjustRightInd w:val="0"/>
              <w:snapToGrid w:val="0"/>
              <w:jc w:val="center"/>
              <w:rPr>
                <w:rFonts w:hint="default" w:eastAsia="宋体"/>
                <w:color w:val="000000"/>
                <w:kern w:val="0"/>
                <w:sz w:val="24"/>
                <w:szCs w:val="24"/>
                <w:lang w:val="en-US" w:eastAsia="zh-CN"/>
              </w:rPr>
            </w:pPr>
            <w:r>
              <w:rPr>
                <w:rFonts w:hint="eastAsia"/>
                <w:color w:val="000000"/>
                <w:kern w:val="0"/>
                <w:sz w:val="24"/>
                <w:szCs w:val="24"/>
                <w:lang w:val="en-US" w:eastAsia="zh-CN"/>
              </w:rPr>
              <w:t>8</w:t>
            </w:r>
          </w:p>
        </w:tc>
      </w:tr>
      <w:tr w14:paraId="7C70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440C9643">
            <w:pPr>
              <w:widowControl/>
              <w:adjustRightInd w:val="0"/>
              <w:snapToGrid w:val="0"/>
              <w:jc w:val="center"/>
              <w:rPr>
                <w:kern w:val="0"/>
                <w:sz w:val="24"/>
                <w:szCs w:val="24"/>
              </w:rPr>
            </w:pPr>
            <w:r>
              <w:rPr>
                <w:kern w:val="0"/>
                <w:sz w:val="24"/>
                <w:szCs w:val="24"/>
              </w:rPr>
              <w:t>第三部分 主观分（</w:t>
            </w:r>
            <w:r>
              <w:rPr>
                <w:rFonts w:hint="eastAsia"/>
                <w:kern w:val="0"/>
                <w:sz w:val="24"/>
                <w:szCs w:val="24"/>
              </w:rPr>
              <w:t>30</w:t>
            </w:r>
            <w:r>
              <w:rPr>
                <w:kern w:val="0"/>
                <w:sz w:val="24"/>
                <w:szCs w:val="24"/>
              </w:rPr>
              <w:t>分）</w:t>
            </w:r>
          </w:p>
        </w:tc>
        <w:tc>
          <w:tcPr>
            <w:tcW w:w="1143" w:type="dxa"/>
            <w:shd w:val="clear" w:color="auto" w:fill="auto"/>
            <w:vAlign w:val="center"/>
          </w:tcPr>
          <w:p w14:paraId="645EC2EA">
            <w:pPr>
              <w:widowControl/>
              <w:adjustRightInd w:val="0"/>
              <w:snapToGrid w:val="0"/>
              <w:jc w:val="center"/>
              <w:rPr>
                <w:color w:val="000000"/>
                <w:kern w:val="0"/>
                <w:sz w:val="24"/>
                <w:szCs w:val="24"/>
              </w:rPr>
            </w:pPr>
            <w:r>
              <w:rPr>
                <w:color w:val="000000"/>
                <w:kern w:val="0"/>
                <w:sz w:val="24"/>
                <w:szCs w:val="24"/>
              </w:rPr>
              <w:t>分值</w:t>
            </w:r>
          </w:p>
        </w:tc>
      </w:tr>
      <w:tr w14:paraId="1AF0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F212FB7">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14:paraId="37B76D94">
            <w:pPr>
              <w:widowControl/>
              <w:adjustRightInd w:val="0"/>
              <w:snapToGrid w:val="0"/>
              <w:jc w:val="center"/>
              <w:rPr>
                <w:kern w:val="0"/>
                <w:sz w:val="24"/>
                <w:szCs w:val="24"/>
              </w:rPr>
            </w:pPr>
            <w:r>
              <w:rPr>
                <w:kern w:val="0"/>
                <w:sz w:val="24"/>
                <w:szCs w:val="24"/>
              </w:rPr>
              <w:t>人员、岗位配置方案评价</w:t>
            </w:r>
          </w:p>
        </w:tc>
        <w:tc>
          <w:tcPr>
            <w:tcW w:w="7311" w:type="dxa"/>
            <w:shd w:val="clear" w:color="auto" w:fill="auto"/>
            <w:vAlign w:val="center"/>
          </w:tcPr>
          <w:p w14:paraId="764E2F99">
            <w:pPr>
              <w:widowControl/>
              <w:adjustRightInd w:val="0"/>
              <w:snapToGrid w:val="0"/>
              <w:rPr>
                <w:kern w:val="0"/>
                <w:sz w:val="24"/>
                <w:szCs w:val="24"/>
              </w:rPr>
            </w:pPr>
            <w:r>
              <w:rPr>
                <w:rFonts w:hint="eastAsia"/>
                <w:kern w:val="0"/>
                <w:sz w:val="24"/>
                <w:szCs w:val="24"/>
              </w:rPr>
              <w:t>至少包含各岗位投入人员数量、各岗位内部人员安排配置方案</w:t>
            </w:r>
          </w:p>
          <w:p w14:paraId="7B86F933">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14:paraId="1D7058B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0EE4912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7059BE7F">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0A82AE45">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C197C51">
            <w:pPr>
              <w:widowControl/>
              <w:adjustRightInd w:val="0"/>
              <w:snapToGrid w:val="0"/>
              <w:jc w:val="center"/>
              <w:rPr>
                <w:color w:val="000000"/>
                <w:kern w:val="0"/>
                <w:sz w:val="24"/>
                <w:szCs w:val="24"/>
              </w:rPr>
            </w:pPr>
            <w:r>
              <w:rPr>
                <w:rFonts w:hint="eastAsia"/>
                <w:color w:val="000000"/>
                <w:kern w:val="0"/>
                <w:sz w:val="24"/>
                <w:szCs w:val="24"/>
              </w:rPr>
              <w:t>3</w:t>
            </w:r>
          </w:p>
        </w:tc>
      </w:tr>
      <w:tr w14:paraId="5FD61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95FEC06">
            <w:pPr>
              <w:widowControl/>
              <w:adjustRightInd w:val="0"/>
              <w:snapToGrid w:val="0"/>
              <w:jc w:val="center"/>
              <w:rPr>
                <w:color w:val="000000"/>
                <w:kern w:val="0"/>
                <w:sz w:val="24"/>
                <w:szCs w:val="24"/>
              </w:rPr>
            </w:pPr>
            <w:r>
              <w:rPr>
                <w:color w:val="000000"/>
                <w:kern w:val="0"/>
                <w:sz w:val="24"/>
                <w:szCs w:val="24"/>
              </w:rPr>
              <w:t>2</w:t>
            </w:r>
          </w:p>
        </w:tc>
        <w:tc>
          <w:tcPr>
            <w:tcW w:w="1419" w:type="dxa"/>
            <w:shd w:val="clear" w:color="auto" w:fill="auto"/>
            <w:vAlign w:val="center"/>
          </w:tcPr>
          <w:p w14:paraId="4963480C">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针对本项目特点的专业化管理方案评价</w:t>
            </w:r>
          </w:p>
        </w:tc>
        <w:tc>
          <w:tcPr>
            <w:tcW w:w="7311" w:type="dxa"/>
            <w:shd w:val="clear" w:color="auto" w:fill="auto"/>
            <w:vAlign w:val="center"/>
          </w:tcPr>
          <w:p w14:paraId="4690258C">
            <w:pPr>
              <w:widowControl/>
              <w:adjustRightInd w:val="0"/>
              <w:snapToGrid w:val="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至少</w:t>
            </w:r>
            <w:r>
              <w:rPr>
                <w:rFonts w:ascii="Times New Roman" w:hAnsi="Times New Roman" w:eastAsia="宋体" w:cs="Times New Roman"/>
                <w:kern w:val="0"/>
                <w:sz w:val="24"/>
                <w:szCs w:val="24"/>
              </w:rPr>
              <w:t>包含针对本项目的保洁</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秩序维护</w:t>
            </w: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综合维修和餐饮服务</w:t>
            </w:r>
            <w:r>
              <w:rPr>
                <w:rFonts w:ascii="Times New Roman" w:hAnsi="Times New Roman" w:eastAsia="宋体" w:cs="Times New Roman"/>
                <w:kern w:val="0"/>
                <w:sz w:val="24"/>
                <w:szCs w:val="24"/>
              </w:rPr>
              <w:t>方案</w:t>
            </w:r>
          </w:p>
          <w:p w14:paraId="703CD56F">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14:paraId="541EB23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0D89ECB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19F4FFA5">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3C765CC3">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D6DACEB">
            <w:pPr>
              <w:widowControl/>
              <w:adjustRightInd w:val="0"/>
              <w:snapToGrid w:val="0"/>
              <w:jc w:val="center"/>
              <w:rPr>
                <w:color w:val="000000"/>
                <w:kern w:val="0"/>
                <w:sz w:val="24"/>
                <w:szCs w:val="24"/>
              </w:rPr>
            </w:pPr>
            <w:r>
              <w:rPr>
                <w:rFonts w:hint="eastAsia"/>
                <w:color w:val="000000"/>
                <w:kern w:val="0"/>
                <w:sz w:val="24"/>
                <w:szCs w:val="24"/>
              </w:rPr>
              <w:t>6</w:t>
            </w:r>
          </w:p>
        </w:tc>
      </w:tr>
      <w:tr w14:paraId="1A5D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6DFBF332">
            <w:pPr>
              <w:widowControl/>
              <w:adjustRightInd w:val="0"/>
              <w:snapToGrid w:val="0"/>
              <w:jc w:val="center"/>
              <w:rPr>
                <w:color w:val="000000"/>
                <w:kern w:val="0"/>
                <w:sz w:val="24"/>
                <w:szCs w:val="24"/>
              </w:rPr>
            </w:pPr>
            <w:r>
              <w:rPr>
                <w:color w:val="000000"/>
                <w:kern w:val="0"/>
                <w:sz w:val="24"/>
                <w:szCs w:val="24"/>
              </w:rPr>
              <w:t>3</w:t>
            </w:r>
          </w:p>
        </w:tc>
        <w:tc>
          <w:tcPr>
            <w:tcW w:w="1419" w:type="dxa"/>
            <w:shd w:val="clear" w:color="auto" w:fill="auto"/>
            <w:vAlign w:val="center"/>
          </w:tcPr>
          <w:p w14:paraId="70CC8BDA">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对项目重点、难点的理解评价</w:t>
            </w:r>
          </w:p>
        </w:tc>
        <w:tc>
          <w:tcPr>
            <w:tcW w:w="7311" w:type="dxa"/>
            <w:shd w:val="clear" w:color="auto" w:fill="auto"/>
            <w:vAlign w:val="center"/>
          </w:tcPr>
          <w:p w14:paraId="4BD66CFB">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14:paraId="0A55F88E">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14:paraId="7BC1B762">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32EC9884">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7FAFCFDC">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3处及以上瑕疵</w:t>
            </w:r>
            <w:r>
              <w:rPr>
                <w:kern w:val="0"/>
                <w:sz w:val="24"/>
                <w:szCs w:val="24"/>
              </w:rPr>
              <w:t>：0分；</w:t>
            </w:r>
          </w:p>
          <w:p w14:paraId="6B6B334E">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725059F">
            <w:pPr>
              <w:widowControl/>
              <w:adjustRightInd w:val="0"/>
              <w:snapToGrid w:val="0"/>
              <w:jc w:val="center"/>
              <w:rPr>
                <w:color w:val="000000"/>
                <w:kern w:val="0"/>
                <w:sz w:val="24"/>
                <w:szCs w:val="24"/>
              </w:rPr>
            </w:pPr>
            <w:r>
              <w:rPr>
                <w:rFonts w:hint="eastAsia"/>
                <w:color w:val="000000"/>
                <w:kern w:val="0"/>
                <w:sz w:val="24"/>
                <w:szCs w:val="24"/>
              </w:rPr>
              <w:t>6</w:t>
            </w:r>
          </w:p>
        </w:tc>
      </w:tr>
      <w:tr w14:paraId="3337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3B1D2A4D">
            <w:pPr>
              <w:widowControl/>
              <w:adjustRightInd w:val="0"/>
              <w:snapToGrid w:val="0"/>
              <w:jc w:val="center"/>
              <w:rPr>
                <w:color w:val="000000"/>
                <w:kern w:val="0"/>
                <w:sz w:val="24"/>
                <w:szCs w:val="24"/>
              </w:rPr>
            </w:pPr>
            <w:r>
              <w:rPr>
                <w:color w:val="000000"/>
                <w:kern w:val="0"/>
                <w:sz w:val="24"/>
                <w:szCs w:val="24"/>
              </w:rPr>
              <w:t>4</w:t>
            </w:r>
          </w:p>
        </w:tc>
        <w:tc>
          <w:tcPr>
            <w:tcW w:w="1419" w:type="dxa"/>
            <w:shd w:val="clear" w:color="auto" w:fill="auto"/>
            <w:vAlign w:val="center"/>
          </w:tcPr>
          <w:p w14:paraId="2308C889">
            <w:pPr>
              <w:widowControl/>
              <w:adjustRightInd w:val="0"/>
              <w:snapToGrid w:val="0"/>
              <w:jc w:val="center"/>
              <w:rPr>
                <w:kern w:val="0"/>
                <w:sz w:val="24"/>
                <w:szCs w:val="24"/>
              </w:rPr>
            </w:pPr>
            <w:r>
              <w:rPr>
                <w:rFonts w:hint="eastAsia"/>
                <w:kern w:val="0"/>
                <w:sz w:val="24"/>
                <w:szCs w:val="24"/>
              </w:rPr>
              <w:t>进驻和接管方案评价</w:t>
            </w:r>
          </w:p>
        </w:tc>
        <w:tc>
          <w:tcPr>
            <w:tcW w:w="7311" w:type="dxa"/>
            <w:shd w:val="clear" w:color="auto" w:fill="auto"/>
            <w:vAlign w:val="center"/>
          </w:tcPr>
          <w:p w14:paraId="42F8CE4A">
            <w:pPr>
              <w:widowControl/>
              <w:adjustRightInd w:val="0"/>
              <w:snapToGrid w:val="0"/>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7E513B5F">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14:paraId="2947DE3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3F6D315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6A20A0D5">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5C770910">
            <w:pPr>
              <w:widowControl/>
              <w:adjustRightInd w:val="0"/>
              <w:snapToGrid w:val="0"/>
              <w:rPr>
                <w:color w:val="000000" w:themeColor="text1"/>
                <w:sz w:val="24"/>
                <w14:textFill>
                  <w14:solidFill>
                    <w14:schemeClr w14:val="tx1"/>
                  </w14:solidFill>
                </w14:textFill>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14573AC">
            <w:pPr>
              <w:widowControl/>
              <w:adjustRightInd w:val="0"/>
              <w:snapToGrid w:val="0"/>
              <w:jc w:val="center"/>
              <w:rPr>
                <w:color w:val="000000"/>
                <w:kern w:val="0"/>
                <w:sz w:val="24"/>
                <w:szCs w:val="24"/>
              </w:rPr>
            </w:pPr>
            <w:r>
              <w:rPr>
                <w:rFonts w:hint="eastAsia"/>
                <w:color w:val="000000"/>
                <w:kern w:val="0"/>
                <w:sz w:val="24"/>
                <w:szCs w:val="24"/>
              </w:rPr>
              <w:t>3</w:t>
            </w:r>
          </w:p>
        </w:tc>
      </w:tr>
      <w:tr w14:paraId="3A82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04564D1">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14:paraId="2F49F30F">
            <w:pPr>
              <w:widowControl/>
              <w:adjustRightInd w:val="0"/>
              <w:snapToGrid w:val="0"/>
              <w:jc w:val="center"/>
              <w:rPr>
                <w:kern w:val="0"/>
                <w:sz w:val="24"/>
                <w:szCs w:val="24"/>
              </w:rPr>
            </w:pPr>
            <w:r>
              <w:rPr>
                <w:rFonts w:hint="eastAsia"/>
                <w:kern w:val="0"/>
                <w:sz w:val="24"/>
                <w:szCs w:val="24"/>
              </w:rPr>
              <w:t>应急预案评价</w:t>
            </w:r>
          </w:p>
        </w:tc>
        <w:tc>
          <w:tcPr>
            <w:tcW w:w="7311" w:type="dxa"/>
            <w:shd w:val="clear" w:color="auto" w:fill="auto"/>
            <w:vAlign w:val="center"/>
          </w:tcPr>
          <w:p w14:paraId="022458E1">
            <w:pPr>
              <w:widowControl/>
              <w:adjustRightInd w:val="0"/>
              <w:snapToGrid w:val="0"/>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41784E5A">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14:paraId="17193E0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57D1C4D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3CE8366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1C3E9E34">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4369AF8">
            <w:pPr>
              <w:widowControl/>
              <w:adjustRightInd w:val="0"/>
              <w:snapToGrid w:val="0"/>
              <w:jc w:val="center"/>
              <w:rPr>
                <w:color w:val="000000"/>
                <w:kern w:val="0"/>
                <w:sz w:val="24"/>
                <w:szCs w:val="24"/>
              </w:rPr>
            </w:pPr>
            <w:r>
              <w:rPr>
                <w:rFonts w:hint="eastAsia"/>
                <w:color w:val="000000"/>
                <w:kern w:val="0"/>
                <w:sz w:val="24"/>
                <w:szCs w:val="24"/>
              </w:rPr>
              <w:t>3</w:t>
            </w:r>
          </w:p>
        </w:tc>
      </w:tr>
      <w:tr w14:paraId="5391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570DFCB">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14:paraId="4A96C2F7">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人员保密管理方案评价</w:t>
            </w:r>
          </w:p>
        </w:tc>
        <w:tc>
          <w:tcPr>
            <w:tcW w:w="7311" w:type="dxa"/>
            <w:shd w:val="clear" w:color="auto" w:fill="auto"/>
            <w:vAlign w:val="center"/>
          </w:tcPr>
          <w:p w14:paraId="53AA65DD">
            <w:pPr>
              <w:widowControl/>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至少包含保证服务过程中有可能获取的保密信息不泄露的措施：制定保密制度、服务人员保密培训、重点岗位双人服务、泄密惩罚办法。</w:t>
            </w:r>
          </w:p>
          <w:p w14:paraId="631D8382">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14:paraId="73DE77B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21BF1E0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2E8C958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2076015E">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2F61243">
            <w:pPr>
              <w:widowControl/>
              <w:adjustRightInd w:val="0"/>
              <w:snapToGrid w:val="0"/>
              <w:jc w:val="center"/>
              <w:rPr>
                <w:color w:val="000000"/>
                <w:kern w:val="0"/>
                <w:sz w:val="24"/>
                <w:szCs w:val="24"/>
              </w:rPr>
            </w:pPr>
            <w:r>
              <w:rPr>
                <w:rFonts w:hint="eastAsia"/>
                <w:color w:val="000000"/>
                <w:kern w:val="0"/>
                <w:sz w:val="24"/>
                <w:szCs w:val="24"/>
              </w:rPr>
              <w:t>3</w:t>
            </w:r>
          </w:p>
        </w:tc>
      </w:tr>
      <w:tr w14:paraId="60A6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6D21F248">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14:paraId="44E93F41">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人员稳定性方案评价</w:t>
            </w:r>
          </w:p>
        </w:tc>
        <w:tc>
          <w:tcPr>
            <w:tcW w:w="7311" w:type="dxa"/>
            <w:shd w:val="clear" w:color="auto" w:fill="auto"/>
            <w:vAlign w:val="center"/>
          </w:tcPr>
          <w:p w14:paraId="10416266">
            <w:pPr>
              <w:widowControl/>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至少包含服务期内保证人员更换率不得超过招标文件要求的措施，保证更换人员不得低于采购需求，且应经采购人同意的措施</w:t>
            </w:r>
          </w:p>
          <w:p w14:paraId="07791988">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14:paraId="13BA9BC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1987327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6407130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17D2C80">
            <w:pPr>
              <w:widowControl/>
              <w:adjustRightInd w:val="0"/>
              <w:snapToGrid w:val="0"/>
              <w:jc w:val="center"/>
              <w:rPr>
                <w:color w:val="000000"/>
                <w:kern w:val="0"/>
                <w:sz w:val="24"/>
                <w:szCs w:val="24"/>
              </w:rPr>
            </w:pPr>
            <w:r>
              <w:rPr>
                <w:color w:val="000000"/>
                <w:kern w:val="0"/>
                <w:sz w:val="24"/>
                <w:szCs w:val="24"/>
              </w:rPr>
              <w:t>3</w:t>
            </w:r>
          </w:p>
        </w:tc>
      </w:tr>
      <w:tr w14:paraId="04FC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52B1A8FA">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14:paraId="6CD3202C">
            <w:pPr>
              <w:widowControl/>
              <w:adjustRightInd w:val="0"/>
              <w:snapToGrid w:val="0"/>
              <w:jc w:val="center"/>
              <w:rPr>
                <w:sz w:val="24"/>
              </w:rPr>
            </w:pPr>
            <w:r>
              <w:rPr>
                <w:rFonts w:hint="eastAsia"/>
                <w:sz w:val="24"/>
              </w:rPr>
              <w:t>价格测算方案评价</w:t>
            </w:r>
          </w:p>
        </w:tc>
        <w:tc>
          <w:tcPr>
            <w:tcW w:w="7311" w:type="dxa"/>
            <w:shd w:val="clear" w:color="auto" w:fill="auto"/>
            <w:vAlign w:val="center"/>
          </w:tcPr>
          <w:p w14:paraId="44C713EE">
            <w:pPr>
              <w:widowControl/>
              <w:adjustRightInd w:val="0"/>
              <w:snapToGrid w:val="0"/>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0D8F5B01">
            <w:pPr>
              <w:widowControl/>
              <w:adjustRightInd w:val="0"/>
              <w:snapToGrid w:val="0"/>
              <w:rPr>
                <w:sz w:val="24"/>
              </w:rPr>
            </w:pPr>
            <w:r>
              <w:rPr>
                <w:rFonts w:hint="eastAsia"/>
                <w:sz w:val="24"/>
              </w:rPr>
              <w:t>价格测算方案科学合理，无瑕疵：3分；</w:t>
            </w:r>
          </w:p>
          <w:p w14:paraId="6DC6EC0A">
            <w:pPr>
              <w:widowControl/>
              <w:adjustRightInd w:val="0"/>
              <w:snapToGrid w:val="0"/>
              <w:rPr>
                <w:sz w:val="24"/>
              </w:rPr>
            </w:pPr>
            <w:r>
              <w:rPr>
                <w:rFonts w:hint="eastAsia"/>
                <w:sz w:val="24"/>
              </w:rPr>
              <w:t>内容存在1处瑕疵：2分；</w:t>
            </w:r>
          </w:p>
          <w:p w14:paraId="08F3D5B2">
            <w:pPr>
              <w:widowControl/>
              <w:adjustRightInd w:val="0"/>
              <w:snapToGrid w:val="0"/>
              <w:rPr>
                <w:sz w:val="24"/>
              </w:rPr>
            </w:pPr>
            <w:r>
              <w:rPr>
                <w:rFonts w:hint="eastAsia"/>
                <w:sz w:val="24"/>
              </w:rPr>
              <w:t>内容存在2处瑕疵：1分；</w:t>
            </w:r>
          </w:p>
          <w:p w14:paraId="01D54EC6">
            <w:pPr>
              <w:widowControl/>
              <w:adjustRightInd w:val="0"/>
              <w:snapToGrid w:val="0"/>
              <w:rPr>
                <w:sz w:val="24"/>
              </w:rPr>
            </w:pPr>
            <w:r>
              <w:rPr>
                <w:rFonts w:hint="eastAsia"/>
                <w:sz w:val="24"/>
              </w:rPr>
              <w:t>未提供测算方案或方案存在3处及以上瑕疵或社会保险、住房公积金应缴未缴的：0分。</w:t>
            </w:r>
          </w:p>
          <w:p w14:paraId="2E16EA55">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0F0D5C48">
            <w:pPr>
              <w:widowControl/>
              <w:adjustRightInd w:val="0"/>
              <w:snapToGrid w:val="0"/>
              <w:jc w:val="center"/>
              <w:rPr>
                <w:color w:val="000000"/>
                <w:kern w:val="0"/>
                <w:sz w:val="24"/>
                <w:szCs w:val="24"/>
              </w:rPr>
            </w:pPr>
            <w:r>
              <w:rPr>
                <w:rFonts w:hint="eastAsia"/>
                <w:color w:val="000000"/>
                <w:kern w:val="0"/>
                <w:sz w:val="24"/>
                <w:szCs w:val="24"/>
              </w:rPr>
              <w:t>3</w:t>
            </w:r>
          </w:p>
        </w:tc>
      </w:tr>
      <w:tr w14:paraId="14CD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57FDADE5">
            <w:pPr>
              <w:widowControl/>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3" w:type="dxa"/>
            <w:shd w:val="clear" w:color="auto" w:fill="auto"/>
            <w:vAlign w:val="center"/>
          </w:tcPr>
          <w:p w14:paraId="2690ADB1">
            <w:pPr>
              <w:widowControl/>
              <w:adjustRightInd w:val="0"/>
              <w:snapToGrid w:val="0"/>
              <w:jc w:val="center"/>
              <w:rPr>
                <w:color w:val="000000"/>
                <w:kern w:val="0"/>
                <w:sz w:val="24"/>
                <w:szCs w:val="24"/>
              </w:rPr>
            </w:pPr>
            <w:r>
              <w:rPr>
                <w:color w:val="000000"/>
                <w:kern w:val="0"/>
                <w:sz w:val="24"/>
                <w:szCs w:val="24"/>
              </w:rPr>
              <w:t>100</w:t>
            </w:r>
          </w:p>
        </w:tc>
      </w:tr>
    </w:tbl>
    <w:p w14:paraId="1137F834">
      <w:pPr>
        <w:spacing w:line="360" w:lineRule="auto"/>
        <w:ind w:firstLine="448" w:firstLineChars="200"/>
        <w:outlineLvl w:val="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第三包：桥梁一分中心、桥梁二分中心物业管理服务</w:t>
      </w:r>
    </w:p>
    <w:tbl>
      <w:tblPr>
        <w:tblStyle w:val="22"/>
        <w:tblpPr w:leftFromText="180" w:rightFromText="180" w:vertAnchor="text" w:horzAnchor="page" w:tblpXSpec="center" w:tblpY="133"/>
        <w:tblOverlap w:val="never"/>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7072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717842D7">
            <w:pPr>
              <w:widowControl/>
              <w:adjustRightInd w:val="0"/>
              <w:snapToGrid w:val="0"/>
              <w:jc w:val="center"/>
              <w:rPr>
                <w:color w:val="000000"/>
                <w:kern w:val="0"/>
                <w:sz w:val="24"/>
                <w:szCs w:val="24"/>
              </w:rPr>
            </w:pPr>
            <w:r>
              <w:rPr>
                <w:color w:val="000000"/>
                <w:kern w:val="0"/>
                <w:sz w:val="24"/>
                <w:szCs w:val="24"/>
              </w:rPr>
              <w:t>第一部分 价格（</w:t>
            </w:r>
            <w:r>
              <w:rPr>
                <w:rFonts w:hint="eastAsia"/>
                <w:color w:val="000000"/>
                <w:kern w:val="0"/>
                <w:sz w:val="24"/>
                <w:szCs w:val="24"/>
                <w:lang w:val="en-US" w:eastAsia="zh-CN"/>
              </w:rPr>
              <w:t>15</w:t>
            </w:r>
            <w:r>
              <w:rPr>
                <w:color w:val="000000"/>
                <w:kern w:val="0"/>
                <w:sz w:val="24"/>
                <w:szCs w:val="24"/>
              </w:rPr>
              <w:t>分）</w:t>
            </w:r>
          </w:p>
        </w:tc>
        <w:tc>
          <w:tcPr>
            <w:tcW w:w="1143" w:type="dxa"/>
            <w:shd w:val="clear" w:color="auto" w:fill="auto"/>
            <w:vAlign w:val="center"/>
          </w:tcPr>
          <w:p w14:paraId="2141D4DC">
            <w:pPr>
              <w:widowControl/>
              <w:adjustRightInd w:val="0"/>
              <w:snapToGrid w:val="0"/>
              <w:jc w:val="center"/>
              <w:rPr>
                <w:color w:val="000000"/>
                <w:kern w:val="0"/>
                <w:sz w:val="24"/>
                <w:szCs w:val="24"/>
              </w:rPr>
            </w:pPr>
            <w:r>
              <w:rPr>
                <w:color w:val="000000"/>
                <w:kern w:val="0"/>
                <w:sz w:val="24"/>
                <w:szCs w:val="24"/>
              </w:rPr>
              <w:t>分值</w:t>
            </w:r>
          </w:p>
        </w:tc>
      </w:tr>
      <w:tr w14:paraId="32B4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62F5506A">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14:paraId="5199F4FE">
            <w:pPr>
              <w:widowControl/>
              <w:adjustRightInd w:val="0"/>
              <w:snapToGrid w:val="0"/>
              <w:jc w:val="center"/>
              <w:rPr>
                <w:kern w:val="0"/>
                <w:sz w:val="24"/>
                <w:szCs w:val="24"/>
              </w:rPr>
            </w:pPr>
            <w:r>
              <w:rPr>
                <w:kern w:val="0"/>
                <w:sz w:val="24"/>
                <w:szCs w:val="24"/>
              </w:rPr>
              <w:t>价格</w:t>
            </w:r>
          </w:p>
        </w:tc>
        <w:tc>
          <w:tcPr>
            <w:tcW w:w="7311" w:type="dxa"/>
            <w:shd w:val="clear" w:color="auto" w:fill="auto"/>
            <w:vAlign w:val="center"/>
          </w:tcPr>
          <w:p w14:paraId="2308CB89">
            <w:pPr>
              <w:widowControl/>
              <w:adjustRightInd w:val="0"/>
              <w:snapToGrid w:val="0"/>
              <w:rPr>
                <w:kern w:val="0"/>
                <w:sz w:val="24"/>
                <w:szCs w:val="24"/>
              </w:rPr>
            </w:pPr>
            <w:r>
              <w:rPr>
                <w:kern w:val="0"/>
                <w:sz w:val="24"/>
                <w:szCs w:val="24"/>
              </w:rPr>
              <w:t>（1）投标报价超过采购预算的，投标无效，未超过采购预算的投标报价按以下公式进行计算。</w:t>
            </w:r>
          </w:p>
          <w:p w14:paraId="4B04C07C">
            <w:pPr>
              <w:widowControl/>
              <w:adjustRightInd w:val="0"/>
              <w:snapToGrid w:val="0"/>
              <w:rPr>
                <w:rFonts w:hint="default" w:eastAsia="宋体"/>
                <w:kern w:val="0"/>
                <w:sz w:val="24"/>
                <w:szCs w:val="24"/>
                <w:lang w:val="en-US" w:eastAsia="zh-CN"/>
              </w:rPr>
            </w:pPr>
            <w:r>
              <w:rPr>
                <w:kern w:val="0"/>
                <w:sz w:val="24"/>
                <w:szCs w:val="24"/>
              </w:rPr>
              <w:t>（2）投标报价得分=（评标基准价/投标报价）×</w:t>
            </w:r>
            <w:r>
              <w:rPr>
                <w:rFonts w:hint="eastAsia"/>
                <w:kern w:val="0"/>
                <w:sz w:val="24"/>
                <w:szCs w:val="24"/>
                <w:lang w:val="en-US" w:eastAsia="zh-CN"/>
              </w:rPr>
              <w:t>15</w:t>
            </w:r>
          </w:p>
          <w:p w14:paraId="338C3C2E">
            <w:pPr>
              <w:widowControl/>
              <w:adjustRightInd w:val="0"/>
              <w:snapToGrid w:val="0"/>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14:paraId="1BFE4255">
            <w:pPr>
              <w:widowControl/>
              <w:adjustRightInd w:val="0"/>
              <w:snapToGrid w:val="0"/>
              <w:jc w:val="center"/>
              <w:rPr>
                <w:rFonts w:hint="default" w:eastAsia="宋体"/>
                <w:color w:val="000000"/>
                <w:kern w:val="0"/>
                <w:sz w:val="24"/>
                <w:szCs w:val="24"/>
                <w:lang w:val="en-US" w:eastAsia="zh-CN"/>
              </w:rPr>
            </w:pPr>
            <w:r>
              <w:rPr>
                <w:rFonts w:hint="eastAsia"/>
                <w:color w:val="000000"/>
                <w:kern w:val="0"/>
                <w:sz w:val="24"/>
                <w:szCs w:val="24"/>
                <w:lang w:val="en-US" w:eastAsia="zh-CN"/>
              </w:rPr>
              <w:t>15</w:t>
            </w:r>
          </w:p>
        </w:tc>
      </w:tr>
      <w:tr w14:paraId="4CFF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691436A1">
            <w:pPr>
              <w:widowControl/>
              <w:adjustRightInd w:val="0"/>
              <w:snapToGrid w:val="0"/>
              <w:jc w:val="center"/>
              <w:rPr>
                <w:kern w:val="0"/>
                <w:sz w:val="24"/>
                <w:szCs w:val="24"/>
              </w:rPr>
            </w:pPr>
            <w:r>
              <w:rPr>
                <w:color w:val="000000"/>
                <w:kern w:val="0"/>
                <w:sz w:val="24"/>
                <w:szCs w:val="24"/>
              </w:rPr>
              <w:t>第二部分 客观分（</w:t>
            </w:r>
            <w:r>
              <w:rPr>
                <w:rFonts w:hint="eastAsia"/>
                <w:color w:val="000000"/>
                <w:kern w:val="0"/>
                <w:sz w:val="24"/>
                <w:szCs w:val="24"/>
              </w:rPr>
              <w:t>5</w:t>
            </w:r>
            <w:r>
              <w:rPr>
                <w:rFonts w:hint="eastAsia"/>
                <w:color w:val="000000"/>
                <w:kern w:val="0"/>
                <w:sz w:val="24"/>
                <w:szCs w:val="24"/>
                <w:lang w:val="en-US" w:eastAsia="zh-CN"/>
              </w:rPr>
              <w:t>5</w:t>
            </w:r>
            <w:r>
              <w:rPr>
                <w:color w:val="000000"/>
                <w:kern w:val="0"/>
                <w:sz w:val="24"/>
                <w:szCs w:val="24"/>
              </w:rPr>
              <w:t>分）</w:t>
            </w:r>
          </w:p>
        </w:tc>
        <w:tc>
          <w:tcPr>
            <w:tcW w:w="1143" w:type="dxa"/>
            <w:shd w:val="clear" w:color="auto" w:fill="auto"/>
            <w:vAlign w:val="center"/>
          </w:tcPr>
          <w:p w14:paraId="491CE951">
            <w:pPr>
              <w:widowControl/>
              <w:adjustRightInd w:val="0"/>
              <w:snapToGrid w:val="0"/>
              <w:jc w:val="center"/>
              <w:rPr>
                <w:color w:val="000000"/>
                <w:kern w:val="0"/>
                <w:sz w:val="24"/>
                <w:szCs w:val="24"/>
              </w:rPr>
            </w:pPr>
            <w:r>
              <w:rPr>
                <w:color w:val="000000"/>
                <w:kern w:val="0"/>
                <w:sz w:val="24"/>
                <w:szCs w:val="24"/>
              </w:rPr>
              <w:t>分值</w:t>
            </w:r>
          </w:p>
        </w:tc>
      </w:tr>
      <w:tr w14:paraId="5B5F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DC6F181">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14:paraId="255E2977">
            <w:pPr>
              <w:widowControl/>
              <w:adjustRightInd w:val="0"/>
              <w:snapToGrid w:val="0"/>
              <w:jc w:val="center"/>
              <w:rPr>
                <w:kern w:val="0"/>
                <w:sz w:val="24"/>
                <w:szCs w:val="24"/>
              </w:rPr>
            </w:pPr>
            <w:r>
              <w:rPr>
                <w:kern w:val="0"/>
                <w:sz w:val="24"/>
                <w:szCs w:val="24"/>
              </w:rPr>
              <w:t>投标人业绩</w:t>
            </w:r>
          </w:p>
        </w:tc>
        <w:tc>
          <w:tcPr>
            <w:tcW w:w="7311" w:type="dxa"/>
            <w:shd w:val="clear" w:color="auto" w:fill="auto"/>
            <w:vAlign w:val="center"/>
          </w:tcPr>
          <w:p w14:paraId="2B8B1729">
            <w:pPr>
              <w:widowControl/>
              <w:adjustRightInd w:val="0"/>
              <w:snapToGrid w:val="0"/>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14:paraId="44D3CFAA">
            <w:pPr>
              <w:widowControl/>
              <w:numPr>
                <w:ilvl w:val="0"/>
                <w:numId w:val="4"/>
              </w:numPr>
              <w:adjustRightInd w:val="0"/>
              <w:snapToGrid w:val="0"/>
              <w:rPr>
                <w:rFonts w:hint="eastAsia"/>
                <w:kern w:val="0"/>
                <w:sz w:val="24"/>
                <w:szCs w:val="24"/>
              </w:rPr>
            </w:pPr>
            <w:r>
              <w:rPr>
                <w:rFonts w:hint="eastAsia"/>
                <w:kern w:val="0"/>
                <w:sz w:val="24"/>
                <w:szCs w:val="24"/>
              </w:rPr>
              <w:t>合同原件扫描件。包括买卖双方名称及盖章、物业服务期限（合同服务起始日期为2021年1月1日或以后，且已经履行至少1年的时间）、物业服务内容</w:t>
            </w:r>
            <w:r>
              <w:rPr>
                <w:rFonts w:hint="eastAsia" w:ascii="Times New Roman" w:hAnsi="Times New Roman" w:cs="Times New Roman"/>
                <w:kern w:val="0"/>
                <w:sz w:val="24"/>
                <w:szCs w:val="24"/>
              </w:rPr>
              <w:t>（至少</w:t>
            </w:r>
            <w:r>
              <w:rPr>
                <w:rFonts w:hint="eastAsia" w:ascii="Times New Roman" w:hAnsi="Times New Roman" w:cs="Times New Roman"/>
                <w:kern w:val="0"/>
                <w:sz w:val="24"/>
                <w:szCs w:val="24"/>
                <w:lang w:val="en-US" w:eastAsia="zh-CN"/>
              </w:rPr>
              <w:t>同时</w:t>
            </w:r>
            <w:r>
              <w:rPr>
                <w:rFonts w:hint="eastAsia" w:ascii="Times New Roman" w:hAnsi="Times New Roman" w:cs="Times New Roman"/>
                <w:kern w:val="0"/>
                <w:sz w:val="24"/>
                <w:szCs w:val="24"/>
              </w:rPr>
              <w:t>包含保洁服务、秩序维护服务、餐饮服务</w:t>
            </w:r>
            <w:r>
              <w:rPr>
                <w:rFonts w:hint="eastAsia" w:ascii="Times New Roman" w:hAnsi="Times New Roman" w:cs="Times New Roman"/>
                <w:kern w:val="0"/>
                <w:sz w:val="24"/>
                <w:szCs w:val="24"/>
                <w:lang w:val="en-US" w:eastAsia="zh-CN"/>
              </w:rPr>
              <w:t>和</w:t>
            </w:r>
            <w:r>
              <w:rPr>
                <w:rFonts w:hint="eastAsia" w:ascii="Times New Roman" w:hAnsi="Times New Roman" w:cs="Times New Roman"/>
                <w:kern w:val="0"/>
                <w:sz w:val="24"/>
                <w:szCs w:val="24"/>
              </w:rPr>
              <w:t>维修服务）</w:t>
            </w:r>
          </w:p>
          <w:p w14:paraId="725164ED">
            <w:pPr>
              <w:widowControl/>
              <w:numPr>
                <w:ilvl w:val="0"/>
                <w:numId w:val="0"/>
              </w:numPr>
              <w:adjustRightInd w:val="0"/>
              <w:snapToGrid w:val="0"/>
              <w:rPr>
                <w:kern w:val="0"/>
                <w:sz w:val="24"/>
                <w:szCs w:val="24"/>
              </w:rPr>
            </w:pPr>
            <w:r>
              <w:rPr>
                <w:rFonts w:hint="eastAsia"/>
                <w:kern w:val="0"/>
                <w:sz w:val="24"/>
                <w:szCs w:val="24"/>
              </w:rPr>
              <w:t>B. 提供上述合同服务期限内至少一个月的服务方开具的物业费发票凭证原件扫描件。</w:t>
            </w:r>
          </w:p>
          <w:p w14:paraId="49C5484D">
            <w:pPr>
              <w:widowControl/>
              <w:adjustRightInd w:val="0"/>
              <w:snapToGrid w:val="0"/>
              <w:rPr>
                <w:color w:val="FF0000"/>
                <w:kern w:val="0"/>
                <w:sz w:val="24"/>
                <w:szCs w:val="24"/>
              </w:rPr>
            </w:pPr>
            <w:r>
              <w:rPr>
                <w:kern w:val="0"/>
                <w:sz w:val="24"/>
                <w:szCs w:val="24"/>
              </w:rPr>
              <w:t>每个业绩2分，最多</w:t>
            </w:r>
            <w:r>
              <w:rPr>
                <w:rFonts w:hint="eastAsia"/>
                <w:kern w:val="0"/>
                <w:sz w:val="24"/>
                <w:szCs w:val="24"/>
              </w:rPr>
              <w:t>10</w:t>
            </w:r>
            <w:r>
              <w:rPr>
                <w:kern w:val="0"/>
                <w:sz w:val="24"/>
                <w:szCs w:val="24"/>
              </w:rPr>
              <w:t>分</w:t>
            </w:r>
          </w:p>
        </w:tc>
        <w:tc>
          <w:tcPr>
            <w:tcW w:w="1143" w:type="dxa"/>
            <w:shd w:val="clear" w:color="auto" w:fill="auto"/>
            <w:vAlign w:val="center"/>
          </w:tcPr>
          <w:p w14:paraId="00659CEB">
            <w:pPr>
              <w:widowControl/>
              <w:adjustRightInd w:val="0"/>
              <w:snapToGrid w:val="0"/>
              <w:jc w:val="center"/>
              <w:rPr>
                <w:color w:val="000000"/>
                <w:kern w:val="0"/>
                <w:sz w:val="24"/>
                <w:szCs w:val="24"/>
              </w:rPr>
            </w:pPr>
            <w:r>
              <w:rPr>
                <w:rFonts w:hint="eastAsia"/>
                <w:color w:val="000000"/>
                <w:kern w:val="0"/>
                <w:sz w:val="24"/>
                <w:szCs w:val="24"/>
              </w:rPr>
              <w:t>10</w:t>
            </w:r>
          </w:p>
        </w:tc>
      </w:tr>
      <w:tr w14:paraId="3E96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93EE802">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14:paraId="60E424E8">
            <w:pPr>
              <w:widowControl/>
              <w:adjustRightInd w:val="0"/>
              <w:snapToGrid w:val="0"/>
              <w:jc w:val="center"/>
              <w:rPr>
                <w:kern w:val="0"/>
                <w:sz w:val="24"/>
                <w:szCs w:val="24"/>
              </w:rPr>
            </w:pPr>
            <w:r>
              <w:rPr>
                <w:kern w:val="0"/>
                <w:sz w:val="24"/>
                <w:szCs w:val="24"/>
              </w:rPr>
              <w:t>投标人相关证书评价</w:t>
            </w:r>
          </w:p>
        </w:tc>
        <w:tc>
          <w:tcPr>
            <w:tcW w:w="7311" w:type="dxa"/>
            <w:shd w:val="clear" w:color="auto" w:fill="auto"/>
            <w:vAlign w:val="center"/>
          </w:tcPr>
          <w:p w14:paraId="1E15AEC9">
            <w:pPr>
              <w:widowControl/>
              <w:adjustRightInd w:val="0"/>
              <w:snapToGrid w:val="0"/>
              <w:rPr>
                <w:color w:val="auto"/>
                <w:kern w:val="0"/>
                <w:sz w:val="24"/>
                <w:szCs w:val="24"/>
              </w:rPr>
            </w:pPr>
            <w:r>
              <w:rPr>
                <w:rFonts w:hint="eastAsia"/>
                <w:color w:val="auto"/>
                <w:kern w:val="0"/>
                <w:sz w:val="24"/>
                <w:szCs w:val="24"/>
              </w:rPr>
              <w:t>投标人具备质量管理体系认证、环境管理体系认证、职业健康安全管理体系认证、食品安全管理体系认证、HACCP管理体系认证，提供证书扫描件。</w:t>
            </w:r>
          </w:p>
          <w:p w14:paraId="34E89B89">
            <w:pPr>
              <w:widowControl/>
              <w:adjustRightInd w:val="0"/>
              <w:snapToGrid w:val="0"/>
              <w:rPr>
                <w:kern w:val="0"/>
                <w:sz w:val="24"/>
                <w:szCs w:val="24"/>
              </w:rPr>
            </w:pPr>
            <w:r>
              <w:rPr>
                <w:rFonts w:hint="eastAsia"/>
                <w:color w:val="auto"/>
                <w:kern w:val="0"/>
                <w:sz w:val="24"/>
                <w:szCs w:val="24"/>
              </w:rPr>
              <w:t>具备1个证书得1分，最高5分</w:t>
            </w:r>
          </w:p>
        </w:tc>
        <w:tc>
          <w:tcPr>
            <w:tcW w:w="1143" w:type="dxa"/>
            <w:shd w:val="clear" w:color="auto" w:fill="auto"/>
            <w:vAlign w:val="center"/>
          </w:tcPr>
          <w:p w14:paraId="79B660B1">
            <w:pPr>
              <w:widowControl/>
              <w:adjustRightInd w:val="0"/>
              <w:snapToGrid w:val="0"/>
              <w:jc w:val="center"/>
              <w:rPr>
                <w:color w:val="000000"/>
                <w:kern w:val="0"/>
                <w:sz w:val="24"/>
                <w:szCs w:val="24"/>
              </w:rPr>
            </w:pPr>
            <w:r>
              <w:rPr>
                <w:rFonts w:hint="eastAsia"/>
                <w:color w:val="000000"/>
                <w:kern w:val="0"/>
                <w:sz w:val="24"/>
                <w:szCs w:val="24"/>
              </w:rPr>
              <w:t>5</w:t>
            </w:r>
          </w:p>
        </w:tc>
      </w:tr>
      <w:tr w14:paraId="2DA0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663" w:type="dxa"/>
            <w:shd w:val="clear" w:color="auto" w:fill="auto"/>
            <w:noWrap/>
            <w:vAlign w:val="center"/>
          </w:tcPr>
          <w:p w14:paraId="72DE9CDF">
            <w:pPr>
              <w:widowControl/>
              <w:adjustRightInd w:val="0"/>
              <w:snapToGrid w:val="0"/>
              <w:jc w:val="center"/>
              <w:rPr>
                <w:rFonts w:hint="eastAsia" w:eastAsia="宋体"/>
                <w:color w:val="000000"/>
                <w:kern w:val="0"/>
                <w:sz w:val="24"/>
                <w:szCs w:val="24"/>
                <w:lang w:val="en-US" w:eastAsia="zh-CN"/>
              </w:rPr>
            </w:pPr>
            <w:r>
              <w:rPr>
                <w:rFonts w:hint="eastAsia"/>
                <w:color w:val="000000"/>
                <w:kern w:val="0"/>
                <w:sz w:val="24"/>
                <w:szCs w:val="24"/>
                <w:lang w:val="en-US" w:eastAsia="zh-CN"/>
              </w:rPr>
              <w:t>3</w:t>
            </w:r>
          </w:p>
        </w:tc>
        <w:tc>
          <w:tcPr>
            <w:tcW w:w="1419" w:type="dxa"/>
            <w:shd w:val="clear" w:color="auto" w:fill="auto"/>
            <w:vAlign w:val="center"/>
          </w:tcPr>
          <w:p w14:paraId="42B54F83">
            <w:pPr>
              <w:widowControl/>
              <w:adjustRightInd w:val="0"/>
              <w:snapToGrid w:val="0"/>
              <w:jc w:val="center"/>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派驻项目经理</w:t>
            </w:r>
            <w:r>
              <w:rPr>
                <w:rFonts w:hint="eastAsia" w:cs="Times New Roman"/>
                <w:kern w:val="0"/>
                <w:sz w:val="24"/>
                <w:szCs w:val="24"/>
                <w:lang w:val="en-US" w:eastAsia="zh-CN"/>
              </w:rPr>
              <w:t>1</w:t>
            </w:r>
            <w:r>
              <w:rPr>
                <w:rFonts w:hint="eastAsia" w:ascii="Times New Roman" w:hAnsi="Times New Roman" w:eastAsia="宋体" w:cs="Times New Roman"/>
                <w:kern w:val="0"/>
                <w:sz w:val="24"/>
                <w:szCs w:val="24"/>
              </w:rPr>
              <w:t>（兼职秩序维护员）评价</w:t>
            </w:r>
          </w:p>
        </w:tc>
        <w:tc>
          <w:tcPr>
            <w:tcW w:w="7311" w:type="dxa"/>
            <w:shd w:val="clear" w:color="auto" w:fill="auto"/>
            <w:vAlign w:val="center"/>
          </w:tcPr>
          <w:p w14:paraId="21F8D9AC">
            <w:pPr>
              <w:widowControl/>
              <w:adjustRightInd w:val="0"/>
              <w:snapToGrid w:val="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（1）提供开标日前三个月中连续两个月的由投标单位或其分公司为该项目经理缴纳社会保险证明扫描件：1分，其他0分；</w:t>
            </w:r>
          </w:p>
          <w:p w14:paraId="2C065828">
            <w:pPr>
              <w:widowControl/>
              <w:adjustRightInd w:val="0"/>
              <w:snapToGrid w:val="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（2）提供项目经理大专以上（含大专）毕业证书扫描件，且满足招标文件要求：</w:t>
            </w:r>
            <w:r>
              <w:rPr>
                <w:rFonts w:hint="eastAsia" w:ascii="Times New Roman" w:hAnsi="Times New Roman" w:eastAsia="宋体" w:cs="Times New Roman"/>
                <w:kern w:val="0"/>
                <w:sz w:val="24"/>
                <w:szCs w:val="24"/>
                <w:lang w:val="en-US" w:eastAsia="zh-CN"/>
              </w:rPr>
              <w:t>1</w:t>
            </w:r>
            <w:r>
              <w:rPr>
                <w:rFonts w:hint="eastAsia" w:ascii="Times New Roman" w:hAnsi="Times New Roman" w:eastAsia="宋体" w:cs="Times New Roman"/>
                <w:kern w:val="0"/>
                <w:sz w:val="24"/>
                <w:szCs w:val="24"/>
              </w:rPr>
              <w:t>分，其他：0分；</w:t>
            </w:r>
          </w:p>
          <w:p w14:paraId="049588B8">
            <w:pPr>
              <w:widowControl/>
              <w:adjustRightInd w:val="0"/>
              <w:snapToGrid w:val="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（3）提供项目经理用户服务证明扫描件（加盖用户单位公章），用户服务证明能表明该项目经理具备</w:t>
            </w:r>
            <w:r>
              <w:rPr>
                <w:rFonts w:hint="eastAsia" w:ascii="Times New Roman" w:hAnsi="Times New Roman" w:eastAsia="宋体" w:cs="Times New Roman"/>
                <w:kern w:val="0"/>
                <w:sz w:val="24"/>
                <w:szCs w:val="24"/>
                <w:lang w:val="en-US" w:eastAsia="zh-CN"/>
              </w:rPr>
              <w:t>五</w:t>
            </w:r>
            <w:r>
              <w:rPr>
                <w:rFonts w:hint="eastAsia" w:ascii="Times New Roman" w:hAnsi="Times New Roman" w:eastAsia="宋体" w:cs="Times New Roman"/>
                <w:kern w:val="0"/>
                <w:sz w:val="24"/>
                <w:szCs w:val="24"/>
              </w:rPr>
              <w:t>年（含</w:t>
            </w:r>
            <w:r>
              <w:rPr>
                <w:rFonts w:hint="eastAsia" w:ascii="Times New Roman" w:hAnsi="Times New Roman" w:eastAsia="宋体" w:cs="Times New Roman"/>
                <w:kern w:val="0"/>
                <w:sz w:val="24"/>
                <w:szCs w:val="24"/>
                <w:lang w:val="en-US" w:eastAsia="zh-CN"/>
              </w:rPr>
              <w:t>五</w:t>
            </w:r>
            <w:r>
              <w:rPr>
                <w:rFonts w:hint="eastAsia" w:ascii="Times New Roman" w:hAnsi="Times New Roman" w:eastAsia="宋体" w:cs="Times New Roman"/>
                <w:kern w:val="0"/>
                <w:sz w:val="24"/>
                <w:szCs w:val="24"/>
              </w:rPr>
              <w:t>年）以上非住宅物业管理经验的：</w:t>
            </w:r>
            <w:r>
              <w:rPr>
                <w:rFonts w:hint="eastAsia" w:ascii="Times New Roman" w:hAnsi="Times New Roman" w:eastAsia="宋体" w:cs="Times New Roman"/>
                <w:kern w:val="0"/>
                <w:sz w:val="24"/>
                <w:szCs w:val="24"/>
                <w:lang w:val="en-US" w:eastAsia="zh-CN"/>
              </w:rPr>
              <w:t>2</w:t>
            </w:r>
            <w:r>
              <w:rPr>
                <w:rFonts w:hint="eastAsia" w:ascii="Times New Roman" w:hAnsi="Times New Roman" w:eastAsia="宋体" w:cs="Times New Roman"/>
                <w:kern w:val="0"/>
                <w:sz w:val="24"/>
                <w:szCs w:val="24"/>
              </w:rPr>
              <w:t>分，其他：0分；</w:t>
            </w:r>
          </w:p>
          <w:p w14:paraId="17399719">
            <w:pPr>
              <w:widowControl/>
              <w:adjustRightInd w:val="0"/>
              <w:snapToGrid w:val="0"/>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4</w:t>
            </w:r>
            <w:r>
              <w:rPr>
                <w:rFonts w:hint="eastAsia" w:ascii="Times New Roman" w:hAnsi="Times New Roman" w:eastAsia="宋体" w:cs="Times New Roman"/>
                <w:kern w:val="0"/>
                <w:sz w:val="24"/>
                <w:szCs w:val="24"/>
              </w:rPr>
              <w:t>）提供项目经理职业资格证书</w:t>
            </w:r>
            <w:r>
              <w:rPr>
                <w:rFonts w:hint="eastAsia" w:cs="Times New Roman"/>
                <w:kern w:val="0"/>
                <w:sz w:val="24"/>
                <w:szCs w:val="24"/>
                <w:lang w:val="en-US" w:eastAsia="zh-CN"/>
              </w:rPr>
              <w:t>四</w:t>
            </w:r>
            <w:r>
              <w:rPr>
                <w:rFonts w:hint="eastAsia" w:ascii="Times New Roman" w:hAnsi="Times New Roman" w:eastAsia="宋体" w:cs="Times New Roman"/>
                <w:kern w:val="0"/>
                <w:sz w:val="24"/>
                <w:szCs w:val="24"/>
              </w:rPr>
              <w:t>级或以上（保安员）扫描件，且满足招标文件要求：</w:t>
            </w:r>
            <w:r>
              <w:rPr>
                <w:rFonts w:hint="eastAsia" w:ascii="Times New Roman" w:hAnsi="Times New Roman" w:eastAsia="宋体" w:cs="Times New Roman"/>
                <w:kern w:val="0"/>
                <w:sz w:val="24"/>
                <w:szCs w:val="24"/>
                <w:lang w:val="en-US" w:eastAsia="zh-CN"/>
              </w:rPr>
              <w:t>2</w:t>
            </w:r>
            <w:r>
              <w:rPr>
                <w:rFonts w:hint="eastAsia" w:ascii="Times New Roman" w:hAnsi="Times New Roman" w:eastAsia="宋体" w:cs="Times New Roman"/>
                <w:kern w:val="0"/>
                <w:sz w:val="24"/>
                <w:szCs w:val="24"/>
              </w:rPr>
              <w:t>分，其他：0分</w:t>
            </w:r>
            <w:r>
              <w:rPr>
                <w:rFonts w:hint="eastAsia" w:ascii="Times New Roman" w:hAnsi="Times New Roman" w:eastAsia="宋体" w:cs="Times New Roman"/>
                <w:kern w:val="0"/>
                <w:sz w:val="24"/>
                <w:szCs w:val="24"/>
                <w:lang w:eastAsia="zh-CN"/>
              </w:rPr>
              <w:t>。</w:t>
            </w:r>
          </w:p>
        </w:tc>
        <w:tc>
          <w:tcPr>
            <w:tcW w:w="1143" w:type="dxa"/>
            <w:shd w:val="clear" w:color="auto" w:fill="auto"/>
            <w:vAlign w:val="center"/>
          </w:tcPr>
          <w:p w14:paraId="1B1DE1EB">
            <w:pPr>
              <w:widowControl/>
              <w:adjustRightInd w:val="0"/>
              <w:snapToGrid w:val="0"/>
              <w:jc w:val="center"/>
              <w:rPr>
                <w:rFonts w:hint="eastAsia" w:eastAsia="宋体"/>
                <w:color w:val="000000"/>
                <w:kern w:val="0"/>
                <w:sz w:val="24"/>
                <w:szCs w:val="24"/>
                <w:lang w:eastAsia="zh-CN"/>
              </w:rPr>
            </w:pPr>
            <w:r>
              <w:rPr>
                <w:rFonts w:hint="eastAsia"/>
                <w:color w:val="000000"/>
                <w:kern w:val="0"/>
                <w:sz w:val="24"/>
                <w:szCs w:val="24"/>
                <w:lang w:val="en-US" w:eastAsia="zh-CN"/>
              </w:rPr>
              <w:t>6</w:t>
            </w:r>
          </w:p>
        </w:tc>
      </w:tr>
      <w:tr w14:paraId="344B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4C558B6">
            <w:pPr>
              <w:widowControl/>
              <w:adjustRightInd w:val="0"/>
              <w:snapToGrid w:val="0"/>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szCs w:val="24"/>
                <w:lang w:val="en-US" w:eastAsia="zh-CN"/>
              </w:rPr>
              <w:t>4</w:t>
            </w:r>
          </w:p>
        </w:tc>
        <w:tc>
          <w:tcPr>
            <w:tcW w:w="1419" w:type="dxa"/>
            <w:shd w:val="clear" w:color="auto" w:fill="auto"/>
            <w:vAlign w:val="center"/>
          </w:tcPr>
          <w:p w14:paraId="473AFCCF">
            <w:pPr>
              <w:widowControl/>
              <w:adjustRightInd w:val="0"/>
              <w:snapToGrid w:val="0"/>
              <w:jc w:val="center"/>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rPr>
              <w:t>派驻项目经理</w:t>
            </w:r>
            <w:r>
              <w:rPr>
                <w:rFonts w:hint="eastAsia" w:ascii="Times New Roman" w:hAnsi="Times New Roman" w:cs="Times New Roman"/>
                <w:kern w:val="0"/>
                <w:sz w:val="24"/>
                <w:szCs w:val="24"/>
                <w:lang w:val="en-US" w:eastAsia="zh-CN"/>
              </w:rPr>
              <w:t>2</w:t>
            </w:r>
            <w:r>
              <w:rPr>
                <w:rFonts w:hint="eastAsia" w:ascii="Times New Roman" w:hAnsi="Times New Roman" w:eastAsia="宋体" w:cs="Times New Roman"/>
                <w:kern w:val="0"/>
                <w:sz w:val="24"/>
                <w:szCs w:val="24"/>
              </w:rPr>
              <w:t>（兼职秩序维护员）评价</w:t>
            </w:r>
          </w:p>
        </w:tc>
        <w:tc>
          <w:tcPr>
            <w:tcW w:w="7311" w:type="dxa"/>
            <w:shd w:val="clear" w:color="auto" w:fill="auto"/>
            <w:vAlign w:val="center"/>
          </w:tcPr>
          <w:p w14:paraId="5567DE21">
            <w:pPr>
              <w:widowControl/>
              <w:adjustRightInd w:val="0"/>
              <w:snapToGrid w:val="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（1）提供开标日前三个月中连续两个月的由投标单位或其分公司为该项目经理缴纳社会保险证明扫描件：1分，其他0分；</w:t>
            </w:r>
          </w:p>
          <w:p w14:paraId="75FF41A7">
            <w:pPr>
              <w:widowControl/>
              <w:adjustRightInd w:val="0"/>
              <w:snapToGrid w:val="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（2）提供项目经理大专以上（含大专）毕业证书扫描件，且满足招标文件要求：</w:t>
            </w:r>
            <w:r>
              <w:rPr>
                <w:rFonts w:hint="eastAsia" w:ascii="Times New Roman" w:hAnsi="Times New Roman" w:eastAsia="宋体" w:cs="Times New Roman"/>
                <w:kern w:val="0"/>
                <w:sz w:val="24"/>
                <w:szCs w:val="24"/>
                <w:lang w:val="en-US" w:eastAsia="zh-CN"/>
              </w:rPr>
              <w:t>1</w:t>
            </w:r>
            <w:r>
              <w:rPr>
                <w:rFonts w:hint="eastAsia" w:ascii="Times New Roman" w:hAnsi="Times New Roman" w:eastAsia="宋体" w:cs="Times New Roman"/>
                <w:kern w:val="0"/>
                <w:sz w:val="24"/>
                <w:szCs w:val="24"/>
              </w:rPr>
              <w:t>分，其他：0分；</w:t>
            </w:r>
          </w:p>
          <w:p w14:paraId="21B4E2E1">
            <w:pPr>
              <w:widowControl/>
              <w:adjustRightInd w:val="0"/>
              <w:snapToGrid w:val="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（3）提供项目经理用户服务证明扫描件（加盖用户单位公章），用户服务证明能表明该项目经理具备</w:t>
            </w:r>
            <w:r>
              <w:rPr>
                <w:rFonts w:hint="eastAsia" w:ascii="Times New Roman" w:hAnsi="Times New Roman" w:eastAsia="宋体" w:cs="Times New Roman"/>
                <w:kern w:val="0"/>
                <w:sz w:val="24"/>
                <w:szCs w:val="24"/>
                <w:lang w:val="en-US" w:eastAsia="zh-CN"/>
              </w:rPr>
              <w:t>五</w:t>
            </w:r>
            <w:r>
              <w:rPr>
                <w:rFonts w:hint="eastAsia" w:ascii="Times New Roman" w:hAnsi="Times New Roman" w:eastAsia="宋体" w:cs="Times New Roman"/>
                <w:kern w:val="0"/>
                <w:sz w:val="24"/>
                <w:szCs w:val="24"/>
              </w:rPr>
              <w:t>年（含</w:t>
            </w:r>
            <w:r>
              <w:rPr>
                <w:rFonts w:hint="eastAsia" w:ascii="Times New Roman" w:hAnsi="Times New Roman" w:eastAsia="宋体" w:cs="Times New Roman"/>
                <w:kern w:val="0"/>
                <w:sz w:val="24"/>
                <w:szCs w:val="24"/>
                <w:lang w:val="en-US" w:eastAsia="zh-CN"/>
              </w:rPr>
              <w:t>五</w:t>
            </w:r>
            <w:r>
              <w:rPr>
                <w:rFonts w:hint="eastAsia" w:ascii="Times New Roman" w:hAnsi="Times New Roman" w:eastAsia="宋体" w:cs="Times New Roman"/>
                <w:kern w:val="0"/>
                <w:sz w:val="24"/>
                <w:szCs w:val="24"/>
              </w:rPr>
              <w:t>年）以上非住宅物业管理经验的：</w:t>
            </w:r>
            <w:r>
              <w:rPr>
                <w:rFonts w:hint="eastAsia" w:ascii="Times New Roman" w:hAnsi="Times New Roman" w:eastAsia="宋体" w:cs="Times New Roman"/>
                <w:kern w:val="0"/>
                <w:sz w:val="24"/>
                <w:szCs w:val="24"/>
                <w:lang w:val="en-US" w:eastAsia="zh-CN"/>
              </w:rPr>
              <w:t>2</w:t>
            </w:r>
            <w:r>
              <w:rPr>
                <w:rFonts w:hint="eastAsia" w:ascii="Times New Roman" w:hAnsi="Times New Roman" w:eastAsia="宋体" w:cs="Times New Roman"/>
                <w:kern w:val="0"/>
                <w:sz w:val="24"/>
                <w:szCs w:val="24"/>
              </w:rPr>
              <w:t>分，其他：0分；</w:t>
            </w:r>
          </w:p>
          <w:p w14:paraId="21AC4111">
            <w:pPr>
              <w:widowControl/>
              <w:adjustRightInd w:val="0"/>
              <w:snapToGrid w:val="0"/>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4</w:t>
            </w:r>
            <w:r>
              <w:rPr>
                <w:rFonts w:hint="eastAsia" w:ascii="Times New Roman" w:hAnsi="Times New Roman" w:eastAsia="宋体" w:cs="Times New Roman"/>
                <w:kern w:val="0"/>
                <w:sz w:val="24"/>
                <w:szCs w:val="24"/>
              </w:rPr>
              <w:t>）提供项目经理职业资格证书</w:t>
            </w:r>
            <w:r>
              <w:rPr>
                <w:rFonts w:hint="eastAsia" w:cs="Times New Roman"/>
                <w:kern w:val="0"/>
                <w:sz w:val="24"/>
                <w:szCs w:val="24"/>
                <w:lang w:val="en-US" w:eastAsia="zh-CN"/>
              </w:rPr>
              <w:t>四</w:t>
            </w:r>
            <w:r>
              <w:rPr>
                <w:rFonts w:hint="eastAsia" w:ascii="Times New Roman" w:hAnsi="Times New Roman" w:eastAsia="宋体" w:cs="Times New Roman"/>
                <w:kern w:val="0"/>
                <w:sz w:val="24"/>
                <w:szCs w:val="24"/>
              </w:rPr>
              <w:t>级或以上（保安员）扫描件，且满足招标文件要求：</w:t>
            </w:r>
            <w:r>
              <w:rPr>
                <w:rFonts w:hint="eastAsia" w:ascii="Times New Roman" w:hAnsi="Times New Roman" w:eastAsia="宋体" w:cs="Times New Roman"/>
                <w:kern w:val="0"/>
                <w:sz w:val="24"/>
                <w:szCs w:val="24"/>
                <w:lang w:val="en-US" w:eastAsia="zh-CN"/>
              </w:rPr>
              <w:t>2</w:t>
            </w:r>
            <w:r>
              <w:rPr>
                <w:rFonts w:hint="eastAsia" w:ascii="Times New Roman" w:hAnsi="Times New Roman" w:eastAsia="宋体" w:cs="Times New Roman"/>
                <w:kern w:val="0"/>
                <w:sz w:val="24"/>
                <w:szCs w:val="24"/>
              </w:rPr>
              <w:t>分，其他：0分</w:t>
            </w:r>
            <w:r>
              <w:rPr>
                <w:rFonts w:hint="eastAsia" w:ascii="Times New Roman" w:hAnsi="Times New Roman" w:eastAsia="宋体" w:cs="Times New Roman"/>
                <w:kern w:val="0"/>
                <w:sz w:val="24"/>
                <w:szCs w:val="24"/>
                <w:lang w:eastAsia="zh-CN"/>
              </w:rPr>
              <w:t>。</w:t>
            </w:r>
          </w:p>
        </w:tc>
        <w:tc>
          <w:tcPr>
            <w:tcW w:w="1143" w:type="dxa"/>
            <w:shd w:val="clear" w:color="auto" w:fill="auto"/>
            <w:vAlign w:val="center"/>
          </w:tcPr>
          <w:p w14:paraId="562ACC80">
            <w:pPr>
              <w:widowControl/>
              <w:adjustRightInd w:val="0"/>
              <w:snapToGrid w:val="0"/>
              <w:jc w:val="center"/>
              <w:rPr>
                <w:rFonts w:hint="eastAsia" w:ascii="Times New Roman" w:hAnsi="Times New Roman" w:eastAsia="宋体" w:cs="Times New Roman"/>
                <w:color w:val="000000"/>
                <w:kern w:val="0"/>
                <w:sz w:val="24"/>
                <w:szCs w:val="24"/>
                <w:lang w:val="en-US" w:eastAsia="zh-CN" w:bidi="ar-SA"/>
              </w:rPr>
            </w:pPr>
            <w:r>
              <w:rPr>
                <w:rFonts w:hint="eastAsia"/>
                <w:color w:val="000000"/>
                <w:kern w:val="0"/>
                <w:sz w:val="24"/>
                <w:szCs w:val="24"/>
                <w:lang w:val="en-US" w:eastAsia="zh-CN"/>
              </w:rPr>
              <w:t>6</w:t>
            </w:r>
          </w:p>
        </w:tc>
      </w:tr>
      <w:tr w14:paraId="62DC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D031E50">
            <w:pPr>
              <w:widowControl/>
              <w:adjustRightInd w:val="0"/>
              <w:snapToGrid w:val="0"/>
              <w:jc w:val="center"/>
              <w:rPr>
                <w:rFonts w:hint="eastAsia" w:eastAsia="宋体"/>
                <w:color w:val="000000"/>
                <w:kern w:val="0"/>
                <w:sz w:val="24"/>
                <w:szCs w:val="24"/>
                <w:lang w:eastAsia="zh-CN"/>
              </w:rPr>
            </w:pPr>
            <w:r>
              <w:rPr>
                <w:rFonts w:hint="eastAsia"/>
                <w:color w:val="000000"/>
                <w:kern w:val="0"/>
                <w:sz w:val="24"/>
                <w:szCs w:val="24"/>
                <w:lang w:val="en-US" w:eastAsia="zh-CN"/>
              </w:rPr>
              <w:t>5</w:t>
            </w:r>
          </w:p>
        </w:tc>
        <w:tc>
          <w:tcPr>
            <w:tcW w:w="1419" w:type="dxa"/>
            <w:shd w:val="clear" w:color="auto" w:fill="auto"/>
            <w:vAlign w:val="center"/>
          </w:tcPr>
          <w:p w14:paraId="60FE59F6">
            <w:pPr>
              <w:widowControl/>
              <w:adjustRightInd w:val="0"/>
              <w:snapToGrid w:val="0"/>
              <w:jc w:val="center"/>
              <w:rPr>
                <w:kern w:val="0"/>
                <w:sz w:val="24"/>
                <w:szCs w:val="24"/>
              </w:rPr>
            </w:pPr>
            <w:r>
              <w:rPr>
                <w:rFonts w:hint="eastAsia"/>
                <w:kern w:val="0"/>
                <w:sz w:val="24"/>
                <w:szCs w:val="24"/>
              </w:rPr>
              <w:t>派驻服务人员评价</w:t>
            </w:r>
          </w:p>
        </w:tc>
        <w:tc>
          <w:tcPr>
            <w:tcW w:w="7311" w:type="dxa"/>
            <w:shd w:val="clear" w:color="auto" w:fill="auto"/>
            <w:vAlign w:val="center"/>
          </w:tcPr>
          <w:p w14:paraId="4CB34E57">
            <w:pPr>
              <w:widowControl/>
              <w:adjustRightInd w:val="0"/>
              <w:snapToGrid w:val="0"/>
              <w:rPr>
                <w:rFonts w:hint="eastAsia" w:ascii="Times New Roman" w:hAnsi="Times New Roman" w:eastAsia="宋体" w:cs="Times New Roman"/>
                <w:kern w:val="0"/>
                <w:sz w:val="24"/>
                <w:szCs w:val="24"/>
              </w:rPr>
            </w:pPr>
            <w:r>
              <w:rPr>
                <w:rFonts w:hint="eastAsia"/>
                <w:kern w:val="0"/>
                <w:sz w:val="24"/>
                <w:szCs w:val="24"/>
              </w:rPr>
              <w:t>（1</w:t>
            </w:r>
            <w:r>
              <w:rPr>
                <w:rFonts w:hint="eastAsia" w:ascii="Times New Roman" w:hAnsi="Times New Roman" w:eastAsia="宋体" w:cs="Times New Roman"/>
                <w:kern w:val="0"/>
                <w:sz w:val="24"/>
                <w:szCs w:val="24"/>
              </w:rPr>
              <w:t>）秩序维护员：提供公安机关颁发的《保安员证》扫描件且满足招标文件要求，每个合格的人员得1分，最多3分；</w:t>
            </w:r>
          </w:p>
          <w:p w14:paraId="55CF26AC">
            <w:pPr>
              <w:widowControl/>
              <w:adjustRightInd w:val="0"/>
              <w:snapToGrid w:val="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（2）秩序维护员：提供上述人员（已提供合格证书扫描件的）开标日当月或上一月由投标单位或其分公司缴纳社会保险证明扫描件，每个合格的人员社保证明扫描件得1分，最多3分；</w:t>
            </w:r>
          </w:p>
          <w:p w14:paraId="503CBBA6">
            <w:pPr>
              <w:widowControl/>
              <w:adjustRightInd w:val="0"/>
              <w:snapToGrid w:val="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3</w:t>
            </w: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eastAsia="zh-CN"/>
              </w:rPr>
              <w:t>综合维修工</w:t>
            </w:r>
            <w:r>
              <w:rPr>
                <w:rFonts w:hint="eastAsia" w:ascii="Times New Roman" w:hAnsi="Times New Roman" w:eastAsia="宋体" w:cs="Times New Roman"/>
                <w:kern w:val="0"/>
                <w:sz w:val="24"/>
                <w:szCs w:val="24"/>
              </w:rPr>
              <w:t>：提供特种作业操作证（</w:t>
            </w:r>
            <w:r>
              <w:rPr>
                <w:rFonts w:hint="eastAsia" w:ascii="Times New Roman" w:hAnsi="Times New Roman" w:eastAsia="宋体" w:cs="Times New Roman"/>
                <w:kern w:val="0"/>
                <w:sz w:val="24"/>
                <w:szCs w:val="24"/>
                <w:lang w:val="en-US" w:eastAsia="zh-CN"/>
              </w:rPr>
              <w:t>低压</w:t>
            </w:r>
            <w:r>
              <w:rPr>
                <w:rFonts w:hint="eastAsia" w:ascii="Times New Roman" w:hAnsi="Times New Roman" w:eastAsia="宋体" w:cs="Times New Roman"/>
                <w:kern w:val="0"/>
                <w:sz w:val="24"/>
                <w:szCs w:val="24"/>
              </w:rPr>
              <w:t>电工作业）</w:t>
            </w:r>
            <w:r>
              <w:rPr>
                <w:rFonts w:hint="eastAsia" w:ascii="Times New Roman" w:hAnsi="Times New Roman" w:eastAsia="宋体" w:cs="Times New Roman"/>
                <w:kern w:val="0"/>
                <w:sz w:val="24"/>
                <w:szCs w:val="24"/>
                <w:lang w:val="en-US" w:eastAsia="zh-CN"/>
              </w:rPr>
              <w:t>和</w:t>
            </w:r>
            <w:r>
              <w:rPr>
                <w:rFonts w:hint="eastAsia" w:ascii="Times New Roman" w:hAnsi="Times New Roman" w:eastAsia="宋体" w:cs="Times New Roman"/>
                <w:kern w:val="0"/>
                <w:sz w:val="24"/>
                <w:szCs w:val="24"/>
              </w:rPr>
              <w:t>特种作业操作证（高处作业）扫描件且满足招标文件要求，每个合格的人员得1分，最多</w:t>
            </w:r>
            <w:r>
              <w:rPr>
                <w:rFonts w:hint="eastAsia" w:ascii="Times New Roman" w:hAnsi="Times New Roman" w:eastAsia="宋体" w:cs="Times New Roman"/>
                <w:kern w:val="0"/>
                <w:sz w:val="24"/>
                <w:szCs w:val="24"/>
                <w:lang w:val="en-US" w:eastAsia="zh-CN"/>
              </w:rPr>
              <w:t>1</w:t>
            </w:r>
            <w:r>
              <w:rPr>
                <w:rFonts w:hint="eastAsia" w:ascii="Times New Roman" w:hAnsi="Times New Roman" w:eastAsia="宋体" w:cs="Times New Roman"/>
                <w:kern w:val="0"/>
                <w:sz w:val="24"/>
                <w:szCs w:val="24"/>
              </w:rPr>
              <w:t>分；</w:t>
            </w:r>
          </w:p>
          <w:p w14:paraId="1F508796">
            <w:pPr>
              <w:widowControl/>
              <w:adjustRightInd w:val="0"/>
              <w:snapToGrid w:val="0"/>
              <w:rPr>
                <w:rFonts w:hint="eastAsia"/>
                <w:kern w:val="0"/>
                <w:sz w:val="24"/>
                <w:szCs w:val="24"/>
              </w:rPr>
            </w:pP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4</w:t>
            </w: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eastAsia="zh-CN"/>
              </w:rPr>
              <w:t>综合维修工</w:t>
            </w:r>
            <w:r>
              <w:rPr>
                <w:rFonts w:hint="eastAsia" w:ascii="Times New Roman" w:hAnsi="Times New Roman" w:eastAsia="宋体" w:cs="Times New Roman"/>
                <w:kern w:val="0"/>
                <w:sz w:val="24"/>
                <w:szCs w:val="24"/>
              </w:rPr>
              <w:t>：提供</w:t>
            </w:r>
            <w:r>
              <w:rPr>
                <w:rFonts w:hint="eastAsia"/>
                <w:kern w:val="0"/>
                <w:sz w:val="24"/>
                <w:szCs w:val="24"/>
              </w:rPr>
              <w:t>上述人员（已提供合格证书扫描件的）开标日当月或上一月由投标单位或其分公司缴纳社会保险证明扫描件，每个合格的人员社保证明扫描件得1分，最多</w:t>
            </w:r>
            <w:r>
              <w:rPr>
                <w:rFonts w:hint="eastAsia"/>
                <w:kern w:val="0"/>
                <w:sz w:val="24"/>
                <w:szCs w:val="24"/>
                <w:lang w:val="en-US" w:eastAsia="zh-CN"/>
              </w:rPr>
              <w:t>1</w:t>
            </w:r>
            <w:r>
              <w:rPr>
                <w:rFonts w:hint="eastAsia"/>
                <w:kern w:val="0"/>
                <w:sz w:val="24"/>
                <w:szCs w:val="24"/>
              </w:rPr>
              <w:t>分；</w:t>
            </w:r>
          </w:p>
          <w:p w14:paraId="4FA5C2E6">
            <w:pPr>
              <w:widowControl/>
              <w:adjustRightInd w:val="0"/>
              <w:snapToGrid w:val="0"/>
              <w:rPr>
                <w:rFonts w:hint="eastAsia" w:ascii="Times New Roman" w:hAnsi="Times New Roman" w:eastAsia="宋体" w:cs="Times New Roman"/>
                <w:kern w:val="0"/>
                <w:sz w:val="24"/>
                <w:szCs w:val="24"/>
              </w:rPr>
            </w:pPr>
            <w:r>
              <w:rPr>
                <w:rFonts w:hint="eastAsia"/>
                <w:kern w:val="0"/>
                <w:sz w:val="24"/>
                <w:szCs w:val="24"/>
              </w:rPr>
              <w:t>（</w:t>
            </w:r>
            <w:r>
              <w:rPr>
                <w:rFonts w:hint="eastAsia"/>
                <w:kern w:val="0"/>
                <w:sz w:val="24"/>
                <w:szCs w:val="24"/>
                <w:lang w:val="en-US" w:eastAsia="zh-CN"/>
              </w:rPr>
              <w:t>5</w:t>
            </w:r>
            <w:r>
              <w:rPr>
                <w:rFonts w:hint="eastAsia" w:ascii="Times New Roman" w:hAnsi="Times New Roman" w:eastAsia="宋体" w:cs="Times New Roman"/>
                <w:kern w:val="0"/>
                <w:sz w:val="24"/>
                <w:szCs w:val="24"/>
              </w:rPr>
              <w:t>）厨师</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面点</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帮厨：提供卫生防疫部门或医疗机构颁发的《健康证》扫描件且满足招标文件要求，每个合格的人员得1分，最多3分；</w:t>
            </w:r>
          </w:p>
          <w:p w14:paraId="756DEB3D">
            <w:pPr>
              <w:widowControl/>
              <w:adjustRightInd w:val="0"/>
              <w:snapToGrid w:val="0"/>
              <w:rPr>
                <w:kern w:val="0"/>
                <w:sz w:val="24"/>
                <w:szCs w:val="24"/>
              </w:rPr>
            </w:pPr>
            <w:r>
              <w:rPr>
                <w:rFonts w:hint="eastAsia" w:ascii="Times New Roman" w:hAnsi="Times New Roman" w:eastAsia="宋体" w:cs="Times New Roman"/>
                <w:kern w:val="0"/>
                <w:sz w:val="24"/>
                <w:szCs w:val="24"/>
              </w:rPr>
              <w:t>（</w:t>
            </w:r>
            <w:r>
              <w:rPr>
                <w:rFonts w:hint="eastAsia" w:cs="Times New Roman"/>
                <w:kern w:val="0"/>
                <w:sz w:val="24"/>
                <w:szCs w:val="24"/>
                <w:lang w:val="en-US" w:eastAsia="zh-CN"/>
              </w:rPr>
              <w:t>6</w:t>
            </w:r>
            <w:r>
              <w:rPr>
                <w:rFonts w:hint="eastAsia" w:ascii="Times New Roman" w:hAnsi="Times New Roman" w:eastAsia="宋体" w:cs="Times New Roman"/>
                <w:kern w:val="0"/>
                <w:sz w:val="24"/>
                <w:szCs w:val="24"/>
              </w:rPr>
              <w:t>）厨师</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面点</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帮厨：提供上述人员（已提供合格证书扫描件的）开标日当月或上一月由投标单位或其分公司缴纳社会保险证明扫描件，每个合格的人员社保证明扫描件得1分，最多3分</w:t>
            </w:r>
            <w:r>
              <w:rPr>
                <w:rFonts w:hint="eastAsia" w:ascii="Times New Roman" w:hAnsi="Times New Roman" w:eastAsia="宋体" w:cs="Times New Roman"/>
                <w:kern w:val="0"/>
                <w:sz w:val="24"/>
                <w:szCs w:val="24"/>
                <w:lang w:eastAsia="zh-CN"/>
              </w:rPr>
              <w:t>。</w:t>
            </w:r>
          </w:p>
        </w:tc>
        <w:tc>
          <w:tcPr>
            <w:tcW w:w="1143" w:type="dxa"/>
            <w:shd w:val="clear" w:color="auto" w:fill="auto"/>
            <w:vAlign w:val="center"/>
          </w:tcPr>
          <w:p w14:paraId="2D3D3B4C">
            <w:pPr>
              <w:widowControl/>
              <w:adjustRightInd w:val="0"/>
              <w:snapToGrid w:val="0"/>
              <w:jc w:val="center"/>
              <w:rPr>
                <w:rFonts w:hint="default" w:eastAsia="宋体"/>
                <w:color w:val="000000"/>
                <w:kern w:val="0"/>
                <w:sz w:val="24"/>
                <w:szCs w:val="24"/>
                <w:lang w:val="en-US" w:eastAsia="zh-CN"/>
              </w:rPr>
            </w:pPr>
            <w:r>
              <w:rPr>
                <w:rFonts w:hint="eastAsia"/>
                <w:color w:val="000000"/>
                <w:kern w:val="0"/>
                <w:sz w:val="24"/>
                <w:szCs w:val="24"/>
                <w:lang w:val="en-US" w:eastAsia="zh-CN"/>
              </w:rPr>
              <w:t>14</w:t>
            </w:r>
          </w:p>
        </w:tc>
      </w:tr>
      <w:tr w14:paraId="5A98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67ECB334">
            <w:pPr>
              <w:widowControl/>
              <w:adjustRightInd w:val="0"/>
              <w:snapToGrid w:val="0"/>
              <w:jc w:val="center"/>
              <w:rPr>
                <w:rFonts w:hint="eastAsia" w:eastAsia="宋体"/>
                <w:color w:val="000000"/>
                <w:kern w:val="0"/>
                <w:sz w:val="24"/>
                <w:szCs w:val="24"/>
                <w:lang w:eastAsia="zh-CN"/>
              </w:rPr>
            </w:pPr>
            <w:r>
              <w:rPr>
                <w:rFonts w:hint="eastAsia"/>
                <w:color w:val="000000"/>
                <w:kern w:val="0"/>
                <w:sz w:val="24"/>
                <w:szCs w:val="24"/>
                <w:lang w:val="en-US" w:eastAsia="zh-CN"/>
              </w:rPr>
              <w:t>6</w:t>
            </w:r>
          </w:p>
        </w:tc>
        <w:tc>
          <w:tcPr>
            <w:tcW w:w="1419" w:type="dxa"/>
            <w:shd w:val="clear" w:color="auto" w:fill="auto"/>
            <w:vAlign w:val="center"/>
          </w:tcPr>
          <w:p w14:paraId="322FE54A">
            <w:pPr>
              <w:widowControl/>
              <w:adjustRightInd w:val="0"/>
              <w:snapToGrid w:val="0"/>
              <w:jc w:val="center"/>
              <w:rPr>
                <w:kern w:val="0"/>
                <w:sz w:val="24"/>
                <w:szCs w:val="24"/>
              </w:rPr>
            </w:pPr>
            <w:r>
              <w:rPr>
                <w:color w:val="000000" w:themeColor="text1"/>
                <w:sz w:val="24"/>
                <w14:textFill>
                  <w14:solidFill>
                    <w14:schemeClr w14:val="tx1"/>
                  </w14:solidFill>
                </w14:textFill>
              </w:rPr>
              <w:t>人员培训方案</w:t>
            </w:r>
          </w:p>
        </w:tc>
        <w:tc>
          <w:tcPr>
            <w:tcW w:w="7311" w:type="dxa"/>
            <w:shd w:val="clear" w:color="auto" w:fill="auto"/>
            <w:vAlign w:val="center"/>
          </w:tcPr>
          <w:p w14:paraId="094DB85C">
            <w:pPr>
              <w:widowControl/>
              <w:adjustRightInd w:val="0"/>
              <w:snapToGrid w:val="0"/>
              <w:rPr>
                <w:kern w:val="0"/>
                <w:sz w:val="24"/>
                <w:szCs w:val="24"/>
              </w:rPr>
            </w:pPr>
            <w:r>
              <w:rPr>
                <w:rFonts w:hint="eastAsia"/>
                <w:kern w:val="0"/>
                <w:sz w:val="24"/>
                <w:szCs w:val="24"/>
              </w:rPr>
              <w:t>人员培训方案应包含培训计划、培训方式、培训目标、言行规范、仪表仪容、公众形象等。</w:t>
            </w:r>
          </w:p>
          <w:p w14:paraId="60E55A4C">
            <w:pPr>
              <w:widowControl/>
              <w:adjustRightInd w:val="0"/>
              <w:snapToGrid w:val="0"/>
              <w:rPr>
                <w:kern w:val="0"/>
                <w:sz w:val="24"/>
                <w:szCs w:val="24"/>
              </w:rPr>
            </w:pPr>
            <w:r>
              <w:rPr>
                <w:rFonts w:hint="eastAsia"/>
                <w:kern w:val="0"/>
                <w:sz w:val="24"/>
                <w:szCs w:val="24"/>
              </w:rPr>
              <w:t>每提供上述1项内容的得0.5分，最多3分。</w:t>
            </w:r>
          </w:p>
        </w:tc>
        <w:tc>
          <w:tcPr>
            <w:tcW w:w="1143" w:type="dxa"/>
            <w:shd w:val="clear" w:color="auto" w:fill="auto"/>
            <w:vAlign w:val="center"/>
          </w:tcPr>
          <w:p w14:paraId="70AADAC0">
            <w:pPr>
              <w:widowControl/>
              <w:adjustRightInd w:val="0"/>
              <w:snapToGrid w:val="0"/>
              <w:jc w:val="center"/>
              <w:rPr>
                <w:color w:val="000000"/>
                <w:kern w:val="0"/>
                <w:sz w:val="24"/>
                <w:szCs w:val="24"/>
              </w:rPr>
            </w:pPr>
            <w:r>
              <w:rPr>
                <w:rFonts w:hint="eastAsia"/>
                <w:color w:val="000000"/>
                <w:kern w:val="0"/>
                <w:sz w:val="24"/>
                <w:szCs w:val="24"/>
              </w:rPr>
              <w:t>3</w:t>
            </w:r>
          </w:p>
        </w:tc>
      </w:tr>
      <w:tr w14:paraId="0CBB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4DFCEA4B">
            <w:pPr>
              <w:widowControl/>
              <w:adjustRightInd w:val="0"/>
              <w:snapToGrid w:val="0"/>
              <w:jc w:val="center"/>
              <w:rPr>
                <w:rFonts w:hint="eastAsia" w:eastAsia="宋体"/>
                <w:color w:val="000000"/>
                <w:kern w:val="0"/>
                <w:sz w:val="24"/>
                <w:szCs w:val="24"/>
                <w:lang w:eastAsia="zh-CN"/>
              </w:rPr>
            </w:pPr>
            <w:r>
              <w:rPr>
                <w:rFonts w:hint="eastAsia"/>
                <w:color w:val="000000"/>
                <w:kern w:val="0"/>
                <w:sz w:val="24"/>
                <w:szCs w:val="24"/>
                <w:lang w:val="en-US" w:eastAsia="zh-CN"/>
              </w:rPr>
              <w:t>7</w:t>
            </w:r>
          </w:p>
        </w:tc>
        <w:tc>
          <w:tcPr>
            <w:tcW w:w="1419" w:type="dxa"/>
            <w:shd w:val="clear" w:color="auto" w:fill="auto"/>
            <w:vAlign w:val="center"/>
          </w:tcPr>
          <w:p w14:paraId="1678EA6C">
            <w:pPr>
              <w:widowControl/>
              <w:adjustRightInd w:val="0"/>
              <w:snapToGrid w:val="0"/>
              <w:jc w:val="center"/>
              <w:rPr>
                <w:color w:val="000000" w:themeColor="text1"/>
                <w:sz w:val="24"/>
                <w14:textFill>
                  <w14:solidFill>
                    <w14:schemeClr w14:val="tx1"/>
                  </w14:solidFill>
                </w14:textFill>
              </w:rPr>
            </w:pPr>
            <w:r>
              <w:rPr>
                <w:rFonts w:hint="eastAsia"/>
                <w:kern w:val="0"/>
                <w:sz w:val="24"/>
                <w:szCs w:val="24"/>
              </w:rPr>
              <w:t>保洁耗材评价</w:t>
            </w:r>
          </w:p>
        </w:tc>
        <w:tc>
          <w:tcPr>
            <w:tcW w:w="7311" w:type="dxa"/>
            <w:shd w:val="clear" w:color="auto" w:fill="auto"/>
            <w:vAlign w:val="center"/>
          </w:tcPr>
          <w:p w14:paraId="267CEA61">
            <w:pPr>
              <w:widowControl/>
              <w:adjustRightInd w:val="0"/>
              <w:snapToGrid w:val="0"/>
              <w:rPr>
                <w:kern w:val="0"/>
                <w:sz w:val="24"/>
                <w:szCs w:val="24"/>
              </w:rPr>
            </w:pPr>
            <w:r>
              <w:rPr>
                <w:rFonts w:hint="eastAsia"/>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27ACCCE1">
            <w:pPr>
              <w:widowControl/>
              <w:adjustRightInd w:val="0"/>
              <w:snapToGrid w:val="0"/>
              <w:jc w:val="center"/>
              <w:rPr>
                <w:color w:val="000000"/>
                <w:kern w:val="0"/>
                <w:sz w:val="24"/>
                <w:szCs w:val="24"/>
              </w:rPr>
            </w:pPr>
            <w:r>
              <w:rPr>
                <w:rFonts w:hint="eastAsia"/>
                <w:color w:val="000000"/>
                <w:kern w:val="0"/>
                <w:sz w:val="24"/>
                <w:szCs w:val="24"/>
              </w:rPr>
              <w:t>1</w:t>
            </w:r>
          </w:p>
        </w:tc>
      </w:tr>
      <w:tr w14:paraId="3676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5F134DF1">
            <w:pPr>
              <w:widowControl/>
              <w:adjustRightInd w:val="0"/>
              <w:snapToGrid w:val="0"/>
              <w:jc w:val="center"/>
              <w:rPr>
                <w:rFonts w:hint="eastAsia" w:eastAsia="宋体"/>
                <w:color w:val="000000"/>
                <w:kern w:val="0"/>
                <w:sz w:val="24"/>
                <w:szCs w:val="24"/>
                <w:lang w:eastAsia="zh-CN"/>
              </w:rPr>
            </w:pPr>
            <w:r>
              <w:rPr>
                <w:rFonts w:hint="eastAsia"/>
                <w:color w:val="000000"/>
                <w:kern w:val="0"/>
                <w:sz w:val="24"/>
                <w:szCs w:val="24"/>
                <w:lang w:val="en-US" w:eastAsia="zh-CN"/>
              </w:rPr>
              <w:t>8</w:t>
            </w:r>
          </w:p>
        </w:tc>
        <w:tc>
          <w:tcPr>
            <w:tcW w:w="1419" w:type="dxa"/>
            <w:shd w:val="clear" w:color="auto" w:fill="auto"/>
            <w:vAlign w:val="center"/>
          </w:tcPr>
          <w:p w14:paraId="5A7140CE">
            <w:pPr>
              <w:widowControl/>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11" w:type="dxa"/>
            <w:shd w:val="clear" w:color="auto" w:fill="auto"/>
            <w:vAlign w:val="center"/>
          </w:tcPr>
          <w:p w14:paraId="2743E840">
            <w:pPr>
              <w:widowControl/>
              <w:adjustRightInd w:val="0"/>
              <w:snapToGrid w:val="0"/>
              <w:rPr>
                <w:kern w:val="0"/>
                <w:sz w:val="24"/>
                <w:szCs w:val="24"/>
              </w:rPr>
            </w:pPr>
            <w:r>
              <w:rPr>
                <w:rFonts w:hint="eastAsia"/>
                <w:kern w:val="0"/>
                <w:sz w:val="24"/>
                <w:szCs w:val="24"/>
              </w:rPr>
              <w:t>承诺完全满足招标文件“报价要求”、“时间地点要求”、“付款方式要求”和技术要求中非“★”号要求的：</w:t>
            </w:r>
            <w:r>
              <w:rPr>
                <w:rFonts w:hint="eastAsia"/>
                <w:kern w:val="0"/>
                <w:sz w:val="24"/>
                <w:szCs w:val="24"/>
                <w:lang w:val="en-US" w:eastAsia="zh-CN"/>
              </w:rPr>
              <w:t>10</w:t>
            </w:r>
            <w:r>
              <w:rPr>
                <w:rFonts w:hint="eastAsia"/>
                <w:kern w:val="0"/>
                <w:sz w:val="24"/>
                <w:szCs w:val="24"/>
              </w:rPr>
              <w:t>分，其他0分。</w:t>
            </w:r>
          </w:p>
        </w:tc>
        <w:tc>
          <w:tcPr>
            <w:tcW w:w="1143" w:type="dxa"/>
            <w:shd w:val="clear" w:color="auto" w:fill="auto"/>
            <w:vAlign w:val="center"/>
          </w:tcPr>
          <w:p w14:paraId="355FB556">
            <w:pPr>
              <w:widowControl/>
              <w:adjustRightInd w:val="0"/>
              <w:snapToGrid w:val="0"/>
              <w:jc w:val="center"/>
              <w:rPr>
                <w:rFonts w:hint="default" w:eastAsia="宋体"/>
                <w:color w:val="000000"/>
                <w:kern w:val="0"/>
                <w:sz w:val="24"/>
                <w:szCs w:val="24"/>
                <w:lang w:val="en-US" w:eastAsia="zh-CN"/>
              </w:rPr>
            </w:pPr>
            <w:r>
              <w:rPr>
                <w:rFonts w:hint="eastAsia"/>
                <w:color w:val="000000"/>
                <w:kern w:val="0"/>
                <w:sz w:val="24"/>
                <w:szCs w:val="24"/>
                <w:lang w:val="en-US" w:eastAsia="zh-CN"/>
              </w:rPr>
              <w:t>10</w:t>
            </w:r>
          </w:p>
        </w:tc>
      </w:tr>
      <w:tr w14:paraId="4E55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0A19C01C">
            <w:pPr>
              <w:widowControl/>
              <w:adjustRightInd w:val="0"/>
              <w:snapToGrid w:val="0"/>
              <w:jc w:val="center"/>
              <w:rPr>
                <w:kern w:val="0"/>
                <w:sz w:val="24"/>
                <w:szCs w:val="24"/>
              </w:rPr>
            </w:pPr>
            <w:r>
              <w:rPr>
                <w:kern w:val="0"/>
                <w:sz w:val="24"/>
                <w:szCs w:val="24"/>
              </w:rPr>
              <w:t>第三部分 主观分（</w:t>
            </w:r>
            <w:r>
              <w:rPr>
                <w:rFonts w:hint="eastAsia"/>
                <w:kern w:val="0"/>
                <w:sz w:val="24"/>
                <w:szCs w:val="24"/>
              </w:rPr>
              <w:t>30</w:t>
            </w:r>
            <w:r>
              <w:rPr>
                <w:kern w:val="0"/>
                <w:sz w:val="24"/>
                <w:szCs w:val="24"/>
              </w:rPr>
              <w:t>分）</w:t>
            </w:r>
          </w:p>
        </w:tc>
        <w:tc>
          <w:tcPr>
            <w:tcW w:w="1143" w:type="dxa"/>
            <w:shd w:val="clear" w:color="auto" w:fill="auto"/>
            <w:vAlign w:val="center"/>
          </w:tcPr>
          <w:p w14:paraId="3508DD60">
            <w:pPr>
              <w:widowControl/>
              <w:adjustRightInd w:val="0"/>
              <w:snapToGrid w:val="0"/>
              <w:jc w:val="center"/>
              <w:rPr>
                <w:color w:val="000000"/>
                <w:kern w:val="0"/>
                <w:sz w:val="24"/>
                <w:szCs w:val="24"/>
              </w:rPr>
            </w:pPr>
            <w:r>
              <w:rPr>
                <w:color w:val="000000"/>
                <w:kern w:val="0"/>
                <w:sz w:val="24"/>
                <w:szCs w:val="24"/>
              </w:rPr>
              <w:t>分值</w:t>
            </w:r>
          </w:p>
        </w:tc>
      </w:tr>
      <w:tr w14:paraId="7840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39C5B37">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14:paraId="7830E70D">
            <w:pPr>
              <w:widowControl/>
              <w:adjustRightInd w:val="0"/>
              <w:snapToGrid w:val="0"/>
              <w:jc w:val="center"/>
              <w:rPr>
                <w:kern w:val="0"/>
                <w:sz w:val="24"/>
                <w:szCs w:val="24"/>
              </w:rPr>
            </w:pPr>
            <w:r>
              <w:rPr>
                <w:kern w:val="0"/>
                <w:sz w:val="24"/>
                <w:szCs w:val="24"/>
              </w:rPr>
              <w:t>人员、岗位配置方案评价</w:t>
            </w:r>
          </w:p>
        </w:tc>
        <w:tc>
          <w:tcPr>
            <w:tcW w:w="7311" w:type="dxa"/>
            <w:shd w:val="clear" w:color="auto" w:fill="auto"/>
            <w:vAlign w:val="center"/>
          </w:tcPr>
          <w:p w14:paraId="6CD7A813">
            <w:pPr>
              <w:widowControl/>
              <w:adjustRightInd w:val="0"/>
              <w:snapToGrid w:val="0"/>
              <w:rPr>
                <w:kern w:val="0"/>
                <w:sz w:val="24"/>
                <w:szCs w:val="24"/>
              </w:rPr>
            </w:pPr>
            <w:r>
              <w:rPr>
                <w:rFonts w:hint="eastAsia"/>
                <w:kern w:val="0"/>
                <w:sz w:val="24"/>
                <w:szCs w:val="24"/>
              </w:rPr>
              <w:t>至少包含各岗位投入人员数量、各岗位内部人员安排配置方案</w:t>
            </w:r>
          </w:p>
          <w:p w14:paraId="14F1196E">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14:paraId="41E09D5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7A970C8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3666E11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77BDA7A4">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ABBFDB3">
            <w:pPr>
              <w:widowControl/>
              <w:adjustRightInd w:val="0"/>
              <w:snapToGrid w:val="0"/>
              <w:jc w:val="center"/>
              <w:rPr>
                <w:color w:val="000000"/>
                <w:kern w:val="0"/>
                <w:sz w:val="24"/>
                <w:szCs w:val="24"/>
              </w:rPr>
            </w:pPr>
            <w:r>
              <w:rPr>
                <w:rFonts w:hint="eastAsia"/>
                <w:color w:val="000000"/>
                <w:kern w:val="0"/>
                <w:sz w:val="24"/>
                <w:szCs w:val="24"/>
              </w:rPr>
              <w:t>3</w:t>
            </w:r>
          </w:p>
        </w:tc>
      </w:tr>
      <w:tr w14:paraId="01F9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03E0705">
            <w:pPr>
              <w:widowControl/>
              <w:adjustRightInd w:val="0"/>
              <w:snapToGrid w:val="0"/>
              <w:jc w:val="center"/>
              <w:rPr>
                <w:color w:val="000000"/>
                <w:kern w:val="0"/>
                <w:sz w:val="24"/>
                <w:szCs w:val="24"/>
              </w:rPr>
            </w:pPr>
            <w:r>
              <w:rPr>
                <w:color w:val="000000"/>
                <w:kern w:val="0"/>
                <w:sz w:val="24"/>
                <w:szCs w:val="24"/>
              </w:rPr>
              <w:t>2</w:t>
            </w:r>
          </w:p>
        </w:tc>
        <w:tc>
          <w:tcPr>
            <w:tcW w:w="1419" w:type="dxa"/>
            <w:shd w:val="clear" w:color="auto" w:fill="auto"/>
            <w:vAlign w:val="center"/>
          </w:tcPr>
          <w:p w14:paraId="2ABE68DD">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针对本项目特点的专业化管理方案评价</w:t>
            </w:r>
          </w:p>
        </w:tc>
        <w:tc>
          <w:tcPr>
            <w:tcW w:w="7311" w:type="dxa"/>
            <w:shd w:val="clear" w:color="auto" w:fill="auto"/>
            <w:vAlign w:val="center"/>
          </w:tcPr>
          <w:p w14:paraId="259CFC0A">
            <w:pPr>
              <w:widowControl/>
              <w:adjustRightInd w:val="0"/>
              <w:snapToGrid w:val="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至少</w:t>
            </w:r>
            <w:r>
              <w:rPr>
                <w:rFonts w:ascii="Times New Roman" w:hAnsi="Times New Roman" w:eastAsia="宋体" w:cs="Times New Roman"/>
                <w:kern w:val="0"/>
                <w:sz w:val="24"/>
                <w:szCs w:val="24"/>
              </w:rPr>
              <w:t>包含针对本项目的保洁</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秩序维护</w:t>
            </w: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综合维修和餐饮服务</w:t>
            </w:r>
            <w:r>
              <w:rPr>
                <w:rFonts w:ascii="Times New Roman" w:hAnsi="Times New Roman" w:eastAsia="宋体" w:cs="Times New Roman"/>
                <w:kern w:val="0"/>
                <w:sz w:val="24"/>
                <w:szCs w:val="24"/>
              </w:rPr>
              <w:t>方案</w:t>
            </w:r>
          </w:p>
          <w:p w14:paraId="1505D2BD">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14:paraId="4A8A821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7E603D6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6AE908C1">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79B04BAB">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AC57FCC">
            <w:pPr>
              <w:widowControl/>
              <w:adjustRightInd w:val="0"/>
              <w:snapToGrid w:val="0"/>
              <w:jc w:val="center"/>
              <w:rPr>
                <w:color w:val="000000"/>
                <w:kern w:val="0"/>
                <w:sz w:val="24"/>
                <w:szCs w:val="24"/>
              </w:rPr>
            </w:pPr>
            <w:r>
              <w:rPr>
                <w:rFonts w:hint="eastAsia"/>
                <w:color w:val="000000"/>
                <w:kern w:val="0"/>
                <w:sz w:val="24"/>
                <w:szCs w:val="24"/>
              </w:rPr>
              <w:t>6</w:t>
            </w:r>
          </w:p>
        </w:tc>
      </w:tr>
      <w:tr w14:paraId="5EBF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10D520E5">
            <w:pPr>
              <w:widowControl/>
              <w:adjustRightInd w:val="0"/>
              <w:snapToGrid w:val="0"/>
              <w:jc w:val="center"/>
              <w:rPr>
                <w:color w:val="000000"/>
                <w:kern w:val="0"/>
                <w:sz w:val="24"/>
                <w:szCs w:val="24"/>
              </w:rPr>
            </w:pPr>
            <w:r>
              <w:rPr>
                <w:color w:val="000000"/>
                <w:kern w:val="0"/>
                <w:sz w:val="24"/>
                <w:szCs w:val="24"/>
              </w:rPr>
              <w:t>3</w:t>
            </w:r>
          </w:p>
        </w:tc>
        <w:tc>
          <w:tcPr>
            <w:tcW w:w="1419" w:type="dxa"/>
            <w:shd w:val="clear" w:color="auto" w:fill="auto"/>
            <w:vAlign w:val="center"/>
          </w:tcPr>
          <w:p w14:paraId="00DFB0B9">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对项目重点、难点的理解评价</w:t>
            </w:r>
          </w:p>
        </w:tc>
        <w:tc>
          <w:tcPr>
            <w:tcW w:w="7311" w:type="dxa"/>
            <w:shd w:val="clear" w:color="auto" w:fill="auto"/>
            <w:vAlign w:val="center"/>
          </w:tcPr>
          <w:p w14:paraId="5E4A10D4">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14:paraId="25A2F153">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14:paraId="30F4D0CD">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7755F1B3">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08E969D2">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3处及以上瑕疵</w:t>
            </w:r>
            <w:r>
              <w:rPr>
                <w:kern w:val="0"/>
                <w:sz w:val="24"/>
                <w:szCs w:val="24"/>
              </w:rPr>
              <w:t>：0分；</w:t>
            </w:r>
          </w:p>
          <w:p w14:paraId="0435B728">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F51A0F5">
            <w:pPr>
              <w:widowControl/>
              <w:adjustRightInd w:val="0"/>
              <w:snapToGrid w:val="0"/>
              <w:jc w:val="center"/>
              <w:rPr>
                <w:color w:val="000000"/>
                <w:kern w:val="0"/>
                <w:sz w:val="24"/>
                <w:szCs w:val="24"/>
              </w:rPr>
            </w:pPr>
            <w:r>
              <w:rPr>
                <w:rFonts w:hint="eastAsia"/>
                <w:color w:val="000000"/>
                <w:kern w:val="0"/>
                <w:sz w:val="24"/>
                <w:szCs w:val="24"/>
              </w:rPr>
              <w:t>6</w:t>
            </w:r>
          </w:p>
        </w:tc>
      </w:tr>
      <w:tr w14:paraId="44EB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0C618290">
            <w:pPr>
              <w:widowControl/>
              <w:adjustRightInd w:val="0"/>
              <w:snapToGrid w:val="0"/>
              <w:jc w:val="center"/>
              <w:rPr>
                <w:color w:val="000000"/>
                <w:kern w:val="0"/>
                <w:sz w:val="24"/>
                <w:szCs w:val="24"/>
              </w:rPr>
            </w:pPr>
            <w:r>
              <w:rPr>
                <w:color w:val="000000"/>
                <w:kern w:val="0"/>
                <w:sz w:val="24"/>
                <w:szCs w:val="24"/>
              </w:rPr>
              <w:t>4</w:t>
            </w:r>
          </w:p>
        </w:tc>
        <w:tc>
          <w:tcPr>
            <w:tcW w:w="1419" w:type="dxa"/>
            <w:shd w:val="clear" w:color="auto" w:fill="auto"/>
            <w:vAlign w:val="center"/>
          </w:tcPr>
          <w:p w14:paraId="093A3C52">
            <w:pPr>
              <w:widowControl/>
              <w:adjustRightInd w:val="0"/>
              <w:snapToGrid w:val="0"/>
              <w:jc w:val="center"/>
              <w:rPr>
                <w:kern w:val="0"/>
                <w:sz w:val="24"/>
                <w:szCs w:val="24"/>
              </w:rPr>
            </w:pPr>
            <w:r>
              <w:rPr>
                <w:rFonts w:hint="eastAsia"/>
                <w:kern w:val="0"/>
                <w:sz w:val="24"/>
                <w:szCs w:val="24"/>
              </w:rPr>
              <w:t>进驻和接管方案评价</w:t>
            </w:r>
          </w:p>
        </w:tc>
        <w:tc>
          <w:tcPr>
            <w:tcW w:w="7311" w:type="dxa"/>
            <w:shd w:val="clear" w:color="auto" w:fill="auto"/>
            <w:vAlign w:val="center"/>
          </w:tcPr>
          <w:p w14:paraId="34F52879">
            <w:pPr>
              <w:widowControl/>
              <w:adjustRightInd w:val="0"/>
              <w:snapToGrid w:val="0"/>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21C0779C">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14:paraId="6522CF6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6306B99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217D2F7B">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1436148B">
            <w:pPr>
              <w:widowControl/>
              <w:adjustRightInd w:val="0"/>
              <w:snapToGrid w:val="0"/>
              <w:rPr>
                <w:color w:val="000000" w:themeColor="text1"/>
                <w:sz w:val="24"/>
                <w14:textFill>
                  <w14:solidFill>
                    <w14:schemeClr w14:val="tx1"/>
                  </w14:solidFill>
                </w14:textFill>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EF5C820">
            <w:pPr>
              <w:widowControl/>
              <w:adjustRightInd w:val="0"/>
              <w:snapToGrid w:val="0"/>
              <w:jc w:val="center"/>
              <w:rPr>
                <w:color w:val="000000"/>
                <w:kern w:val="0"/>
                <w:sz w:val="24"/>
                <w:szCs w:val="24"/>
              </w:rPr>
            </w:pPr>
            <w:r>
              <w:rPr>
                <w:rFonts w:hint="eastAsia"/>
                <w:color w:val="000000"/>
                <w:kern w:val="0"/>
                <w:sz w:val="24"/>
                <w:szCs w:val="24"/>
              </w:rPr>
              <w:t>3</w:t>
            </w:r>
          </w:p>
        </w:tc>
      </w:tr>
      <w:tr w14:paraId="5AA0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6B1496C">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14:paraId="1222D5A4">
            <w:pPr>
              <w:widowControl/>
              <w:adjustRightInd w:val="0"/>
              <w:snapToGrid w:val="0"/>
              <w:jc w:val="center"/>
              <w:rPr>
                <w:kern w:val="0"/>
                <w:sz w:val="24"/>
                <w:szCs w:val="24"/>
              </w:rPr>
            </w:pPr>
            <w:r>
              <w:rPr>
                <w:rFonts w:hint="eastAsia"/>
                <w:kern w:val="0"/>
                <w:sz w:val="24"/>
                <w:szCs w:val="24"/>
              </w:rPr>
              <w:t>应急预案评价</w:t>
            </w:r>
          </w:p>
        </w:tc>
        <w:tc>
          <w:tcPr>
            <w:tcW w:w="7311" w:type="dxa"/>
            <w:shd w:val="clear" w:color="auto" w:fill="auto"/>
            <w:vAlign w:val="center"/>
          </w:tcPr>
          <w:p w14:paraId="017DB377">
            <w:pPr>
              <w:widowControl/>
              <w:adjustRightInd w:val="0"/>
              <w:snapToGrid w:val="0"/>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624AFCE1">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14:paraId="2232E70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4B83E37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4590FA4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1B3A8B37">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A0CF171">
            <w:pPr>
              <w:widowControl/>
              <w:adjustRightInd w:val="0"/>
              <w:snapToGrid w:val="0"/>
              <w:jc w:val="center"/>
              <w:rPr>
                <w:color w:val="000000"/>
                <w:kern w:val="0"/>
                <w:sz w:val="24"/>
                <w:szCs w:val="24"/>
              </w:rPr>
            </w:pPr>
            <w:r>
              <w:rPr>
                <w:rFonts w:hint="eastAsia"/>
                <w:color w:val="000000"/>
                <w:kern w:val="0"/>
                <w:sz w:val="24"/>
                <w:szCs w:val="24"/>
              </w:rPr>
              <w:t>3</w:t>
            </w:r>
          </w:p>
        </w:tc>
      </w:tr>
      <w:tr w14:paraId="0EED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3552B90">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14:paraId="5BA8CB1B">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人员保密管理方案评价</w:t>
            </w:r>
          </w:p>
        </w:tc>
        <w:tc>
          <w:tcPr>
            <w:tcW w:w="7311" w:type="dxa"/>
            <w:shd w:val="clear" w:color="auto" w:fill="auto"/>
            <w:vAlign w:val="center"/>
          </w:tcPr>
          <w:p w14:paraId="020E2B10">
            <w:pPr>
              <w:widowControl/>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至少包含保证服务过程中有可能获取的保密信息不泄露的措施：制定保密制度、服务人员保密培训、重点岗位双人服务、泄密惩罚办法。</w:t>
            </w:r>
          </w:p>
          <w:p w14:paraId="1013335F">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14:paraId="3E78806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0C04655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3A690177">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1FB0A2DA">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3B52B01">
            <w:pPr>
              <w:widowControl/>
              <w:adjustRightInd w:val="0"/>
              <w:snapToGrid w:val="0"/>
              <w:jc w:val="center"/>
              <w:rPr>
                <w:color w:val="000000"/>
                <w:kern w:val="0"/>
                <w:sz w:val="24"/>
                <w:szCs w:val="24"/>
              </w:rPr>
            </w:pPr>
            <w:r>
              <w:rPr>
                <w:rFonts w:hint="eastAsia"/>
                <w:color w:val="000000"/>
                <w:kern w:val="0"/>
                <w:sz w:val="24"/>
                <w:szCs w:val="24"/>
              </w:rPr>
              <w:t>3</w:t>
            </w:r>
          </w:p>
        </w:tc>
      </w:tr>
      <w:tr w14:paraId="36EA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39AE3114">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14:paraId="25060774">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人员稳定性方案评价</w:t>
            </w:r>
          </w:p>
        </w:tc>
        <w:tc>
          <w:tcPr>
            <w:tcW w:w="7311" w:type="dxa"/>
            <w:shd w:val="clear" w:color="auto" w:fill="auto"/>
            <w:vAlign w:val="center"/>
          </w:tcPr>
          <w:p w14:paraId="3C7FB429">
            <w:pPr>
              <w:widowControl/>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至少包含服务期内保证人员更换率不得超过招标文件要求的措施，保证更换人员不得低于采购需求，且应经采购人同意的措施</w:t>
            </w:r>
          </w:p>
          <w:p w14:paraId="1D92AC20">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14:paraId="2F07B26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0B63BA6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5C9CE9EA">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A571672">
            <w:pPr>
              <w:widowControl/>
              <w:adjustRightInd w:val="0"/>
              <w:snapToGrid w:val="0"/>
              <w:jc w:val="center"/>
              <w:rPr>
                <w:color w:val="000000"/>
                <w:kern w:val="0"/>
                <w:sz w:val="24"/>
                <w:szCs w:val="24"/>
              </w:rPr>
            </w:pPr>
            <w:r>
              <w:rPr>
                <w:color w:val="000000"/>
                <w:kern w:val="0"/>
                <w:sz w:val="24"/>
                <w:szCs w:val="24"/>
              </w:rPr>
              <w:t>3</w:t>
            </w:r>
          </w:p>
        </w:tc>
      </w:tr>
      <w:tr w14:paraId="28AF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2D5503EA">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14:paraId="71FA8E6F">
            <w:pPr>
              <w:widowControl/>
              <w:adjustRightInd w:val="0"/>
              <w:snapToGrid w:val="0"/>
              <w:jc w:val="center"/>
              <w:rPr>
                <w:sz w:val="24"/>
              </w:rPr>
            </w:pPr>
            <w:r>
              <w:rPr>
                <w:rFonts w:hint="eastAsia"/>
                <w:sz w:val="24"/>
              </w:rPr>
              <w:t>价格测算方案评价</w:t>
            </w:r>
          </w:p>
        </w:tc>
        <w:tc>
          <w:tcPr>
            <w:tcW w:w="7311" w:type="dxa"/>
            <w:shd w:val="clear" w:color="auto" w:fill="auto"/>
            <w:vAlign w:val="center"/>
          </w:tcPr>
          <w:p w14:paraId="140BDFEF">
            <w:pPr>
              <w:widowControl/>
              <w:adjustRightInd w:val="0"/>
              <w:snapToGrid w:val="0"/>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6041825D">
            <w:pPr>
              <w:widowControl/>
              <w:adjustRightInd w:val="0"/>
              <w:snapToGrid w:val="0"/>
              <w:rPr>
                <w:sz w:val="24"/>
              </w:rPr>
            </w:pPr>
            <w:r>
              <w:rPr>
                <w:rFonts w:hint="eastAsia"/>
                <w:sz w:val="24"/>
              </w:rPr>
              <w:t>价格测算方案科学合理，无瑕疵：3分；</w:t>
            </w:r>
          </w:p>
          <w:p w14:paraId="73DFD7D3">
            <w:pPr>
              <w:widowControl/>
              <w:adjustRightInd w:val="0"/>
              <w:snapToGrid w:val="0"/>
              <w:rPr>
                <w:sz w:val="24"/>
              </w:rPr>
            </w:pPr>
            <w:r>
              <w:rPr>
                <w:rFonts w:hint="eastAsia"/>
                <w:sz w:val="24"/>
              </w:rPr>
              <w:t>内容存在1处瑕疵：2分；</w:t>
            </w:r>
          </w:p>
          <w:p w14:paraId="287E652D">
            <w:pPr>
              <w:widowControl/>
              <w:adjustRightInd w:val="0"/>
              <w:snapToGrid w:val="0"/>
              <w:rPr>
                <w:sz w:val="24"/>
              </w:rPr>
            </w:pPr>
            <w:r>
              <w:rPr>
                <w:rFonts w:hint="eastAsia"/>
                <w:sz w:val="24"/>
              </w:rPr>
              <w:t>内容存在2处瑕疵：1分；</w:t>
            </w:r>
          </w:p>
          <w:p w14:paraId="179E5AA3">
            <w:pPr>
              <w:widowControl/>
              <w:adjustRightInd w:val="0"/>
              <w:snapToGrid w:val="0"/>
              <w:rPr>
                <w:sz w:val="24"/>
              </w:rPr>
            </w:pPr>
            <w:r>
              <w:rPr>
                <w:rFonts w:hint="eastAsia"/>
                <w:sz w:val="24"/>
              </w:rPr>
              <w:t>未提供测算方案或方案存在3处及以上瑕疵或社会保险、住房公积金应缴未缴的：0分。</w:t>
            </w:r>
          </w:p>
          <w:p w14:paraId="0D321B28">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1AB28E28">
            <w:pPr>
              <w:widowControl/>
              <w:adjustRightInd w:val="0"/>
              <w:snapToGrid w:val="0"/>
              <w:jc w:val="center"/>
              <w:rPr>
                <w:color w:val="000000"/>
                <w:kern w:val="0"/>
                <w:sz w:val="24"/>
                <w:szCs w:val="24"/>
              </w:rPr>
            </w:pPr>
            <w:r>
              <w:rPr>
                <w:rFonts w:hint="eastAsia"/>
                <w:color w:val="000000"/>
                <w:kern w:val="0"/>
                <w:sz w:val="24"/>
                <w:szCs w:val="24"/>
              </w:rPr>
              <w:t>3</w:t>
            </w:r>
          </w:p>
        </w:tc>
      </w:tr>
      <w:tr w14:paraId="3889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0D6D0A2C">
            <w:pPr>
              <w:widowControl/>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3" w:type="dxa"/>
            <w:shd w:val="clear" w:color="auto" w:fill="auto"/>
            <w:vAlign w:val="center"/>
          </w:tcPr>
          <w:p w14:paraId="1535C1C9">
            <w:pPr>
              <w:widowControl/>
              <w:adjustRightInd w:val="0"/>
              <w:snapToGrid w:val="0"/>
              <w:jc w:val="center"/>
              <w:rPr>
                <w:color w:val="000000"/>
                <w:kern w:val="0"/>
                <w:sz w:val="24"/>
                <w:szCs w:val="24"/>
              </w:rPr>
            </w:pPr>
            <w:r>
              <w:rPr>
                <w:color w:val="000000"/>
                <w:kern w:val="0"/>
                <w:sz w:val="24"/>
                <w:szCs w:val="24"/>
              </w:rPr>
              <w:t>100</w:t>
            </w:r>
          </w:p>
        </w:tc>
      </w:tr>
    </w:tbl>
    <w:p w14:paraId="01272E89">
      <w:pPr>
        <w:spacing w:line="360" w:lineRule="auto"/>
        <w:ind w:firstLine="448" w:firstLineChars="200"/>
        <w:outlineLvl w:val="0"/>
        <w:rPr>
          <w:rFonts w:hint="eastAsia" w:ascii="Times New Roman" w:hAnsi="Times New Roman" w:eastAsia="宋体" w:cs="Times New Roman"/>
          <w:sz w:val="24"/>
          <w:lang w:val="en-US" w:eastAsia="zh-CN"/>
        </w:rPr>
      </w:pPr>
    </w:p>
    <w:p w14:paraId="482053DD">
      <w:pPr>
        <w:spacing w:line="360" w:lineRule="auto"/>
        <w:ind w:firstLine="448" w:firstLineChars="200"/>
        <w:outlineLvl w:val="0"/>
        <w:rPr>
          <w:sz w:val="24"/>
        </w:rPr>
      </w:pPr>
      <w:r>
        <w:rPr>
          <w:sz w:val="24"/>
        </w:rPr>
        <w:t>四、投标文件内容要求</w:t>
      </w:r>
    </w:p>
    <w:p w14:paraId="166FB21F">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64275BD1">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1790B9E6">
      <w:pPr>
        <w:spacing w:line="360" w:lineRule="auto"/>
        <w:jc w:val="center"/>
        <w:rPr>
          <w:b/>
          <w:sz w:val="24"/>
        </w:rPr>
      </w:pPr>
      <w:r>
        <w:rPr>
          <w:sz w:val="24"/>
          <w:u w:val="single"/>
        </w:rPr>
        <w:br w:type="page"/>
      </w:r>
      <w:r>
        <w:rPr>
          <w:b/>
          <w:sz w:val="24"/>
        </w:rPr>
        <w:t>项目需求书</w:t>
      </w:r>
    </w:p>
    <w:p w14:paraId="574919D6">
      <w:pPr>
        <w:spacing w:line="360" w:lineRule="auto"/>
        <w:ind w:firstLine="448" w:firstLineChars="200"/>
        <w:outlineLvl w:val="0"/>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第一包：道路二分中心、快速路二分中心物业管理服务</w:t>
      </w:r>
    </w:p>
    <w:p w14:paraId="638D63F9">
      <w:pPr>
        <w:widowControl/>
        <w:ind w:firstLine="448" w:firstLineChars="200"/>
        <w:jc w:val="left"/>
        <w:rPr>
          <w:sz w:val="24"/>
        </w:rPr>
      </w:pPr>
      <w:r>
        <w:rPr>
          <w:rFonts w:hint="eastAsia"/>
          <w:sz w:val="24"/>
        </w:rPr>
        <w:t>一、项目背景</w:t>
      </w:r>
    </w:p>
    <w:p w14:paraId="0FF55E14">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1、道路二分中心物业服务项目位于天津市河东区真理道33号，占地面积8970.7平方米，共有办公楼一座，共计四层，建筑高度14米，总建筑面积约为4071.91平方米；需要提供物业、餐饮、环境维护及秩序维护服务。</w:t>
      </w:r>
    </w:p>
    <w:p w14:paraId="5DC602EB">
      <w:pPr>
        <w:widowControl/>
        <w:ind w:firstLine="448" w:firstLineChars="200"/>
        <w:jc w:val="left"/>
        <w:rPr>
          <w:sz w:val="24"/>
        </w:rPr>
      </w:pPr>
      <w:r>
        <w:rPr>
          <w:rFonts w:hint="eastAsia" w:ascii="Times New Roman" w:hAnsi="Times New Roman" w:eastAsia="宋体" w:cs="Times New Roman"/>
          <w:sz w:val="24"/>
          <w:lang w:val="en-US" w:eastAsia="zh-CN"/>
        </w:rPr>
        <w:t>2、快速路二分中心物业服务项目位于天津市河西区洞庭路29号增1 号，包含办公楼2座，共有2层，建筑高度7.2米，总建筑面积约为3240平方米；需要提供物业、餐饮、环境维护及秩序维护服务。</w:t>
      </w:r>
    </w:p>
    <w:p w14:paraId="5D8C58E6">
      <w:pPr>
        <w:widowControl/>
        <w:ind w:firstLine="448" w:firstLineChars="200"/>
        <w:jc w:val="left"/>
        <w:rPr>
          <w:sz w:val="24"/>
        </w:rPr>
      </w:pPr>
      <w:r>
        <w:rPr>
          <w:rFonts w:hint="eastAsia"/>
          <w:sz w:val="24"/>
        </w:rPr>
        <w:t>本项目属于物业管理行业</w:t>
      </w:r>
      <w:r>
        <w:rPr>
          <w:rFonts w:hint="eastAsia"/>
          <w:sz w:val="24"/>
          <w:lang w:eastAsia="zh-CN"/>
        </w:rPr>
        <w:t>。</w:t>
      </w:r>
    </w:p>
    <w:p w14:paraId="06A051E4">
      <w:pPr>
        <w:widowControl/>
        <w:ind w:firstLine="448" w:firstLineChars="200"/>
        <w:jc w:val="left"/>
        <w:rPr>
          <w:sz w:val="24"/>
        </w:rPr>
      </w:pPr>
      <w:r>
        <w:rPr>
          <w:sz w:val="24"/>
        </w:rPr>
        <w:t>二</w:t>
      </w:r>
      <w:r>
        <w:rPr>
          <w:rFonts w:hint="eastAsia"/>
          <w:sz w:val="24"/>
        </w:rPr>
        <w:t>、</w:t>
      </w:r>
      <w:r>
        <w:rPr>
          <w:sz w:val="24"/>
        </w:rPr>
        <w:t>人员及岗位要求</w:t>
      </w:r>
    </w:p>
    <w:p w14:paraId="6A0F89C4">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1、天津市城市道路桥梁管理事务中心道路第二分中心人员及岗位要求：</w:t>
      </w:r>
    </w:p>
    <w:tbl>
      <w:tblPr>
        <w:tblStyle w:val="22"/>
        <w:tblW w:w="9723" w:type="dxa"/>
        <w:jc w:val="center"/>
        <w:tblLayout w:type="fixed"/>
        <w:tblCellMar>
          <w:top w:w="0" w:type="dxa"/>
          <w:left w:w="10" w:type="dxa"/>
          <w:bottom w:w="0" w:type="dxa"/>
          <w:right w:w="10" w:type="dxa"/>
        </w:tblCellMar>
      </w:tblPr>
      <w:tblGrid>
        <w:gridCol w:w="720"/>
        <w:gridCol w:w="1305"/>
        <w:gridCol w:w="780"/>
        <w:gridCol w:w="4391"/>
        <w:gridCol w:w="1068"/>
        <w:gridCol w:w="1459"/>
      </w:tblGrid>
      <w:tr w14:paraId="08C7B749">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90CE75">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序号</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7EB3B2">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岗位名称</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C39D40">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人数</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56FEAD">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要求</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30B7E7">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是否接受退休人员</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640D69">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工作时间</w:t>
            </w:r>
          </w:p>
        </w:tc>
      </w:tr>
      <w:tr w14:paraId="505FB593">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96F125">
            <w:pPr>
              <w:spacing w:line="360" w:lineRule="auto"/>
              <w:jc w:val="center"/>
              <w:textAlignment w:val="baseline"/>
              <w:rPr>
                <w:rFonts w:cs="宋体" w:asciiTheme="minorEastAsia" w:hAnsiTheme="minorEastAsia"/>
                <w:szCs w:val="21"/>
              </w:rPr>
            </w:pPr>
            <w:r>
              <w:rPr>
                <w:rFonts w:hint="eastAsia" w:ascii="宋体" w:hAnsi="宋体" w:eastAsia="宋体" w:cs="宋体"/>
                <w:szCs w:val="21"/>
              </w:rPr>
              <w:t>1</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EAFA8D">
            <w:pPr>
              <w:spacing w:line="360" w:lineRule="auto"/>
              <w:jc w:val="center"/>
              <w:textAlignment w:val="baseline"/>
              <w:rPr>
                <w:rFonts w:cs="宋体" w:asciiTheme="minorEastAsia" w:hAnsiTheme="minorEastAsia"/>
                <w:szCs w:val="21"/>
              </w:rPr>
            </w:pPr>
            <w:r>
              <w:rPr>
                <w:rFonts w:hint="eastAsia" w:ascii="宋体" w:hAnsi="宋体" w:eastAsia="宋体" w:cs="宋体"/>
                <w:szCs w:val="21"/>
              </w:rPr>
              <w:t>项目</w:t>
            </w:r>
            <w:r>
              <w:rPr>
                <w:rFonts w:hint="eastAsia" w:ascii="宋体" w:hAnsi="宋体" w:eastAsia="宋体" w:cs="宋体"/>
                <w:szCs w:val="21"/>
                <w:lang w:val="en-US" w:eastAsia="zh-CN"/>
              </w:rPr>
              <w:t>经理</w:t>
            </w:r>
            <w:r>
              <w:rPr>
                <w:rFonts w:hint="eastAsia" w:ascii="宋体" w:hAnsi="宋体" w:eastAsia="宋体" w:cs="宋体"/>
                <w:szCs w:val="21"/>
              </w:rPr>
              <w:t>（兼职帮厨）</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FE3AEB">
            <w:pPr>
              <w:spacing w:line="360" w:lineRule="auto"/>
              <w:jc w:val="center"/>
              <w:textAlignment w:val="baseline"/>
              <w:rPr>
                <w:rFonts w:cs="宋体" w:asciiTheme="minorEastAsia" w:hAnsiTheme="minorEastAsia"/>
                <w:szCs w:val="21"/>
              </w:rPr>
            </w:pPr>
            <w:r>
              <w:rPr>
                <w:rFonts w:hint="eastAsia" w:ascii="宋体" w:hAnsi="宋体" w:eastAsia="宋体" w:cs="宋体"/>
                <w:szCs w:val="21"/>
              </w:rPr>
              <w:t>1</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FB639E">
            <w:pPr>
              <w:spacing w:line="360" w:lineRule="auto"/>
              <w:jc w:val="left"/>
              <w:rPr>
                <w:rFonts w:ascii="宋体" w:hAnsi="宋体" w:eastAsia="宋体" w:cs="宋体"/>
                <w:szCs w:val="21"/>
              </w:rPr>
            </w:pPr>
            <w:r>
              <w:rPr>
                <w:rFonts w:hint="eastAsia" w:cs="宋体" w:asciiTheme="minorEastAsia" w:hAnsiTheme="minorEastAsia"/>
                <w:color w:val="auto"/>
                <w:szCs w:val="21"/>
              </w:rPr>
              <w:t>（1）</w:t>
            </w:r>
            <w:r>
              <w:rPr>
                <w:rFonts w:hint="eastAsia" w:ascii="宋体" w:hAnsi="宋体" w:eastAsia="宋体" w:cs="宋体"/>
                <w:color w:val="auto"/>
                <w:szCs w:val="21"/>
              </w:rPr>
              <w:t>年</w:t>
            </w:r>
            <w:r>
              <w:rPr>
                <w:rFonts w:hint="eastAsia" w:ascii="宋体" w:hAnsi="宋体" w:eastAsia="宋体" w:cs="宋体"/>
                <w:szCs w:val="21"/>
              </w:rPr>
              <w:t>龄要求5</w:t>
            </w:r>
            <w:r>
              <w:rPr>
                <w:rFonts w:hint="eastAsia" w:ascii="宋体" w:hAnsi="宋体" w:eastAsia="宋体" w:cs="宋体"/>
                <w:color w:val="auto"/>
                <w:szCs w:val="21"/>
              </w:rPr>
              <w:t>0周岁</w:t>
            </w:r>
            <w:r>
              <w:rPr>
                <w:rFonts w:hint="eastAsia" w:ascii="宋体" w:hAnsi="宋体" w:eastAsia="宋体" w:cs="宋体"/>
                <w:color w:val="auto"/>
                <w:szCs w:val="21"/>
                <w:lang w:val="en-US" w:eastAsia="zh-CN"/>
              </w:rPr>
              <w:t>或以下</w:t>
            </w:r>
            <w:r>
              <w:rPr>
                <w:rFonts w:hint="eastAsia" w:ascii="宋体" w:hAnsi="宋体" w:eastAsia="宋体" w:cs="宋体"/>
                <w:color w:val="auto"/>
                <w:szCs w:val="21"/>
              </w:rPr>
              <w:t>，大专</w:t>
            </w:r>
            <w:r>
              <w:rPr>
                <w:rFonts w:hint="eastAsia" w:ascii="宋体" w:hAnsi="宋体" w:cs="宋体"/>
                <w:color w:val="auto"/>
                <w:szCs w:val="21"/>
              </w:rPr>
              <w:t>或</w:t>
            </w:r>
            <w:r>
              <w:rPr>
                <w:rFonts w:hint="eastAsia" w:ascii="宋体" w:hAnsi="宋体" w:eastAsia="宋体" w:cs="宋体"/>
                <w:szCs w:val="21"/>
              </w:rPr>
              <w:t>以上学历；</w:t>
            </w:r>
          </w:p>
          <w:p w14:paraId="0D52CEF4">
            <w:pPr>
              <w:spacing w:line="360" w:lineRule="auto"/>
              <w:jc w:val="left"/>
              <w:rPr>
                <w:rFonts w:ascii="宋体" w:hAnsi="宋体" w:eastAsia="宋体" w:cs="宋体"/>
                <w:szCs w:val="21"/>
              </w:rPr>
            </w:pPr>
            <w:r>
              <w:rPr>
                <w:rFonts w:hint="eastAsia" w:ascii="宋体" w:hAnsi="宋体" w:eastAsia="宋体" w:cs="宋体"/>
                <w:szCs w:val="21"/>
              </w:rPr>
              <w:t>（2）常驻本项目物业服务现场，不得监管其他项目；</w:t>
            </w:r>
          </w:p>
          <w:p w14:paraId="07753F14">
            <w:pPr>
              <w:spacing w:line="360" w:lineRule="auto"/>
              <w:textAlignment w:val="baseline"/>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eastAsia="zh-CN"/>
              </w:rPr>
              <w:t>五</w:t>
            </w:r>
            <w:r>
              <w:rPr>
                <w:rFonts w:hint="eastAsia" w:ascii="宋体" w:hAnsi="宋体" w:eastAsia="宋体" w:cs="宋体"/>
                <w:szCs w:val="21"/>
              </w:rPr>
              <w:t>年</w:t>
            </w:r>
            <w:r>
              <w:rPr>
                <w:rFonts w:hint="eastAsia" w:ascii="宋体" w:hAnsi="宋体" w:cs="宋体"/>
                <w:szCs w:val="21"/>
              </w:rPr>
              <w:t>或</w:t>
            </w:r>
            <w:r>
              <w:rPr>
                <w:rFonts w:hint="eastAsia" w:ascii="宋体" w:hAnsi="宋体" w:eastAsia="宋体" w:cs="宋体"/>
                <w:szCs w:val="21"/>
              </w:rPr>
              <w:t>以上非住宅物业管理经验；</w:t>
            </w:r>
          </w:p>
          <w:p w14:paraId="6CA8ED95">
            <w:pPr>
              <w:spacing w:line="360" w:lineRule="auto"/>
              <w:textAlignment w:val="baseline"/>
              <w:rPr>
                <w:rFonts w:hint="eastAsia" w:ascii="宋体" w:hAnsi="宋体" w:eastAsia="宋体" w:cs="宋体"/>
                <w:szCs w:val="21"/>
                <w:lang w:eastAsia="zh-CN"/>
              </w:rPr>
            </w:pPr>
            <w:r>
              <w:rPr>
                <w:rFonts w:hint="eastAsia"/>
                <w:sz w:val="24"/>
              </w:rPr>
              <w:t>★</w:t>
            </w: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w:t>
            </w:r>
            <w:r>
              <w:rPr>
                <w:rFonts w:hint="eastAsia" w:cs="宋体" w:asciiTheme="minorEastAsia" w:hAnsiTheme="minorEastAsia"/>
                <w:szCs w:val="21"/>
              </w:rPr>
              <w:t>持卫生防疫部门或医疗机构颁发的《健康证》上岗</w:t>
            </w:r>
            <w:r>
              <w:rPr>
                <w:rFonts w:hint="eastAsia" w:cs="宋体" w:asciiTheme="minorEastAsia" w:hAnsiTheme="minorEastAsia"/>
                <w:szCs w:val="21"/>
                <w:lang w:eastAsia="zh-CN"/>
              </w:rPr>
              <w:t>。</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C78662">
            <w:pPr>
              <w:spacing w:line="360" w:lineRule="auto"/>
              <w:jc w:val="center"/>
              <w:rPr>
                <w:rFonts w:cs="宋体" w:asciiTheme="minorEastAsia" w:hAnsiTheme="minorEastAsia"/>
                <w:szCs w:val="21"/>
              </w:rPr>
            </w:pPr>
            <w:r>
              <w:rPr>
                <w:rFonts w:hint="eastAsia" w:ascii="宋体" w:hAnsi="宋体" w:eastAsia="宋体" w:cs="宋体"/>
                <w:bCs/>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EFD847">
            <w:pPr>
              <w:spacing w:line="360" w:lineRule="auto"/>
              <w:jc w:val="center"/>
              <w:rPr>
                <w:rFonts w:cs="宋体" w:asciiTheme="minorEastAsia" w:hAnsiTheme="minorEastAsia"/>
                <w:szCs w:val="21"/>
              </w:rPr>
            </w:pPr>
            <w:r>
              <w:rPr>
                <w:rFonts w:hint="eastAsia" w:ascii="宋体" w:hAnsi="宋体" w:eastAsia="宋体" w:cs="宋体"/>
                <w:szCs w:val="21"/>
              </w:rPr>
              <w:t>每日8小时每周5天</w:t>
            </w:r>
          </w:p>
        </w:tc>
      </w:tr>
      <w:tr w14:paraId="400697C9">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4E66BB">
            <w:pPr>
              <w:spacing w:line="360" w:lineRule="auto"/>
              <w:jc w:val="center"/>
              <w:textAlignment w:val="baseline"/>
              <w:rPr>
                <w:rFonts w:cs="宋体" w:asciiTheme="minorEastAsia" w:hAnsiTheme="minorEastAsia"/>
                <w:szCs w:val="21"/>
              </w:rPr>
            </w:pPr>
            <w:r>
              <w:rPr>
                <w:rFonts w:cs="宋体" w:asciiTheme="minorEastAsia" w:hAnsiTheme="minorEastAsia"/>
                <w:szCs w:val="21"/>
              </w:rPr>
              <w:t>2</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E027E9">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保洁员</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E1A367">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2</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18B0BE">
            <w:pPr>
              <w:spacing w:line="360" w:lineRule="auto"/>
              <w:textAlignment w:val="baseline"/>
              <w:rPr>
                <w:rFonts w:hint="eastAsia" w:eastAsia="宋体" w:cs="宋体" w:asciiTheme="minorEastAsia" w:hAnsiTheme="minorEastAsia"/>
                <w:szCs w:val="21"/>
              </w:rPr>
            </w:pPr>
            <w:r>
              <w:rPr>
                <w:rFonts w:hint="eastAsia" w:eastAsia="宋体" w:cs="宋体" w:asciiTheme="minorEastAsia" w:hAnsiTheme="minorEastAsia"/>
                <w:szCs w:val="21"/>
              </w:rPr>
              <w:t>（1）60周岁</w:t>
            </w:r>
            <w:r>
              <w:rPr>
                <w:rFonts w:hint="eastAsia" w:eastAsia="宋体" w:cs="宋体" w:asciiTheme="minorEastAsia" w:hAnsiTheme="minorEastAsia"/>
                <w:szCs w:val="21"/>
                <w:lang w:val="en-US" w:eastAsia="zh-CN"/>
              </w:rPr>
              <w:t>或</w:t>
            </w:r>
            <w:r>
              <w:rPr>
                <w:rFonts w:hint="eastAsia" w:eastAsia="宋体" w:cs="宋体" w:asciiTheme="minorEastAsia" w:hAnsiTheme="minorEastAsia"/>
                <w:szCs w:val="21"/>
              </w:rPr>
              <w:t>以下；</w:t>
            </w:r>
          </w:p>
          <w:p w14:paraId="32DE49D4">
            <w:pPr>
              <w:spacing w:line="360" w:lineRule="auto"/>
              <w:textAlignment w:val="baseline"/>
              <w:rPr>
                <w:rFonts w:hint="eastAsia" w:eastAsia="宋体" w:cs="宋体" w:asciiTheme="minorEastAsia" w:hAnsiTheme="minorEastAsia"/>
                <w:szCs w:val="21"/>
              </w:rPr>
            </w:pPr>
            <w:r>
              <w:rPr>
                <w:rFonts w:hint="eastAsia" w:eastAsia="宋体" w:cs="宋体" w:asciiTheme="minorEastAsia" w:hAnsiTheme="minorEastAsia"/>
                <w:szCs w:val="21"/>
              </w:rPr>
              <w:t>（2）有从事专业保洁工作经验；</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3FA1089">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28E08B">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每日8小时每周5天</w:t>
            </w:r>
          </w:p>
        </w:tc>
      </w:tr>
      <w:tr w14:paraId="1FCAC447">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449913">
            <w:pPr>
              <w:spacing w:line="360" w:lineRule="auto"/>
              <w:jc w:val="center"/>
              <w:textAlignment w:val="baseline"/>
              <w:rPr>
                <w:rFonts w:cs="宋体" w:asciiTheme="minorEastAsia" w:hAnsiTheme="minorEastAsia"/>
                <w:szCs w:val="21"/>
              </w:rPr>
            </w:pPr>
            <w:r>
              <w:rPr>
                <w:rFonts w:cs="宋体" w:asciiTheme="minorEastAsia" w:hAnsiTheme="minorEastAsia"/>
                <w:szCs w:val="21"/>
              </w:rPr>
              <w:t>3</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DC248D">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秩序维护员</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AFA258">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4</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BFEBDD">
            <w:pPr>
              <w:spacing w:line="360" w:lineRule="auto"/>
              <w:textAlignment w:val="baseline"/>
              <w:rPr>
                <w:rFonts w:hint="eastAsia" w:eastAsia="宋体" w:cs="宋体" w:asciiTheme="minorEastAsia" w:hAnsiTheme="minorEastAsia"/>
                <w:szCs w:val="21"/>
              </w:rPr>
            </w:pPr>
            <w:r>
              <w:rPr>
                <w:rFonts w:hint="eastAsia" w:eastAsia="宋体" w:cs="宋体" w:asciiTheme="minorEastAsia" w:hAnsiTheme="minorEastAsia"/>
                <w:szCs w:val="21"/>
              </w:rPr>
              <w:t>（1）60周岁</w:t>
            </w:r>
            <w:r>
              <w:rPr>
                <w:rFonts w:hint="eastAsia" w:eastAsia="宋体" w:cs="宋体" w:asciiTheme="minorEastAsia" w:hAnsiTheme="minorEastAsia"/>
                <w:szCs w:val="21"/>
                <w:lang w:val="en-US" w:eastAsia="zh-CN"/>
              </w:rPr>
              <w:t>或</w:t>
            </w:r>
            <w:r>
              <w:rPr>
                <w:rFonts w:hint="eastAsia" w:eastAsia="宋体" w:cs="宋体" w:asciiTheme="minorEastAsia" w:hAnsiTheme="minorEastAsia"/>
                <w:szCs w:val="21"/>
              </w:rPr>
              <w:t>以下；</w:t>
            </w:r>
          </w:p>
          <w:p w14:paraId="3E61C988">
            <w:pPr>
              <w:spacing w:line="360" w:lineRule="auto"/>
              <w:textAlignment w:val="baseline"/>
              <w:rPr>
                <w:rFonts w:hint="eastAsia" w:eastAsia="宋体" w:cs="宋体" w:asciiTheme="minorEastAsia" w:hAnsiTheme="minorEastAsia"/>
                <w:szCs w:val="21"/>
              </w:rPr>
            </w:pPr>
            <w:r>
              <w:rPr>
                <w:rFonts w:hint="eastAsia" w:eastAsia="宋体" w:cs="宋体" w:asciiTheme="minorEastAsia" w:hAnsiTheme="minorEastAsia"/>
                <w:szCs w:val="21"/>
              </w:rPr>
              <w:t>★（2）持公安机关颁发的《保安员证》上岗。</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CAAC41">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243EF3">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24小时值守，</w:t>
            </w:r>
          </w:p>
          <w:p w14:paraId="57CF7E7A">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四班三运转</w:t>
            </w:r>
          </w:p>
        </w:tc>
      </w:tr>
      <w:tr w14:paraId="05AC1E01">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6D0B78">
            <w:pPr>
              <w:spacing w:line="360" w:lineRule="auto"/>
              <w:jc w:val="center"/>
              <w:textAlignment w:val="baseline"/>
              <w:rPr>
                <w:rFonts w:cs="宋体" w:asciiTheme="minorEastAsia" w:hAnsiTheme="minorEastAsia"/>
                <w:szCs w:val="21"/>
              </w:rPr>
            </w:pPr>
            <w:r>
              <w:rPr>
                <w:rFonts w:cs="宋体" w:asciiTheme="minorEastAsia" w:hAnsiTheme="minorEastAsia"/>
                <w:szCs w:val="21"/>
              </w:rPr>
              <w:t>4</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C91AAF">
            <w:pPr>
              <w:spacing w:line="360" w:lineRule="auto"/>
              <w:jc w:val="center"/>
              <w:textAlignment w:val="baseline"/>
              <w:rPr>
                <w:rFonts w:hint="eastAsia" w:cs="宋体" w:asciiTheme="minorEastAsia" w:hAnsiTheme="minorEastAsia" w:eastAsiaTheme="minorEastAsia"/>
                <w:szCs w:val="21"/>
                <w:lang w:eastAsia="zh-CN"/>
              </w:rPr>
            </w:pPr>
            <w:r>
              <w:rPr>
                <w:rFonts w:hint="eastAsia" w:cs="宋体" w:asciiTheme="minorEastAsia" w:hAnsiTheme="minorEastAsia"/>
                <w:szCs w:val="21"/>
                <w:lang w:eastAsia="zh-CN"/>
              </w:rPr>
              <w:t>综合维修工</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7C6CE2">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1</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D66A71">
            <w:pPr>
              <w:spacing w:line="360" w:lineRule="auto"/>
              <w:textAlignment w:val="baseline"/>
              <w:rPr>
                <w:rFonts w:hint="eastAsia" w:eastAsia="宋体" w:cs="宋体" w:asciiTheme="minorEastAsia" w:hAnsiTheme="minorEastAsia"/>
                <w:szCs w:val="21"/>
              </w:rPr>
            </w:pPr>
            <w:r>
              <w:rPr>
                <w:rFonts w:hint="eastAsia" w:eastAsia="宋体" w:cs="宋体" w:asciiTheme="minorEastAsia" w:hAnsiTheme="minorEastAsia"/>
                <w:szCs w:val="21"/>
              </w:rPr>
              <w:t>（1）60周岁</w:t>
            </w:r>
            <w:r>
              <w:rPr>
                <w:rFonts w:hint="eastAsia" w:eastAsia="宋体" w:cs="宋体" w:asciiTheme="minorEastAsia" w:hAnsiTheme="minorEastAsia"/>
                <w:szCs w:val="21"/>
                <w:lang w:val="en-US" w:eastAsia="zh-CN"/>
              </w:rPr>
              <w:t>或</w:t>
            </w:r>
            <w:r>
              <w:rPr>
                <w:rFonts w:hint="eastAsia" w:eastAsia="宋体" w:cs="宋体" w:asciiTheme="minorEastAsia" w:hAnsiTheme="minorEastAsia"/>
                <w:szCs w:val="21"/>
              </w:rPr>
              <w:t>以下；</w:t>
            </w:r>
          </w:p>
          <w:p w14:paraId="02964EE1">
            <w:pPr>
              <w:spacing w:line="360" w:lineRule="auto"/>
              <w:textAlignment w:val="baseline"/>
              <w:rPr>
                <w:rFonts w:hint="eastAsia" w:eastAsia="宋体" w:cs="宋体" w:asciiTheme="minorEastAsia" w:hAnsiTheme="minorEastAsia"/>
                <w:szCs w:val="21"/>
              </w:rPr>
            </w:pPr>
            <w:r>
              <w:rPr>
                <w:rFonts w:hint="eastAsia" w:eastAsia="宋体" w:cs="宋体" w:asciiTheme="minorEastAsia" w:hAnsiTheme="minorEastAsia"/>
                <w:szCs w:val="21"/>
              </w:rPr>
              <w:t>（</w:t>
            </w:r>
            <w:r>
              <w:rPr>
                <w:rFonts w:hint="eastAsia" w:eastAsia="宋体" w:cs="宋体" w:asciiTheme="minorEastAsia" w:hAnsiTheme="minorEastAsia"/>
                <w:szCs w:val="21"/>
                <w:lang w:val="en-US" w:eastAsia="zh-CN"/>
              </w:rPr>
              <w:t>2</w:t>
            </w:r>
            <w:r>
              <w:rPr>
                <w:rFonts w:hint="eastAsia" w:eastAsia="宋体" w:cs="宋体" w:asciiTheme="minorEastAsia" w:hAnsiTheme="minorEastAsia"/>
                <w:szCs w:val="21"/>
              </w:rPr>
              <w:t>）有从事设备设施日常养护管理工作及零星简易维修经验；</w:t>
            </w:r>
          </w:p>
          <w:p w14:paraId="4CA14AB2">
            <w:pPr>
              <w:spacing w:line="360" w:lineRule="auto"/>
              <w:textAlignment w:val="baseline"/>
              <w:rPr>
                <w:rFonts w:hint="eastAsia" w:eastAsia="宋体" w:cs="宋体" w:asciiTheme="minorEastAsia" w:hAnsiTheme="minorEastAsia"/>
                <w:szCs w:val="21"/>
                <w:lang w:val="en-US" w:eastAsia="zh-CN"/>
              </w:rPr>
            </w:pPr>
            <w:r>
              <w:rPr>
                <w:rFonts w:hint="eastAsia" w:eastAsia="宋体" w:cs="宋体" w:asciiTheme="minorEastAsia" w:hAnsiTheme="minorEastAsia"/>
                <w:szCs w:val="21"/>
              </w:rPr>
              <w:t>★（</w:t>
            </w:r>
            <w:r>
              <w:rPr>
                <w:rFonts w:hint="eastAsia" w:eastAsia="宋体" w:cs="宋体" w:asciiTheme="minorEastAsia" w:hAnsiTheme="minorEastAsia"/>
                <w:szCs w:val="21"/>
                <w:lang w:val="en-US" w:eastAsia="zh-CN"/>
              </w:rPr>
              <w:t>3</w:t>
            </w:r>
            <w:r>
              <w:rPr>
                <w:rFonts w:hint="eastAsia" w:eastAsia="宋体" w:cs="宋体" w:asciiTheme="minorEastAsia" w:hAnsiTheme="minorEastAsia"/>
                <w:szCs w:val="21"/>
              </w:rPr>
              <w:t>）持特种作业操作证（低压电工作业）</w:t>
            </w:r>
            <w:r>
              <w:rPr>
                <w:rFonts w:hint="eastAsia" w:eastAsia="宋体" w:cs="宋体" w:asciiTheme="minorEastAsia" w:hAnsiTheme="minorEastAsia"/>
                <w:szCs w:val="21"/>
                <w:lang w:val="en-US" w:eastAsia="zh-CN"/>
              </w:rPr>
              <w:t>上岗。</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4D8F9BB">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E2C575">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每日8小时每周5天</w:t>
            </w:r>
          </w:p>
        </w:tc>
      </w:tr>
      <w:tr w14:paraId="4ED49BA6">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31F74E">
            <w:pPr>
              <w:spacing w:line="360" w:lineRule="auto"/>
              <w:jc w:val="center"/>
              <w:textAlignment w:val="baseline"/>
              <w:rPr>
                <w:rFonts w:cs="宋体" w:asciiTheme="minorEastAsia" w:hAnsiTheme="minorEastAsia"/>
                <w:szCs w:val="21"/>
              </w:rPr>
            </w:pPr>
            <w:r>
              <w:rPr>
                <w:rFonts w:cs="宋体" w:asciiTheme="minorEastAsia" w:hAnsiTheme="minorEastAsia"/>
                <w:szCs w:val="21"/>
              </w:rPr>
              <w:t>5</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5D984E">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厨师</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778DCA">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1</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0436A0">
            <w:pPr>
              <w:spacing w:line="360" w:lineRule="auto"/>
              <w:textAlignment w:val="baseline"/>
              <w:rPr>
                <w:rFonts w:hint="eastAsia" w:eastAsia="宋体" w:cs="宋体" w:asciiTheme="minorEastAsia" w:hAnsiTheme="minorEastAsia"/>
                <w:szCs w:val="21"/>
              </w:rPr>
            </w:pPr>
            <w:r>
              <w:rPr>
                <w:rFonts w:hint="eastAsia" w:eastAsia="宋体" w:cs="宋体" w:asciiTheme="minorEastAsia" w:hAnsiTheme="minorEastAsia"/>
                <w:szCs w:val="21"/>
              </w:rPr>
              <w:t>（1）60周岁</w:t>
            </w:r>
            <w:r>
              <w:rPr>
                <w:rFonts w:hint="eastAsia" w:eastAsia="宋体" w:cs="宋体" w:asciiTheme="minorEastAsia" w:hAnsiTheme="minorEastAsia"/>
                <w:szCs w:val="21"/>
                <w:lang w:val="en-US" w:eastAsia="zh-CN"/>
              </w:rPr>
              <w:t>或</w:t>
            </w:r>
            <w:r>
              <w:rPr>
                <w:rFonts w:hint="eastAsia" w:eastAsia="宋体" w:cs="宋体" w:asciiTheme="minorEastAsia" w:hAnsiTheme="minorEastAsia"/>
                <w:szCs w:val="21"/>
              </w:rPr>
              <w:t>以下；</w:t>
            </w:r>
          </w:p>
          <w:p w14:paraId="07776F62">
            <w:pPr>
              <w:spacing w:line="360" w:lineRule="auto"/>
              <w:textAlignment w:val="baseline"/>
              <w:rPr>
                <w:rFonts w:hint="eastAsia" w:eastAsia="宋体" w:cs="宋体" w:asciiTheme="minorEastAsia" w:hAnsiTheme="minorEastAsia"/>
                <w:szCs w:val="21"/>
              </w:rPr>
            </w:pPr>
            <w:r>
              <w:rPr>
                <w:rFonts w:hint="eastAsia" w:eastAsia="宋体" w:cs="宋体" w:asciiTheme="minorEastAsia" w:hAnsiTheme="minorEastAsia"/>
                <w:szCs w:val="21"/>
              </w:rPr>
              <w:t>★（2）持卫生防疫部门或医疗机构颁发的《健康证》上岗</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7390F76">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18B519">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每日8小时每周5天</w:t>
            </w:r>
          </w:p>
        </w:tc>
      </w:tr>
      <w:tr w14:paraId="2C2543D9">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BB04D4">
            <w:pPr>
              <w:spacing w:line="360" w:lineRule="auto"/>
              <w:jc w:val="center"/>
              <w:textAlignment w:val="baseline"/>
              <w:rPr>
                <w:rFonts w:cs="宋体" w:asciiTheme="minorEastAsia" w:hAnsiTheme="minorEastAsia"/>
                <w:szCs w:val="21"/>
              </w:rPr>
            </w:pPr>
            <w:r>
              <w:rPr>
                <w:rFonts w:cs="宋体" w:asciiTheme="minorEastAsia" w:hAnsiTheme="minorEastAsia"/>
                <w:szCs w:val="21"/>
              </w:rPr>
              <w:t>6</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91A42E">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面点</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00E207">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1</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600225">
            <w:pPr>
              <w:spacing w:line="360" w:lineRule="auto"/>
              <w:textAlignment w:val="baseline"/>
              <w:rPr>
                <w:rFonts w:hint="eastAsia" w:eastAsia="宋体" w:cs="宋体" w:asciiTheme="minorEastAsia" w:hAnsiTheme="minorEastAsia"/>
                <w:szCs w:val="21"/>
              </w:rPr>
            </w:pPr>
            <w:r>
              <w:rPr>
                <w:rFonts w:hint="eastAsia" w:eastAsia="宋体" w:cs="宋体" w:asciiTheme="minorEastAsia" w:hAnsiTheme="minorEastAsia"/>
                <w:szCs w:val="21"/>
              </w:rPr>
              <w:t>（1）60周岁以下；</w:t>
            </w:r>
          </w:p>
          <w:p w14:paraId="2605152B">
            <w:pPr>
              <w:spacing w:line="360" w:lineRule="auto"/>
              <w:textAlignment w:val="baseline"/>
              <w:rPr>
                <w:rFonts w:hint="eastAsia" w:eastAsia="宋体" w:cs="宋体" w:asciiTheme="minorEastAsia" w:hAnsiTheme="minorEastAsia"/>
                <w:szCs w:val="21"/>
              </w:rPr>
            </w:pPr>
            <w:r>
              <w:rPr>
                <w:rFonts w:hint="eastAsia" w:eastAsia="宋体" w:cs="宋体" w:asciiTheme="minorEastAsia" w:hAnsiTheme="minorEastAsia"/>
                <w:szCs w:val="21"/>
              </w:rPr>
              <w:t>★（2）持卫生防疫部门或医疗机构颁发的《健康证》上岗；</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B4794D4">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FEDBE7">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每日8小时每周5天</w:t>
            </w:r>
          </w:p>
        </w:tc>
      </w:tr>
      <w:tr w14:paraId="14FE8595">
        <w:tblPrEx>
          <w:tblCellMar>
            <w:top w:w="0" w:type="dxa"/>
            <w:left w:w="10" w:type="dxa"/>
            <w:bottom w:w="0" w:type="dxa"/>
            <w:right w:w="10" w:type="dxa"/>
          </w:tblCellMar>
        </w:tblPrEx>
        <w:trPr>
          <w:trHeight w:val="7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AEB9C3">
            <w:pPr>
              <w:spacing w:line="360" w:lineRule="auto"/>
              <w:jc w:val="center"/>
              <w:textAlignment w:val="baseline"/>
              <w:rPr>
                <w:rFonts w:cs="宋体" w:asciiTheme="minorEastAsia" w:hAnsiTheme="minorEastAsia"/>
                <w:szCs w:val="21"/>
              </w:rPr>
            </w:pPr>
            <w:r>
              <w:rPr>
                <w:rFonts w:cs="宋体" w:asciiTheme="minorEastAsia" w:hAnsiTheme="minorEastAsia"/>
                <w:szCs w:val="21"/>
              </w:rPr>
              <w:t>7</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97C705">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帮厨</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F760FF">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1</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4A1B0F">
            <w:pPr>
              <w:spacing w:line="360" w:lineRule="auto"/>
              <w:textAlignment w:val="baseline"/>
              <w:rPr>
                <w:rFonts w:hint="eastAsia" w:eastAsia="宋体" w:cs="宋体" w:asciiTheme="minorEastAsia" w:hAnsiTheme="minorEastAsia"/>
                <w:szCs w:val="21"/>
              </w:rPr>
            </w:pPr>
            <w:r>
              <w:rPr>
                <w:rFonts w:hint="eastAsia" w:eastAsia="宋体" w:cs="宋体" w:asciiTheme="minorEastAsia" w:hAnsiTheme="minorEastAsia"/>
                <w:szCs w:val="21"/>
              </w:rPr>
              <w:t>（1）60周岁</w:t>
            </w:r>
            <w:r>
              <w:rPr>
                <w:rFonts w:hint="eastAsia" w:eastAsia="宋体" w:cs="宋体" w:asciiTheme="minorEastAsia" w:hAnsiTheme="minorEastAsia"/>
                <w:szCs w:val="21"/>
                <w:lang w:val="en-US" w:eastAsia="zh-CN"/>
              </w:rPr>
              <w:t>或</w:t>
            </w:r>
            <w:r>
              <w:rPr>
                <w:rFonts w:hint="eastAsia" w:eastAsia="宋体" w:cs="宋体" w:asciiTheme="minorEastAsia" w:hAnsiTheme="minorEastAsia"/>
                <w:szCs w:val="21"/>
              </w:rPr>
              <w:t>以下；</w:t>
            </w:r>
          </w:p>
          <w:p w14:paraId="77565106">
            <w:pPr>
              <w:spacing w:line="360" w:lineRule="auto"/>
              <w:textAlignment w:val="baseline"/>
              <w:rPr>
                <w:rFonts w:hint="eastAsia" w:eastAsia="宋体" w:cs="宋体" w:asciiTheme="minorEastAsia" w:hAnsiTheme="minorEastAsia"/>
                <w:szCs w:val="21"/>
              </w:rPr>
            </w:pPr>
            <w:r>
              <w:rPr>
                <w:rFonts w:hint="eastAsia" w:eastAsia="宋体" w:cs="宋体" w:asciiTheme="minorEastAsia" w:hAnsiTheme="minorEastAsia"/>
                <w:szCs w:val="21"/>
              </w:rPr>
              <w:t>★（2）持卫生防疫部门或医疗机构颁发的《健康证》上岗；</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CF6A844">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135754">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每日8小时每周5天</w:t>
            </w:r>
          </w:p>
        </w:tc>
      </w:tr>
      <w:tr w14:paraId="2F73A83B">
        <w:tblPrEx>
          <w:tblCellMar>
            <w:top w:w="0" w:type="dxa"/>
            <w:left w:w="10" w:type="dxa"/>
            <w:bottom w:w="0" w:type="dxa"/>
            <w:right w:w="10" w:type="dxa"/>
          </w:tblCellMar>
        </w:tblPrEx>
        <w:trPr>
          <w:trHeight w:val="1" w:hRule="atLeast"/>
          <w:jc w:val="center"/>
        </w:trPr>
        <w:tc>
          <w:tcPr>
            <w:tcW w:w="202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885524">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总计</w:t>
            </w:r>
          </w:p>
        </w:tc>
        <w:tc>
          <w:tcPr>
            <w:tcW w:w="7698" w:type="dxa"/>
            <w:gridSpan w:val="4"/>
            <w:tcBorders>
              <w:top w:val="single" w:color="000000" w:sz="4" w:space="0"/>
              <w:left w:val="single" w:color="000000" w:sz="4" w:space="0"/>
              <w:bottom w:val="single" w:color="000000" w:sz="4" w:space="0"/>
              <w:right w:val="single" w:color="000000" w:sz="4" w:space="0"/>
            </w:tcBorders>
            <w:shd w:val="clear" w:color="000000" w:fill="FFFFFF"/>
            <w:vAlign w:val="center"/>
          </w:tcPr>
          <w:p w14:paraId="57E04A20">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11人</w:t>
            </w:r>
          </w:p>
        </w:tc>
      </w:tr>
    </w:tbl>
    <w:p w14:paraId="3E6ECF53">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2、天津市城市道路桥梁管理事务中心快速路二分中心人员及岗位要求：</w:t>
      </w:r>
    </w:p>
    <w:tbl>
      <w:tblPr>
        <w:tblStyle w:val="22"/>
        <w:tblW w:w="9723" w:type="dxa"/>
        <w:jc w:val="center"/>
        <w:tblLayout w:type="fixed"/>
        <w:tblCellMar>
          <w:top w:w="0" w:type="dxa"/>
          <w:left w:w="10" w:type="dxa"/>
          <w:bottom w:w="0" w:type="dxa"/>
          <w:right w:w="10" w:type="dxa"/>
        </w:tblCellMar>
      </w:tblPr>
      <w:tblGrid>
        <w:gridCol w:w="720"/>
        <w:gridCol w:w="1305"/>
        <w:gridCol w:w="780"/>
        <w:gridCol w:w="4391"/>
        <w:gridCol w:w="1068"/>
        <w:gridCol w:w="1459"/>
      </w:tblGrid>
      <w:tr w14:paraId="13C1FBC4">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97E89A">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序号</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8E8061">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岗位名称</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DC51B3">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人数</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85A244">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要求</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483073E">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是否接受退休人员</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456ACF">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工作时间</w:t>
            </w:r>
          </w:p>
        </w:tc>
      </w:tr>
      <w:tr w14:paraId="72513388">
        <w:tblPrEx>
          <w:tblCellMar>
            <w:top w:w="0" w:type="dxa"/>
            <w:left w:w="10" w:type="dxa"/>
            <w:bottom w:w="0" w:type="dxa"/>
            <w:right w:w="10" w:type="dxa"/>
          </w:tblCellMar>
        </w:tblPrEx>
        <w:trPr>
          <w:trHeight w:val="941"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D965D3">
            <w:pPr>
              <w:spacing w:line="360" w:lineRule="auto"/>
              <w:jc w:val="center"/>
              <w:textAlignment w:val="baseline"/>
              <w:rPr>
                <w:rFonts w:cs="宋体" w:asciiTheme="minorEastAsia" w:hAnsiTheme="minorEastAsia"/>
                <w:szCs w:val="21"/>
                <w:highlight w:val="yellow"/>
              </w:rPr>
            </w:pPr>
            <w:r>
              <w:rPr>
                <w:rFonts w:hint="eastAsia" w:ascii="宋体" w:hAnsi="宋体" w:eastAsia="宋体" w:cs="宋体"/>
                <w:szCs w:val="21"/>
              </w:rPr>
              <w:t>1</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5AC449">
            <w:pPr>
              <w:spacing w:line="360" w:lineRule="auto"/>
              <w:jc w:val="center"/>
              <w:textAlignment w:val="baseline"/>
              <w:rPr>
                <w:rFonts w:cs="宋体" w:asciiTheme="minorEastAsia" w:hAnsiTheme="minorEastAsia"/>
                <w:color w:val="auto"/>
                <w:szCs w:val="21"/>
                <w:highlight w:val="yellow"/>
              </w:rPr>
            </w:pPr>
            <w:r>
              <w:rPr>
                <w:rFonts w:hint="eastAsia" w:ascii="宋体" w:hAnsi="宋体" w:eastAsia="宋体" w:cs="宋体"/>
                <w:color w:val="auto"/>
                <w:szCs w:val="21"/>
              </w:rPr>
              <w:t>项目</w:t>
            </w:r>
            <w:r>
              <w:rPr>
                <w:rFonts w:hint="eastAsia" w:ascii="宋体" w:hAnsi="宋体" w:eastAsia="宋体" w:cs="宋体"/>
                <w:color w:val="auto"/>
                <w:szCs w:val="21"/>
                <w:lang w:val="en-US" w:eastAsia="zh-CN"/>
              </w:rPr>
              <w:t>经理</w:t>
            </w:r>
            <w:r>
              <w:rPr>
                <w:rFonts w:hint="eastAsia" w:ascii="宋体" w:hAnsi="宋体" w:eastAsia="宋体" w:cs="宋体"/>
                <w:color w:val="auto"/>
                <w:szCs w:val="21"/>
              </w:rPr>
              <w:t>（兼职秩序维护员）</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B49A2F">
            <w:pPr>
              <w:spacing w:line="360" w:lineRule="auto"/>
              <w:jc w:val="center"/>
              <w:textAlignment w:val="baseline"/>
              <w:rPr>
                <w:rFonts w:cs="宋体" w:asciiTheme="minorEastAsia" w:hAnsiTheme="minorEastAsia"/>
                <w:color w:val="auto"/>
                <w:szCs w:val="21"/>
                <w:highlight w:val="yellow"/>
              </w:rPr>
            </w:pPr>
            <w:r>
              <w:rPr>
                <w:rFonts w:hint="eastAsia" w:ascii="宋体" w:hAnsi="宋体" w:eastAsia="宋体" w:cs="宋体"/>
                <w:color w:val="auto"/>
                <w:szCs w:val="21"/>
              </w:rPr>
              <w:t>1</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9D9E03">
            <w:pPr>
              <w:spacing w:line="360" w:lineRule="auto"/>
              <w:textAlignment w:val="baseline"/>
              <w:rPr>
                <w:rFonts w:ascii="宋体" w:hAnsi="宋体" w:eastAsia="宋体" w:cs="宋体"/>
                <w:color w:val="auto"/>
                <w:szCs w:val="21"/>
              </w:rPr>
            </w:pPr>
            <w:r>
              <w:rPr>
                <w:rFonts w:hint="eastAsia" w:ascii="宋体" w:hAnsi="宋体" w:eastAsia="宋体" w:cs="宋体"/>
                <w:color w:val="auto"/>
                <w:szCs w:val="21"/>
              </w:rPr>
              <w:t>（1）年龄要求50周岁</w:t>
            </w:r>
            <w:r>
              <w:rPr>
                <w:rFonts w:hint="eastAsia" w:ascii="宋体" w:hAnsi="宋体" w:eastAsia="宋体" w:cs="宋体"/>
                <w:color w:val="auto"/>
                <w:szCs w:val="21"/>
                <w:lang w:val="en-US" w:eastAsia="zh-CN"/>
              </w:rPr>
              <w:t>或以下</w:t>
            </w:r>
            <w:r>
              <w:rPr>
                <w:rFonts w:hint="eastAsia" w:ascii="宋体" w:hAnsi="宋体" w:eastAsia="宋体" w:cs="宋体"/>
                <w:color w:val="auto"/>
                <w:szCs w:val="21"/>
              </w:rPr>
              <w:t>；</w:t>
            </w:r>
          </w:p>
          <w:p w14:paraId="7AEA59B3">
            <w:pPr>
              <w:spacing w:line="360" w:lineRule="auto"/>
              <w:textAlignment w:val="baseline"/>
              <w:rPr>
                <w:rFonts w:ascii="宋体" w:hAnsi="宋体" w:eastAsia="宋体" w:cs="宋体"/>
                <w:color w:val="auto"/>
                <w:szCs w:val="21"/>
              </w:rPr>
            </w:pPr>
            <w:r>
              <w:rPr>
                <w:rFonts w:hint="eastAsia" w:ascii="宋体" w:hAnsi="宋体" w:eastAsia="宋体" w:cs="宋体"/>
                <w:color w:val="auto"/>
                <w:szCs w:val="21"/>
              </w:rPr>
              <w:t>（2）大专或大专以上学历；</w:t>
            </w:r>
          </w:p>
          <w:p w14:paraId="365CC10C">
            <w:pPr>
              <w:spacing w:line="360" w:lineRule="auto"/>
              <w:textAlignment w:val="baseline"/>
              <w:rPr>
                <w:rFonts w:hint="eastAsia" w:ascii="宋体" w:hAnsi="宋体" w:eastAsia="宋体" w:cs="宋体"/>
                <w:color w:val="auto"/>
                <w:szCs w:val="21"/>
                <w:lang w:eastAsia="zh-CN"/>
              </w:rPr>
            </w:pPr>
            <w:r>
              <w:rPr>
                <w:rFonts w:hint="eastAsia" w:ascii="宋体" w:hAnsi="宋体" w:eastAsia="宋体" w:cs="宋体"/>
                <w:color w:val="auto"/>
                <w:szCs w:val="21"/>
              </w:rPr>
              <w:t>（3）</w:t>
            </w:r>
            <w:r>
              <w:rPr>
                <w:rFonts w:hint="eastAsia" w:ascii="宋体" w:hAnsi="宋体" w:eastAsia="宋体" w:cs="宋体"/>
                <w:color w:val="auto"/>
                <w:szCs w:val="21"/>
                <w:lang w:eastAsia="zh-CN"/>
              </w:rPr>
              <w:t>五</w:t>
            </w:r>
            <w:r>
              <w:rPr>
                <w:rFonts w:hint="eastAsia" w:ascii="宋体" w:hAnsi="宋体" w:eastAsia="宋体" w:cs="宋体"/>
                <w:color w:val="auto"/>
                <w:szCs w:val="21"/>
              </w:rPr>
              <w:t>年（或以上）非住宅物业管理经验，常驻本项目物业服务现场，不得监管其他项目</w:t>
            </w:r>
            <w:r>
              <w:rPr>
                <w:rFonts w:hint="eastAsia" w:ascii="宋体" w:hAnsi="宋体" w:eastAsia="宋体" w:cs="宋体"/>
                <w:color w:val="auto"/>
                <w:szCs w:val="21"/>
                <w:lang w:eastAsia="zh-CN"/>
              </w:rPr>
              <w:t>；</w:t>
            </w:r>
          </w:p>
          <w:p w14:paraId="43F98F86">
            <w:pPr>
              <w:spacing w:line="360" w:lineRule="auto"/>
              <w:textAlignment w:val="baseline"/>
              <w:rPr>
                <w:rFonts w:hint="eastAsia" w:ascii="宋体" w:hAnsi="宋体" w:cs="宋体" w:eastAsiaTheme="minorEastAsia"/>
                <w:color w:val="auto"/>
                <w:szCs w:val="21"/>
                <w:lang w:eastAsia="zh-CN"/>
              </w:rPr>
            </w:pPr>
            <w:r>
              <w:rPr>
                <w:rFonts w:hint="eastAsia" w:eastAsia="宋体" w:cs="宋体" w:asciiTheme="minorEastAsia" w:hAnsiTheme="minorEastAsia"/>
                <w:color w:val="auto"/>
                <w:szCs w:val="21"/>
              </w:rPr>
              <w:t>★</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lang w:eastAsia="zh-CN"/>
              </w:rPr>
              <w:t>）</w:t>
            </w:r>
            <w:r>
              <w:rPr>
                <w:rFonts w:hint="eastAsia" w:cs="宋体" w:asciiTheme="minorEastAsia" w:hAnsiTheme="minorEastAsia"/>
                <w:color w:val="auto"/>
                <w:szCs w:val="21"/>
              </w:rPr>
              <w:t>持公安机关颁发的《保安员证》</w:t>
            </w:r>
            <w:r>
              <w:rPr>
                <w:rFonts w:hint="eastAsia" w:cs="宋体" w:asciiTheme="minorEastAsia" w:hAnsiTheme="minorEastAsia"/>
                <w:color w:val="auto"/>
                <w:szCs w:val="21"/>
                <w:lang w:val="en-US" w:eastAsia="zh-CN"/>
              </w:rPr>
              <w:t>上岗</w:t>
            </w:r>
            <w:r>
              <w:rPr>
                <w:rFonts w:hint="eastAsia" w:cs="宋体" w:asciiTheme="minorEastAsia" w:hAnsiTheme="minorEastAsia"/>
                <w:color w:val="auto"/>
                <w:szCs w:val="21"/>
                <w:lang w:eastAsia="zh-CN"/>
              </w:rPr>
              <w:t>。</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8BC743">
            <w:pPr>
              <w:spacing w:line="360" w:lineRule="auto"/>
              <w:jc w:val="center"/>
              <w:textAlignment w:val="baseline"/>
              <w:rPr>
                <w:rFonts w:cs="宋体" w:asciiTheme="minorEastAsia" w:hAnsiTheme="minorEastAsia"/>
                <w:szCs w:val="21"/>
                <w:highlight w:val="yellow"/>
              </w:rPr>
            </w:pPr>
            <w:r>
              <w:rPr>
                <w:rFonts w:hint="eastAsia" w:ascii="宋体" w:hAnsi="宋体" w:eastAsia="宋体" w:cs="宋体"/>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6E346C">
            <w:pPr>
              <w:spacing w:line="360" w:lineRule="auto"/>
              <w:jc w:val="center"/>
              <w:textAlignment w:val="baseline"/>
              <w:rPr>
                <w:rFonts w:cs="宋体" w:asciiTheme="minorEastAsia" w:hAnsiTheme="minorEastAsia"/>
                <w:szCs w:val="21"/>
                <w:highlight w:val="yellow"/>
              </w:rPr>
            </w:pPr>
            <w:r>
              <w:rPr>
                <w:rFonts w:hint="eastAsia" w:ascii="宋体" w:hAnsi="宋体" w:eastAsia="宋体" w:cs="宋体"/>
                <w:szCs w:val="21"/>
              </w:rPr>
              <w:t>每日8小时每周5天</w:t>
            </w:r>
          </w:p>
        </w:tc>
      </w:tr>
      <w:tr w14:paraId="23D6F4A4">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370239">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1</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0CA9CE">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保洁员</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5C9BAD">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1</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328E6A">
            <w:pPr>
              <w:spacing w:line="360" w:lineRule="auto"/>
              <w:textAlignment w:val="baseline"/>
              <w:rPr>
                <w:rFonts w:cs="宋体" w:asciiTheme="minorEastAsia" w:hAnsiTheme="minorEastAsia"/>
                <w:szCs w:val="21"/>
              </w:rPr>
            </w:pPr>
            <w:r>
              <w:rPr>
                <w:rFonts w:hint="eastAsia" w:cs="宋体" w:asciiTheme="minorEastAsia" w:hAnsiTheme="minorEastAsia"/>
                <w:szCs w:val="21"/>
              </w:rPr>
              <w:t>（1）60周岁</w:t>
            </w:r>
            <w:r>
              <w:rPr>
                <w:rFonts w:hint="eastAsia" w:cs="宋体" w:asciiTheme="minorEastAsia" w:hAnsiTheme="minorEastAsia"/>
                <w:szCs w:val="21"/>
                <w:lang w:val="en-US" w:eastAsia="zh-CN"/>
              </w:rPr>
              <w:t>或</w:t>
            </w:r>
            <w:r>
              <w:rPr>
                <w:rFonts w:hint="eastAsia" w:cs="宋体" w:asciiTheme="minorEastAsia" w:hAnsiTheme="minorEastAsia"/>
                <w:szCs w:val="21"/>
              </w:rPr>
              <w:t>以下；</w:t>
            </w:r>
          </w:p>
          <w:p w14:paraId="4A3C4E96">
            <w:pPr>
              <w:spacing w:line="360" w:lineRule="auto"/>
              <w:textAlignment w:val="baseline"/>
              <w:rPr>
                <w:rFonts w:cs="宋体" w:asciiTheme="minorEastAsia" w:hAnsiTheme="minorEastAsia"/>
                <w:szCs w:val="21"/>
              </w:rPr>
            </w:pPr>
            <w:r>
              <w:rPr>
                <w:rFonts w:hint="eastAsia" w:cs="宋体" w:asciiTheme="minorEastAsia" w:hAnsiTheme="minorEastAsia"/>
                <w:szCs w:val="21"/>
              </w:rPr>
              <w:t>（2）有从事专业保洁工作经验；</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CA48433">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7A33E4">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每日8小时每周5天</w:t>
            </w:r>
          </w:p>
        </w:tc>
      </w:tr>
      <w:tr w14:paraId="24660F34">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C021C0">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2</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ACAA04">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秩序维护员</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84D09D">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3</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9FD293">
            <w:pPr>
              <w:spacing w:line="360" w:lineRule="auto"/>
              <w:textAlignment w:val="baseline"/>
              <w:rPr>
                <w:rFonts w:cs="宋体" w:asciiTheme="minorEastAsia" w:hAnsiTheme="minorEastAsia"/>
                <w:szCs w:val="21"/>
              </w:rPr>
            </w:pPr>
            <w:r>
              <w:rPr>
                <w:rFonts w:hint="eastAsia" w:cs="宋体" w:asciiTheme="minorEastAsia" w:hAnsiTheme="minorEastAsia"/>
                <w:szCs w:val="21"/>
              </w:rPr>
              <w:t>（1）60周岁</w:t>
            </w:r>
            <w:r>
              <w:rPr>
                <w:rFonts w:hint="eastAsia" w:cs="宋体" w:asciiTheme="minorEastAsia" w:hAnsiTheme="minorEastAsia"/>
                <w:szCs w:val="21"/>
                <w:lang w:val="en-US" w:eastAsia="zh-CN"/>
              </w:rPr>
              <w:t>或</w:t>
            </w:r>
            <w:r>
              <w:rPr>
                <w:rFonts w:hint="eastAsia" w:cs="宋体" w:asciiTheme="minorEastAsia" w:hAnsiTheme="minorEastAsia"/>
                <w:szCs w:val="21"/>
              </w:rPr>
              <w:t>以下；</w:t>
            </w:r>
          </w:p>
          <w:p w14:paraId="760412A8">
            <w:pPr>
              <w:spacing w:line="360" w:lineRule="auto"/>
              <w:textAlignment w:val="baseline"/>
              <w:rPr>
                <w:rFonts w:cs="宋体" w:asciiTheme="minorEastAsia" w:hAnsiTheme="minorEastAsia"/>
                <w:szCs w:val="21"/>
              </w:rPr>
            </w:pPr>
            <w:r>
              <w:rPr>
                <w:rFonts w:hint="eastAsia" w:cs="宋体" w:asciiTheme="minorEastAsia" w:hAnsiTheme="minorEastAsia"/>
                <w:szCs w:val="21"/>
              </w:rPr>
              <w:t>（2）持公安机关颁发的《保安员证》上岗。</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CED3691">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664B91">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24小时值守，</w:t>
            </w:r>
          </w:p>
          <w:p w14:paraId="78ADDC8D">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四班三运转</w:t>
            </w:r>
          </w:p>
        </w:tc>
      </w:tr>
      <w:tr w14:paraId="2B72F9C5">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6FD2AF">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3</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6191EE">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lang w:eastAsia="zh-CN"/>
              </w:rPr>
              <w:t>综合维修工</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7ECD7A">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1</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261678">
            <w:pPr>
              <w:spacing w:line="360" w:lineRule="auto"/>
              <w:rPr>
                <w:szCs w:val="21"/>
              </w:rPr>
            </w:pPr>
            <w:r>
              <w:rPr>
                <w:rFonts w:hint="eastAsia"/>
                <w:szCs w:val="21"/>
              </w:rPr>
              <w:t>（1）</w:t>
            </w:r>
            <w:r>
              <w:rPr>
                <w:rFonts w:hint="eastAsia" w:cs="宋体" w:asciiTheme="minorEastAsia" w:hAnsiTheme="minorEastAsia"/>
                <w:szCs w:val="21"/>
              </w:rPr>
              <w:t>60周岁</w:t>
            </w:r>
            <w:r>
              <w:rPr>
                <w:rFonts w:hint="eastAsia" w:cs="宋体" w:asciiTheme="minorEastAsia" w:hAnsiTheme="minorEastAsia"/>
                <w:szCs w:val="21"/>
                <w:lang w:val="en-US" w:eastAsia="zh-CN"/>
              </w:rPr>
              <w:t>或</w:t>
            </w:r>
            <w:r>
              <w:rPr>
                <w:rFonts w:hint="eastAsia" w:cs="宋体" w:asciiTheme="minorEastAsia" w:hAnsiTheme="minorEastAsia"/>
                <w:szCs w:val="21"/>
              </w:rPr>
              <w:t>以下；</w:t>
            </w:r>
          </w:p>
          <w:p w14:paraId="0A1C2705">
            <w:pPr>
              <w:numPr>
                <w:ilvl w:val="0"/>
                <w:numId w:val="0"/>
              </w:numPr>
              <w:textAlignment w:val="baseline"/>
              <w:rPr>
                <w:color w:val="auto"/>
                <w:szCs w:val="21"/>
              </w:rPr>
            </w:pPr>
            <w:r>
              <w:rPr>
                <w:rFonts w:hint="eastAsia"/>
                <w:szCs w:val="21"/>
              </w:rPr>
              <w:t>（</w:t>
            </w:r>
            <w:r>
              <w:rPr>
                <w:rFonts w:hint="eastAsia"/>
                <w:szCs w:val="21"/>
                <w:lang w:val="en-US" w:eastAsia="zh-CN"/>
              </w:rPr>
              <w:t>2</w:t>
            </w:r>
            <w:r>
              <w:rPr>
                <w:rFonts w:hint="eastAsia"/>
                <w:szCs w:val="21"/>
              </w:rPr>
              <w:t>）有从事</w:t>
            </w:r>
            <w:r>
              <w:rPr>
                <w:rFonts w:hint="eastAsia"/>
                <w:color w:val="auto"/>
                <w:szCs w:val="21"/>
              </w:rPr>
              <w:t>设备设施日常养护管理工作及零星简易维修经验；</w:t>
            </w:r>
          </w:p>
          <w:p w14:paraId="1C08D095">
            <w:pPr>
              <w:numPr>
                <w:ilvl w:val="0"/>
                <w:numId w:val="0"/>
              </w:numPr>
              <w:textAlignment w:val="baseline"/>
              <w:rPr>
                <w:szCs w:val="21"/>
              </w:rPr>
            </w:pPr>
            <w:r>
              <w:rPr>
                <w:rFonts w:hint="eastAsia" w:eastAsia="宋体" w:cs="宋体" w:asciiTheme="minorEastAsia" w:hAnsiTheme="minorEastAsia"/>
                <w:color w:val="auto"/>
                <w:szCs w:val="21"/>
              </w:rPr>
              <w:t>★</w:t>
            </w:r>
            <w:r>
              <w:rPr>
                <w:rFonts w:hint="eastAsia"/>
                <w:color w:val="auto"/>
                <w:szCs w:val="21"/>
              </w:rPr>
              <w:t>（</w:t>
            </w:r>
            <w:r>
              <w:rPr>
                <w:rFonts w:hint="eastAsia"/>
                <w:color w:val="auto"/>
                <w:szCs w:val="21"/>
                <w:lang w:val="en-US" w:eastAsia="zh-CN"/>
              </w:rPr>
              <w:t>3</w:t>
            </w:r>
            <w:r>
              <w:rPr>
                <w:rFonts w:hint="eastAsia"/>
                <w:color w:val="auto"/>
                <w:szCs w:val="21"/>
              </w:rPr>
              <w:t>）持</w:t>
            </w:r>
            <w:r>
              <w:rPr>
                <w:rFonts w:hint="eastAsia" w:cs="宋体" w:asciiTheme="minorEastAsia" w:hAnsiTheme="minorEastAsia"/>
                <w:color w:val="auto"/>
                <w:szCs w:val="21"/>
              </w:rPr>
              <w:t>特种作业操作证（低压电工作业）》</w:t>
            </w:r>
            <w:r>
              <w:rPr>
                <w:rFonts w:hint="eastAsia"/>
                <w:color w:val="auto"/>
                <w:szCs w:val="21"/>
              </w:rPr>
              <w:t>上岗</w:t>
            </w:r>
            <w:r>
              <w:rPr>
                <w:rFonts w:hint="eastAsia"/>
                <w:color w:val="auto"/>
                <w:szCs w:val="21"/>
                <w:lang w:eastAsia="zh-CN"/>
              </w:rPr>
              <w:t>。</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DCB9A16">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13D4EC">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每日8小时每周5天</w:t>
            </w:r>
          </w:p>
        </w:tc>
      </w:tr>
      <w:tr w14:paraId="75F063C0">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68578F">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4</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462C17">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厨师</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B86F72">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1</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F966E9">
            <w:pPr>
              <w:spacing w:line="360" w:lineRule="auto"/>
              <w:textAlignment w:val="baseline"/>
              <w:rPr>
                <w:rFonts w:cs="宋体" w:asciiTheme="minorEastAsia" w:hAnsiTheme="minorEastAsia"/>
                <w:szCs w:val="21"/>
              </w:rPr>
            </w:pPr>
            <w:r>
              <w:rPr>
                <w:rFonts w:hint="eastAsia" w:cs="宋体" w:asciiTheme="minorEastAsia" w:hAnsiTheme="minorEastAsia"/>
                <w:szCs w:val="21"/>
              </w:rPr>
              <w:t>（1）60周岁</w:t>
            </w:r>
            <w:r>
              <w:rPr>
                <w:rFonts w:hint="eastAsia" w:cs="宋体" w:asciiTheme="minorEastAsia" w:hAnsiTheme="minorEastAsia"/>
                <w:szCs w:val="21"/>
                <w:lang w:val="en-US" w:eastAsia="zh-CN"/>
              </w:rPr>
              <w:t>或</w:t>
            </w:r>
            <w:r>
              <w:rPr>
                <w:rFonts w:hint="eastAsia" w:cs="宋体" w:asciiTheme="minorEastAsia" w:hAnsiTheme="minorEastAsia"/>
                <w:szCs w:val="21"/>
              </w:rPr>
              <w:t>以下；</w:t>
            </w:r>
          </w:p>
          <w:p w14:paraId="46783D32">
            <w:pPr>
              <w:spacing w:line="360" w:lineRule="auto"/>
              <w:textAlignment w:val="baseline"/>
              <w:rPr>
                <w:rFonts w:hint="eastAsia" w:eastAsia="宋体" w:cs="宋体" w:asciiTheme="minorEastAsia" w:hAnsiTheme="minorEastAsia"/>
                <w:szCs w:val="21"/>
                <w:lang w:eastAsia="zh-CN"/>
              </w:rPr>
            </w:pPr>
            <w:r>
              <w:rPr>
                <w:rFonts w:hint="eastAsia" w:eastAsia="宋体" w:cs="宋体" w:asciiTheme="minorEastAsia" w:hAnsiTheme="minorEastAsia"/>
                <w:color w:val="auto"/>
                <w:szCs w:val="21"/>
              </w:rPr>
              <w:t>★</w:t>
            </w:r>
            <w:r>
              <w:rPr>
                <w:rFonts w:hint="eastAsia" w:cs="宋体" w:asciiTheme="minorEastAsia" w:hAnsiTheme="minorEastAsia"/>
                <w:szCs w:val="21"/>
              </w:rPr>
              <w:t>（2）持卫生防疫部门或医疗机构颁发的《健康证》上岗</w:t>
            </w:r>
            <w:r>
              <w:rPr>
                <w:rFonts w:hint="eastAsia" w:cs="宋体" w:asciiTheme="minorEastAsia" w:hAnsiTheme="minorEastAsia"/>
                <w:szCs w:val="21"/>
                <w:lang w:eastAsia="zh-CN"/>
              </w:rPr>
              <w:t>。</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AB3BC5">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5B28AC">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每日8小时每周5天</w:t>
            </w:r>
          </w:p>
        </w:tc>
      </w:tr>
      <w:tr w14:paraId="79150E48">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44F18B">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5</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13CD11">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面点</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C36548">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1</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7C57F5">
            <w:pPr>
              <w:spacing w:line="360" w:lineRule="auto"/>
              <w:textAlignment w:val="baseline"/>
              <w:rPr>
                <w:rFonts w:cs="宋体" w:asciiTheme="minorEastAsia" w:hAnsiTheme="minorEastAsia"/>
                <w:szCs w:val="21"/>
              </w:rPr>
            </w:pPr>
            <w:r>
              <w:rPr>
                <w:rFonts w:hint="eastAsia" w:cs="宋体" w:asciiTheme="minorEastAsia" w:hAnsiTheme="minorEastAsia"/>
                <w:szCs w:val="21"/>
              </w:rPr>
              <w:t>（1）60周岁</w:t>
            </w:r>
            <w:r>
              <w:rPr>
                <w:rFonts w:hint="eastAsia" w:cs="宋体" w:asciiTheme="minorEastAsia" w:hAnsiTheme="minorEastAsia"/>
                <w:szCs w:val="21"/>
                <w:lang w:val="en-US" w:eastAsia="zh-CN"/>
              </w:rPr>
              <w:t>或</w:t>
            </w:r>
            <w:r>
              <w:rPr>
                <w:rFonts w:hint="eastAsia" w:cs="宋体" w:asciiTheme="minorEastAsia" w:hAnsiTheme="minorEastAsia"/>
                <w:szCs w:val="21"/>
              </w:rPr>
              <w:t>以下；</w:t>
            </w:r>
          </w:p>
          <w:p w14:paraId="49C974CE">
            <w:pPr>
              <w:spacing w:line="360" w:lineRule="auto"/>
              <w:textAlignment w:val="baseline"/>
              <w:rPr>
                <w:rFonts w:cs="宋体" w:asciiTheme="minorEastAsia" w:hAnsiTheme="minorEastAsia"/>
                <w:szCs w:val="21"/>
              </w:rPr>
            </w:pPr>
            <w:r>
              <w:rPr>
                <w:rFonts w:hint="eastAsia" w:eastAsia="宋体" w:cs="宋体" w:asciiTheme="minorEastAsia" w:hAnsiTheme="minorEastAsia"/>
                <w:szCs w:val="21"/>
              </w:rPr>
              <w:t>★</w:t>
            </w:r>
            <w:r>
              <w:rPr>
                <w:rFonts w:hint="eastAsia" w:cs="宋体" w:asciiTheme="minorEastAsia" w:hAnsiTheme="minorEastAsia"/>
                <w:szCs w:val="21"/>
              </w:rPr>
              <w:t>（2）持卫生防疫部门或医疗机构颁发的《健康证》上岗；</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09786CF">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4335AE">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每日8小时每周5天</w:t>
            </w:r>
          </w:p>
        </w:tc>
      </w:tr>
      <w:tr w14:paraId="25CD36E5">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359570">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6</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D0D1C7">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帮厨</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57C989">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3</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D3D072">
            <w:pPr>
              <w:spacing w:line="360" w:lineRule="auto"/>
              <w:textAlignment w:val="baseline"/>
              <w:rPr>
                <w:rFonts w:cs="宋体" w:asciiTheme="minorEastAsia" w:hAnsiTheme="minorEastAsia"/>
                <w:szCs w:val="21"/>
              </w:rPr>
            </w:pPr>
            <w:r>
              <w:rPr>
                <w:rFonts w:hint="eastAsia" w:cs="宋体" w:asciiTheme="minorEastAsia" w:hAnsiTheme="minorEastAsia"/>
                <w:szCs w:val="21"/>
              </w:rPr>
              <w:t>（1）60周岁</w:t>
            </w:r>
            <w:r>
              <w:rPr>
                <w:rFonts w:hint="eastAsia" w:cs="宋体" w:asciiTheme="minorEastAsia" w:hAnsiTheme="minorEastAsia"/>
                <w:szCs w:val="21"/>
                <w:lang w:val="en-US" w:eastAsia="zh-CN"/>
              </w:rPr>
              <w:t>或</w:t>
            </w:r>
            <w:r>
              <w:rPr>
                <w:rFonts w:hint="eastAsia" w:cs="宋体" w:asciiTheme="minorEastAsia" w:hAnsiTheme="minorEastAsia"/>
                <w:szCs w:val="21"/>
              </w:rPr>
              <w:t>以下；</w:t>
            </w:r>
          </w:p>
          <w:p w14:paraId="1F9B68D1">
            <w:pPr>
              <w:spacing w:line="360" w:lineRule="auto"/>
              <w:textAlignment w:val="baseline"/>
              <w:rPr>
                <w:rFonts w:cs="宋体" w:asciiTheme="minorEastAsia" w:hAnsiTheme="minorEastAsia"/>
                <w:szCs w:val="21"/>
              </w:rPr>
            </w:pPr>
            <w:r>
              <w:rPr>
                <w:rFonts w:hint="eastAsia" w:eastAsia="宋体" w:cs="宋体" w:asciiTheme="minorEastAsia" w:hAnsiTheme="minorEastAsia"/>
                <w:szCs w:val="21"/>
              </w:rPr>
              <w:t>★</w:t>
            </w:r>
            <w:r>
              <w:rPr>
                <w:rFonts w:hint="eastAsia" w:cs="宋体" w:asciiTheme="minorEastAsia" w:hAnsiTheme="minorEastAsia"/>
                <w:szCs w:val="21"/>
              </w:rPr>
              <w:t>（2）持卫生防疫部门或医疗机构颁发的《健康证》上岗；</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AA0D390">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C8F154">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每日8小时每周5天</w:t>
            </w:r>
          </w:p>
        </w:tc>
      </w:tr>
      <w:tr w14:paraId="146608BD">
        <w:tblPrEx>
          <w:tblCellMar>
            <w:top w:w="0" w:type="dxa"/>
            <w:left w:w="10" w:type="dxa"/>
            <w:bottom w:w="0" w:type="dxa"/>
            <w:right w:w="10" w:type="dxa"/>
          </w:tblCellMar>
        </w:tblPrEx>
        <w:trPr>
          <w:trHeight w:val="446" w:hRule="atLeast"/>
          <w:jc w:val="center"/>
        </w:trPr>
        <w:tc>
          <w:tcPr>
            <w:tcW w:w="202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EFC43D">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总计</w:t>
            </w:r>
          </w:p>
        </w:tc>
        <w:tc>
          <w:tcPr>
            <w:tcW w:w="7698" w:type="dxa"/>
            <w:gridSpan w:val="4"/>
            <w:tcBorders>
              <w:top w:val="single" w:color="000000" w:sz="4" w:space="0"/>
              <w:left w:val="single" w:color="000000" w:sz="4" w:space="0"/>
              <w:bottom w:val="single" w:color="000000" w:sz="4" w:space="0"/>
              <w:right w:val="single" w:color="000000" w:sz="4" w:space="0"/>
            </w:tcBorders>
            <w:shd w:val="clear" w:color="000000" w:fill="FFFFFF"/>
            <w:vAlign w:val="center"/>
          </w:tcPr>
          <w:p w14:paraId="2E2E4033">
            <w:pPr>
              <w:spacing w:line="360" w:lineRule="auto"/>
              <w:jc w:val="center"/>
              <w:textAlignment w:val="baseline"/>
              <w:rPr>
                <w:rFonts w:cs="宋体" w:asciiTheme="minorEastAsia" w:hAnsiTheme="minorEastAsia"/>
                <w:szCs w:val="21"/>
              </w:rPr>
            </w:pPr>
            <w:r>
              <w:rPr>
                <w:rFonts w:hint="eastAsia" w:cs="宋体" w:asciiTheme="minorEastAsia" w:hAnsiTheme="minorEastAsia"/>
                <w:szCs w:val="21"/>
              </w:rPr>
              <w:t xml:space="preserve">  11人</w:t>
            </w:r>
          </w:p>
        </w:tc>
      </w:tr>
    </w:tbl>
    <w:p w14:paraId="760827EF">
      <w:pPr>
        <w:widowControl/>
        <w:ind w:firstLine="448" w:firstLineChars="200"/>
        <w:jc w:val="left"/>
        <w:rPr>
          <w:rFonts w:hint="eastAsia" w:eastAsia="宋体"/>
          <w:sz w:val="24"/>
          <w:lang w:val="en-US" w:eastAsia="zh-CN"/>
        </w:rPr>
      </w:pPr>
      <w:r>
        <w:rPr>
          <w:rFonts w:hint="eastAsia"/>
          <w:sz w:val="24"/>
          <w:lang w:val="en-US" w:eastAsia="zh-CN"/>
        </w:rPr>
        <w:t>注：</w:t>
      </w:r>
    </w:p>
    <w:p w14:paraId="0AF11270">
      <w:pPr>
        <w:widowControl/>
        <w:ind w:firstLine="448" w:firstLineChars="200"/>
        <w:jc w:val="left"/>
        <w:rPr>
          <w:sz w:val="24"/>
        </w:rPr>
      </w:pPr>
      <w:r>
        <w:rPr>
          <w:rFonts w:hint="eastAsia"/>
          <w:sz w:val="24"/>
          <w:lang w:val="en-US" w:eastAsia="zh-CN"/>
        </w:rPr>
        <w:t>（1）</w:t>
      </w: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0DE0740E">
      <w:pPr>
        <w:widowControl/>
        <w:ind w:firstLine="448" w:firstLineChars="200"/>
        <w:jc w:val="left"/>
        <w:rPr>
          <w:rFonts w:hint="eastAsia"/>
          <w:sz w:val="24"/>
        </w:rPr>
      </w:pPr>
      <w:r>
        <w:rPr>
          <w:rFonts w:hint="eastAsia"/>
          <w:sz w:val="24"/>
          <w:lang w:val="en-US" w:eastAsia="zh-CN"/>
        </w:rPr>
        <w:t>（2）</w:t>
      </w:r>
      <w:r>
        <w:rPr>
          <w:rFonts w:hint="eastAsia"/>
          <w:sz w:val="24"/>
        </w:rPr>
        <w:t>加注“★”号条款为实质性条款，不得出现负偏离，发生负偏离即做无效标处理。</w:t>
      </w:r>
    </w:p>
    <w:p w14:paraId="09214942">
      <w:pPr>
        <w:widowControl/>
        <w:ind w:firstLine="448" w:firstLineChars="200"/>
        <w:jc w:val="left"/>
        <w:rPr>
          <w:rFonts w:hint="eastAsia"/>
          <w:sz w:val="24"/>
        </w:rPr>
      </w:pPr>
    </w:p>
    <w:p w14:paraId="6DA23368">
      <w:pPr>
        <w:widowControl/>
        <w:ind w:firstLine="448" w:firstLineChars="200"/>
        <w:jc w:val="left"/>
        <w:rPr>
          <w:rFonts w:ascii="Times New Roman" w:hAnsi="Times New Roman" w:eastAsia="宋体" w:cs="Times New Roman"/>
          <w:sz w:val="24"/>
        </w:rPr>
      </w:pPr>
      <w:r>
        <w:rPr>
          <w:rFonts w:hint="eastAsia" w:ascii="Times New Roman" w:hAnsi="Times New Roman" w:eastAsia="宋体" w:cs="Times New Roman"/>
          <w:sz w:val="24"/>
          <w:lang w:val="en-US" w:eastAsia="zh-CN"/>
        </w:rPr>
        <w:t>三、</w:t>
      </w:r>
      <w:r>
        <w:rPr>
          <w:rFonts w:hint="eastAsia" w:ascii="Times New Roman" w:hAnsi="Times New Roman" w:eastAsia="宋体" w:cs="Times New Roman"/>
          <w:sz w:val="24"/>
        </w:rPr>
        <w:t>各岗位人员具体工作内容、职责及服务标准</w:t>
      </w:r>
    </w:p>
    <w:p w14:paraId="75F14316">
      <w:pPr>
        <w:widowControl/>
        <w:ind w:firstLine="448" w:firstLineChars="200"/>
        <w:jc w:val="left"/>
        <w:rPr>
          <w:rFonts w:hint="eastAsia"/>
          <w:sz w:val="21"/>
          <w:szCs w:val="21"/>
        </w:rPr>
      </w:pPr>
      <w:r>
        <w:rPr>
          <w:rFonts w:hint="eastAsia" w:ascii="Times New Roman" w:hAnsi="Times New Roman" w:eastAsia="宋体" w:cs="Times New Roman"/>
          <w:sz w:val="24"/>
          <w:lang w:val="en-US" w:eastAsia="zh-CN"/>
        </w:rPr>
        <w:t>1、天津市城市道路桥梁管理事务中心道路第二分中心要求：</w:t>
      </w:r>
    </w:p>
    <w:p w14:paraId="37B2FF3F">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（一）保洁服务标准：</w:t>
      </w:r>
    </w:p>
    <w:p w14:paraId="29266D35">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无2米以上作业要求。</w:t>
      </w:r>
    </w:p>
    <w:p w14:paraId="4B394F0F">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卫生清洁管理具体要求：</w:t>
      </w:r>
    </w:p>
    <w:tbl>
      <w:tblPr>
        <w:tblStyle w:val="22"/>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1260"/>
        <w:gridCol w:w="1260"/>
        <w:gridCol w:w="1260"/>
        <w:gridCol w:w="1080"/>
        <w:gridCol w:w="900"/>
        <w:gridCol w:w="2700"/>
      </w:tblGrid>
      <w:tr w14:paraId="5936D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0725DEAE">
            <w:pPr>
              <w:jc w:val="center"/>
              <w:textAlignment w:val="baseline"/>
              <w:rPr>
                <w:rFonts w:asciiTheme="minorEastAsia" w:hAnsiTheme="minorEastAsia"/>
                <w:szCs w:val="21"/>
              </w:rPr>
            </w:pPr>
            <w:r>
              <w:rPr>
                <w:rFonts w:hint="eastAsia" w:asciiTheme="minorEastAsia" w:hAnsiTheme="minorEastAsia"/>
                <w:szCs w:val="21"/>
              </w:rPr>
              <w:t>位置</w:t>
            </w:r>
          </w:p>
        </w:tc>
        <w:tc>
          <w:tcPr>
            <w:tcW w:w="540" w:type="dxa"/>
            <w:vMerge w:val="restart"/>
            <w:tcBorders>
              <w:top w:val="single" w:color="auto" w:sz="4" w:space="0"/>
              <w:left w:val="single" w:color="auto" w:sz="4" w:space="0"/>
              <w:bottom w:val="single" w:color="auto" w:sz="4" w:space="0"/>
              <w:right w:val="single" w:color="auto" w:sz="4" w:space="0"/>
            </w:tcBorders>
            <w:vAlign w:val="center"/>
          </w:tcPr>
          <w:p w14:paraId="038037C5">
            <w:pPr>
              <w:jc w:val="center"/>
              <w:textAlignment w:val="baseline"/>
              <w:rPr>
                <w:rFonts w:asciiTheme="minorEastAsia" w:hAnsiTheme="minorEastAsia"/>
                <w:szCs w:val="21"/>
              </w:rPr>
            </w:pPr>
            <w:r>
              <w:rPr>
                <w:rFonts w:hint="eastAsia" w:asciiTheme="minorEastAsia" w:hAnsiTheme="minorEastAsia"/>
                <w:szCs w:val="21"/>
              </w:rPr>
              <w:t>序号</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4F57D83F">
            <w:pPr>
              <w:jc w:val="center"/>
              <w:textAlignment w:val="baseline"/>
              <w:rPr>
                <w:rFonts w:asciiTheme="minorEastAsia" w:hAnsiTheme="minorEastAsia"/>
                <w:szCs w:val="21"/>
              </w:rPr>
            </w:pPr>
            <w:r>
              <w:rPr>
                <w:rFonts w:hint="eastAsia" w:asciiTheme="minorEastAsia" w:hAnsiTheme="minorEastAsia"/>
                <w:szCs w:val="21"/>
              </w:rPr>
              <w:t>清洁项目</w:t>
            </w:r>
          </w:p>
        </w:tc>
        <w:tc>
          <w:tcPr>
            <w:tcW w:w="4500" w:type="dxa"/>
            <w:gridSpan w:val="4"/>
            <w:tcBorders>
              <w:top w:val="single" w:color="auto" w:sz="4" w:space="0"/>
              <w:left w:val="single" w:color="auto" w:sz="4" w:space="0"/>
              <w:bottom w:val="single" w:color="auto" w:sz="4" w:space="0"/>
              <w:right w:val="single" w:color="auto" w:sz="4" w:space="0"/>
            </w:tcBorders>
            <w:vAlign w:val="center"/>
          </w:tcPr>
          <w:p w14:paraId="67C57791">
            <w:pPr>
              <w:jc w:val="center"/>
              <w:textAlignment w:val="baseline"/>
              <w:rPr>
                <w:rFonts w:asciiTheme="minorEastAsia" w:hAnsiTheme="minorEastAsia"/>
                <w:szCs w:val="21"/>
              </w:rPr>
            </w:pPr>
            <w:r>
              <w:rPr>
                <w:rFonts w:hint="eastAsia" w:asciiTheme="minorEastAsia" w:hAnsiTheme="minorEastAsia"/>
                <w:szCs w:val="21"/>
              </w:rPr>
              <w:t>作业要求</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14:paraId="7221E03D">
            <w:pPr>
              <w:jc w:val="center"/>
              <w:textAlignment w:val="baseline"/>
              <w:rPr>
                <w:rFonts w:asciiTheme="minorEastAsia" w:hAnsiTheme="minorEastAsia"/>
                <w:szCs w:val="21"/>
              </w:rPr>
            </w:pPr>
            <w:r>
              <w:rPr>
                <w:rFonts w:hint="eastAsia" w:asciiTheme="minorEastAsia" w:hAnsiTheme="minorEastAsia"/>
                <w:szCs w:val="21"/>
              </w:rPr>
              <w:t>清洁标准</w:t>
            </w:r>
          </w:p>
        </w:tc>
      </w:tr>
      <w:tr w14:paraId="2371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AEE6300">
            <w:pPr>
              <w:widowControl/>
              <w:jc w:val="left"/>
              <w:textAlignment w:val="baseline"/>
              <w:rPr>
                <w:rFonts w:asciiTheme="minorEastAsia" w:hAnsiTheme="minorEastAsia"/>
                <w:szCs w:val="21"/>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14:paraId="6DC6AF1F">
            <w:pPr>
              <w:widowControl/>
              <w:jc w:val="left"/>
              <w:textAlignment w:val="baseline"/>
              <w:rPr>
                <w:rFonts w:asciiTheme="minorEastAsia" w:hAnsiTheme="minorEastAsia"/>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AA71439">
            <w:pPr>
              <w:widowControl/>
              <w:jc w:val="left"/>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62770F6">
            <w:pPr>
              <w:jc w:val="center"/>
              <w:textAlignment w:val="baseline"/>
              <w:rPr>
                <w:rFonts w:asciiTheme="minorEastAsia" w:hAnsiTheme="minorEastAsia"/>
                <w:szCs w:val="21"/>
              </w:rPr>
            </w:pPr>
            <w:r>
              <w:rPr>
                <w:rFonts w:hint="eastAsia" w:asciiTheme="minorEastAsia" w:hAnsiTheme="minorEastAsia"/>
                <w:szCs w:val="21"/>
              </w:rPr>
              <w:t>每日</w:t>
            </w:r>
          </w:p>
        </w:tc>
        <w:tc>
          <w:tcPr>
            <w:tcW w:w="1260" w:type="dxa"/>
            <w:tcBorders>
              <w:top w:val="single" w:color="auto" w:sz="4" w:space="0"/>
              <w:left w:val="single" w:color="auto" w:sz="4" w:space="0"/>
              <w:bottom w:val="single" w:color="auto" w:sz="4" w:space="0"/>
              <w:right w:val="single" w:color="auto" w:sz="4" w:space="0"/>
            </w:tcBorders>
            <w:vAlign w:val="center"/>
          </w:tcPr>
          <w:p w14:paraId="30626B8E">
            <w:pPr>
              <w:jc w:val="center"/>
              <w:textAlignment w:val="baseline"/>
              <w:rPr>
                <w:rFonts w:asciiTheme="minorEastAsia" w:hAnsiTheme="minorEastAsia"/>
                <w:szCs w:val="21"/>
              </w:rPr>
            </w:pPr>
            <w:r>
              <w:rPr>
                <w:rFonts w:hint="eastAsia" w:asciiTheme="minorEastAsia" w:hAnsiTheme="minorEastAsia"/>
                <w:szCs w:val="21"/>
              </w:rPr>
              <w:t>每周</w:t>
            </w:r>
          </w:p>
        </w:tc>
        <w:tc>
          <w:tcPr>
            <w:tcW w:w="1080" w:type="dxa"/>
            <w:tcBorders>
              <w:top w:val="single" w:color="auto" w:sz="4" w:space="0"/>
              <w:left w:val="single" w:color="auto" w:sz="4" w:space="0"/>
              <w:bottom w:val="single" w:color="auto" w:sz="4" w:space="0"/>
              <w:right w:val="single" w:color="auto" w:sz="4" w:space="0"/>
            </w:tcBorders>
            <w:vAlign w:val="center"/>
          </w:tcPr>
          <w:p w14:paraId="07CE5946">
            <w:pPr>
              <w:jc w:val="center"/>
              <w:textAlignment w:val="baseline"/>
              <w:rPr>
                <w:rFonts w:asciiTheme="minorEastAsia" w:hAnsiTheme="minorEastAsia"/>
                <w:szCs w:val="21"/>
              </w:rPr>
            </w:pPr>
            <w:r>
              <w:rPr>
                <w:rFonts w:hint="eastAsia" w:asciiTheme="minorEastAsia" w:hAnsiTheme="minorEastAsia"/>
                <w:szCs w:val="21"/>
              </w:rPr>
              <w:t>每月</w:t>
            </w:r>
          </w:p>
        </w:tc>
        <w:tc>
          <w:tcPr>
            <w:tcW w:w="900" w:type="dxa"/>
            <w:tcBorders>
              <w:top w:val="single" w:color="auto" w:sz="4" w:space="0"/>
              <w:left w:val="single" w:color="auto" w:sz="4" w:space="0"/>
              <w:bottom w:val="single" w:color="auto" w:sz="4" w:space="0"/>
              <w:right w:val="single" w:color="auto" w:sz="4" w:space="0"/>
            </w:tcBorders>
            <w:vAlign w:val="center"/>
          </w:tcPr>
          <w:p w14:paraId="717E1508">
            <w:pPr>
              <w:jc w:val="center"/>
              <w:textAlignment w:val="baseline"/>
              <w:rPr>
                <w:rFonts w:asciiTheme="minorEastAsia" w:hAnsiTheme="minorEastAsia"/>
                <w:szCs w:val="21"/>
              </w:rPr>
            </w:pPr>
            <w:r>
              <w:rPr>
                <w:rFonts w:hint="eastAsia" w:asciiTheme="minorEastAsia" w:hAnsiTheme="minorEastAsia"/>
                <w:szCs w:val="21"/>
              </w:rPr>
              <w:t>每季</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14:paraId="1EF940BF">
            <w:pPr>
              <w:widowControl/>
              <w:jc w:val="left"/>
              <w:textAlignment w:val="baseline"/>
              <w:rPr>
                <w:rFonts w:asciiTheme="minorEastAsia" w:hAnsiTheme="minorEastAsia"/>
                <w:szCs w:val="21"/>
              </w:rPr>
            </w:pPr>
          </w:p>
        </w:tc>
      </w:tr>
      <w:tr w14:paraId="1023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4B949AB0">
            <w:pPr>
              <w:jc w:val="center"/>
              <w:textAlignment w:val="baseline"/>
              <w:rPr>
                <w:rFonts w:asciiTheme="minorEastAsia" w:hAnsiTheme="minorEastAsia"/>
                <w:szCs w:val="21"/>
              </w:rPr>
            </w:pPr>
            <w:r>
              <w:rPr>
                <w:rFonts w:hint="eastAsia" w:asciiTheme="minorEastAsia" w:hAnsiTheme="minorEastAsia"/>
                <w:szCs w:val="21"/>
              </w:rPr>
              <w:t>办公楼环境卫生</w:t>
            </w:r>
          </w:p>
        </w:tc>
        <w:tc>
          <w:tcPr>
            <w:tcW w:w="540" w:type="dxa"/>
            <w:tcBorders>
              <w:top w:val="single" w:color="auto" w:sz="4" w:space="0"/>
              <w:left w:val="single" w:color="auto" w:sz="4" w:space="0"/>
              <w:bottom w:val="single" w:color="auto" w:sz="4" w:space="0"/>
              <w:right w:val="single" w:color="auto" w:sz="4" w:space="0"/>
            </w:tcBorders>
            <w:vAlign w:val="center"/>
          </w:tcPr>
          <w:p w14:paraId="7D3F84C4">
            <w:pPr>
              <w:jc w:val="center"/>
              <w:textAlignment w:val="baseline"/>
              <w:rPr>
                <w:rFonts w:asciiTheme="minorEastAsia" w:hAnsiTheme="minorEastAsia"/>
                <w:szCs w:val="21"/>
              </w:rPr>
            </w:pPr>
            <w:r>
              <w:rPr>
                <w:rFonts w:hint="eastAsia" w:asciiTheme="minorEastAsia" w:hAnsiTheme="minorEastAsia"/>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417F8C42">
            <w:pPr>
              <w:jc w:val="center"/>
              <w:textAlignment w:val="baseline"/>
              <w:rPr>
                <w:rFonts w:asciiTheme="minorEastAsia" w:hAnsiTheme="minorEastAsia"/>
                <w:szCs w:val="21"/>
              </w:rPr>
            </w:pPr>
            <w:r>
              <w:rPr>
                <w:rFonts w:hint="eastAsia" w:asciiTheme="minorEastAsia" w:hAnsiTheme="minorEastAsia"/>
                <w:szCs w:val="21"/>
              </w:rPr>
              <w:t>地面、墙面</w:t>
            </w:r>
          </w:p>
        </w:tc>
        <w:tc>
          <w:tcPr>
            <w:tcW w:w="1260" w:type="dxa"/>
            <w:tcBorders>
              <w:top w:val="single" w:color="auto" w:sz="4" w:space="0"/>
              <w:left w:val="single" w:color="auto" w:sz="4" w:space="0"/>
              <w:bottom w:val="single" w:color="auto" w:sz="4" w:space="0"/>
              <w:right w:val="single" w:color="auto" w:sz="4" w:space="0"/>
            </w:tcBorders>
            <w:vAlign w:val="center"/>
          </w:tcPr>
          <w:p w14:paraId="121E067E">
            <w:pPr>
              <w:jc w:val="center"/>
              <w:textAlignment w:val="baseline"/>
              <w:rPr>
                <w:rFonts w:asciiTheme="minorEastAsia" w:hAnsiTheme="minorEastAsia"/>
                <w:szCs w:val="21"/>
              </w:rPr>
            </w:pPr>
            <w:r>
              <w:rPr>
                <w:rFonts w:hint="eastAsia" w:asciiTheme="minorEastAsia" w:hAnsiTheme="minorEastAsia"/>
                <w:szCs w:val="21"/>
              </w:rPr>
              <w:t>清拖两次地面，清抹一次墙面</w:t>
            </w:r>
          </w:p>
        </w:tc>
        <w:tc>
          <w:tcPr>
            <w:tcW w:w="1260" w:type="dxa"/>
            <w:tcBorders>
              <w:top w:val="single" w:color="auto" w:sz="4" w:space="0"/>
              <w:left w:val="single" w:color="auto" w:sz="4" w:space="0"/>
              <w:bottom w:val="single" w:color="auto" w:sz="4" w:space="0"/>
              <w:right w:val="single" w:color="auto" w:sz="4" w:space="0"/>
            </w:tcBorders>
            <w:vAlign w:val="center"/>
          </w:tcPr>
          <w:p w14:paraId="02B8126E">
            <w:pPr>
              <w:jc w:val="center"/>
              <w:textAlignment w:val="baseline"/>
              <w:rPr>
                <w:rFonts w:asciiTheme="minorEastAsia" w:hAnsiTheme="minorEastAsia"/>
                <w:szCs w:val="21"/>
              </w:rPr>
            </w:pPr>
            <w:r>
              <w:rPr>
                <w:rFonts w:hint="eastAsia" w:asciiTheme="minorEastAsia" w:hAnsiTheme="minorEastAsia"/>
                <w:szCs w:val="21"/>
              </w:rPr>
              <w:t>清洗一次</w:t>
            </w:r>
          </w:p>
        </w:tc>
        <w:tc>
          <w:tcPr>
            <w:tcW w:w="1080" w:type="dxa"/>
            <w:tcBorders>
              <w:top w:val="single" w:color="auto" w:sz="4" w:space="0"/>
              <w:left w:val="single" w:color="auto" w:sz="4" w:space="0"/>
              <w:bottom w:val="single" w:color="auto" w:sz="4" w:space="0"/>
              <w:right w:val="single" w:color="auto" w:sz="4" w:space="0"/>
            </w:tcBorders>
            <w:vAlign w:val="center"/>
          </w:tcPr>
          <w:p w14:paraId="26F6A2C6">
            <w:pPr>
              <w:jc w:val="center"/>
              <w:textAlignment w:val="baseline"/>
              <w:rPr>
                <w:rFonts w:asciiTheme="minorEastAsia" w:hAnsiTheme="minorEastAsia"/>
                <w:szCs w:val="21"/>
              </w:rPr>
            </w:pPr>
            <w:r>
              <w:rPr>
                <w:rFonts w:hint="eastAsia" w:asciiTheme="minorEastAsia" w:hAnsiTheme="minorEastAsia"/>
                <w:szCs w:val="21"/>
              </w:rPr>
              <w:t>清洗打蜡一次</w:t>
            </w:r>
          </w:p>
        </w:tc>
        <w:tc>
          <w:tcPr>
            <w:tcW w:w="900" w:type="dxa"/>
            <w:tcBorders>
              <w:top w:val="single" w:color="auto" w:sz="4" w:space="0"/>
              <w:left w:val="single" w:color="auto" w:sz="4" w:space="0"/>
              <w:bottom w:val="single" w:color="auto" w:sz="4" w:space="0"/>
              <w:right w:val="single" w:color="auto" w:sz="4" w:space="0"/>
            </w:tcBorders>
            <w:vAlign w:val="center"/>
          </w:tcPr>
          <w:p w14:paraId="6C5CE8BB">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787016AD">
            <w:pPr>
              <w:jc w:val="left"/>
              <w:textAlignment w:val="baseline"/>
              <w:rPr>
                <w:rFonts w:asciiTheme="minorEastAsia" w:hAnsiTheme="minorEastAsia"/>
                <w:szCs w:val="21"/>
              </w:rPr>
            </w:pPr>
            <w:r>
              <w:rPr>
                <w:rFonts w:hint="eastAsia" w:asciiTheme="minorEastAsia" w:hAnsiTheme="minorEastAsia"/>
                <w:szCs w:val="21"/>
              </w:rPr>
              <w:t>光滑明亮、无杂物、无污渍，无水渍</w:t>
            </w:r>
          </w:p>
        </w:tc>
      </w:tr>
      <w:tr w14:paraId="1B6A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EADB68A">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FDA9A82">
            <w:pPr>
              <w:jc w:val="center"/>
              <w:textAlignment w:val="baseline"/>
              <w:rPr>
                <w:rFonts w:asciiTheme="minorEastAsia" w:hAnsiTheme="minorEastAsia"/>
                <w:szCs w:val="21"/>
              </w:rPr>
            </w:pPr>
            <w:r>
              <w:rPr>
                <w:rFonts w:hint="eastAsia" w:asciiTheme="minorEastAsia" w:hAnsiTheme="minorEastAsia"/>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3977FA11">
            <w:pPr>
              <w:jc w:val="center"/>
              <w:textAlignment w:val="baseline"/>
              <w:rPr>
                <w:rFonts w:asciiTheme="minorEastAsia" w:hAnsiTheme="minorEastAsia"/>
                <w:szCs w:val="21"/>
              </w:rPr>
            </w:pPr>
            <w:r>
              <w:rPr>
                <w:rFonts w:hint="eastAsia" w:asciiTheme="minorEastAsia" w:hAnsiTheme="minorEastAsia"/>
                <w:szCs w:val="21"/>
              </w:rPr>
              <w:t>送风口、排烟风口</w:t>
            </w:r>
          </w:p>
        </w:tc>
        <w:tc>
          <w:tcPr>
            <w:tcW w:w="1260" w:type="dxa"/>
            <w:tcBorders>
              <w:top w:val="single" w:color="auto" w:sz="4" w:space="0"/>
              <w:left w:val="single" w:color="auto" w:sz="4" w:space="0"/>
              <w:bottom w:val="single" w:color="auto" w:sz="4" w:space="0"/>
              <w:right w:val="single" w:color="auto" w:sz="4" w:space="0"/>
            </w:tcBorders>
            <w:vAlign w:val="center"/>
          </w:tcPr>
          <w:p w14:paraId="5ADE0F08">
            <w:pPr>
              <w:jc w:val="center"/>
              <w:textAlignment w:val="baseline"/>
              <w:rPr>
                <w:rFonts w:asciiTheme="minorEastAsia" w:hAnsiTheme="minorEastAsia"/>
                <w:szCs w:val="21"/>
              </w:rPr>
            </w:pPr>
            <w:r>
              <w:rPr>
                <w:rFonts w:hint="eastAsia" w:asciiTheme="minorEastAsia" w:hAnsiTheme="minorEastAsia"/>
                <w:szCs w:val="21"/>
              </w:rPr>
              <w:t>擦抹一次</w:t>
            </w:r>
          </w:p>
        </w:tc>
        <w:tc>
          <w:tcPr>
            <w:tcW w:w="1260" w:type="dxa"/>
            <w:tcBorders>
              <w:top w:val="single" w:color="auto" w:sz="4" w:space="0"/>
              <w:left w:val="single" w:color="auto" w:sz="4" w:space="0"/>
              <w:bottom w:val="single" w:color="auto" w:sz="4" w:space="0"/>
              <w:right w:val="single" w:color="auto" w:sz="4" w:space="0"/>
            </w:tcBorders>
            <w:vAlign w:val="center"/>
          </w:tcPr>
          <w:p w14:paraId="0304FBCF">
            <w:pPr>
              <w:jc w:val="center"/>
              <w:textAlignment w:val="baseline"/>
              <w:rPr>
                <w:rFonts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2EC05AC4">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BA7F8FE">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34717899">
            <w:pPr>
              <w:jc w:val="left"/>
              <w:textAlignment w:val="baseline"/>
              <w:rPr>
                <w:rFonts w:asciiTheme="minorEastAsia" w:hAnsiTheme="minorEastAsia"/>
                <w:szCs w:val="21"/>
              </w:rPr>
            </w:pPr>
            <w:r>
              <w:rPr>
                <w:rFonts w:hint="eastAsia" w:asciiTheme="minorEastAsia" w:hAnsiTheme="minorEastAsia"/>
                <w:szCs w:val="21"/>
              </w:rPr>
              <w:t>干净、无尘</w:t>
            </w:r>
          </w:p>
        </w:tc>
      </w:tr>
      <w:tr w14:paraId="27A7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32634E0">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5F5EDD7">
            <w:pPr>
              <w:jc w:val="center"/>
              <w:textAlignment w:val="baseline"/>
              <w:rPr>
                <w:rFonts w:asciiTheme="minorEastAsia" w:hAnsiTheme="minorEastAsia"/>
                <w:szCs w:val="21"/>
              </w:rPr>
            </w:pPr>
            <w:r>
              <w:rPr>
                <w:rFonts w:hint="eastAsia" w:asciiTheme="minorEastAsia" w:hAnsiTheme="minorEastAsia"/>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190393A0">
            <w:pPr>
              <w:jc w:val="center"/>
              <w:textAlignment w:val="baseline"/>
              <w:rPr>
                <w:rFonts w:asciiTheme="minorEastAsia" w:hAnsiTheme="minorEastAsia"/>
                <w:szCs w:val="21"/>
              </w:rPr>
            </w:pPr>
            <w:r>
              <w:rPr>
                <w:rFonts w:hint="eastAsia" w:asciiTheme="minorEastAsia" w:hAnsiTheme="minorEastAsia"/>
                <w:szCs w:val="21"/>
              </w:rPr>
              <w:t>天花灯饰</w:t>
            </w:r>
          </w:p>
        </w:tc>
        <w:tc>
          <w:tcPr>
            <w:tcW w:w="1260" w:type="dxa"/>
            <w:tcBorders>
              <w:top w:val="single" w:color="auto" w:sz="4" w:space="0"/>
              <w:left w:val="single" w:color="auto" w:sz="4" w:space="0"/>
              <w:bottom w:val="single" w:color="auto" w:sz="4" w:space="0"/>
              <w:right w:val="single" w:color="auto" w:sz="4" w:space="0"/>
            </w:tcBorders>
            <w:vAlign w:val="center"/>
          </w:tcPr>
          <w:p w14:paraId="4DD16196">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4FEF21D">
            <w:pPr>
              <w:jc w:val="center"/>
              <w:textAlignment w:val="baseline"/>
              <w:rPr>
                <w:rFonts w:asciiTheme="minorEastAsia" w:hAnsiTheme="minorEastAsia"/>
                <w:szCs w:val="21"/>
              </w:rPr>
            </w:pPr>
            <w:r>
              <w:rPr>
                <w:rFonts w:hint="eastAsia" w:asciiTheme="minorEastAsia" w:hAnsiTheme="minorEastAsia"/>
                <w:szCs w:val="21"/>
              </w:rPr>
              <w:t>清扫二次</w:t>
            </w:r>
          </w:p>
        </w:tc>
        <w:tc>
          <w:tcPr>
            <w:tcW w:w="1080" w:type="dxa"/>
            <w:tcBorders>
              <w:top w:val="single" w:color="auto" w:sz="4" w:space="0"/>
              <w:left w:val="single" w:color="auto" w:sz="4" w:space="0"/>
              <w:bottom w:val="single" w:color="auto" w:sz="4" w:space="0"/>
              <w:right w:val="single" w:color="auto" w:sz="4" w:space="0"/>
            </w:tcBorders>
            <w:vAlign w:val="center"/>
          </w:tcPr>
          <w:p w14:paraId="28728199">
            <w:pPr>
              <w:jc w:val="center"/>
              <w:textAlignment w:val="baseline"/>
              <w:rPr>
                <w:rFonts w:asciiTheme="minorEastAsia" w:hAnsiTheme="minorEastAsia"/>
                <w:szCs w:val="21"/>
              </w:rPr>
            </w:pPr>
            <w:r>
              <w:rPr>
                <w:rFonts w:hint="eastAsia" w:asciiTheme="minorEastAsia" w:hAnsiTheme="minorEastAsia"/>
                <w:szCs w:val="21"/>
              </w:rPr>
              <w:t>清抹一次</w:t>
            </w:r>
          </w:p>
        </w:tc>
        <w:tc>
          <w:tcPr>
            <w:tcW w:w="900" w:type="dxa"/>
            <w:tcBorders>
              <w:top w:val="single" w:color="auto" w:sz="4" w:space="0"/>
              <w:left w:val="single" w:color="auto" w:sz="4" w:space="0"/>
              <w:bottom w:val="single" w:color="auto" w:sz="4" w:space="0"/>
              <w:right w:val="single" w:color="auto" w:sz="4" w:space="0"/>
            </w:tcBorders>
            <w:vAlign w:val="center"/>
          </w:tcPr>
          <w:p w14:paraId="6C7735C4">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004729D4">
            <w:pPr>
              <w:jc w:val="left"/>
              <w:textAlignment w:val="baseline"/>
              <w:rPr>
                <w:rFonts w:asciiTheme="minorEastAsia" w:hAnsiTheme="minorEastAsia"/>
                <w:szCs w:val="21"/>
              </w:rPr>
            </w:pPr>
            <w:r>
              <w:rPr>
                <w:rFonts w:hint="eastAsia" w:asciiTheme="minorEastAsia" w:hAnsiTheme="minorEastAsia"/>
                <w:szCs w:val="21"/>
              </w:rPr>
              <w:t>干净、无蜘蛛网、无灰尘</w:t>
            </w:r>
          </w:p>
        </w:tc>
      </w:tr>
      <w:tr w14:paraId="25A4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636937FC">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FA172BF">
            <w:pPr>
              <w:jc w:val="center"/>
              <w:textAlignment w:val="baseline"/>
              <w:rPr>
                <w:rFonts w:asciiTheme="minorEastAsia" w:hAnsiTheme="minorEastAsia"/>
                <w:szCs w:val="21"/>
              </w:rPr>
            </w:pPr>
            <w:r>
              <w:rPr>
                <w:rFonts w:hint="eastAsia" w:asciiTheme="minorEastAsia" w:hAnsiTheme="minorEastAsia"/>
                <w:szCs w:val="21"/>
              </w:rPr>
              <w:t>4</w:t>
            </w:r>
          </w:p>
        </w:tc>
        <w:tc>
          <w:tcPr>
            <w:tcW w:w="1260" w:type="dxa"/>
            <w:tcBorders>
              <w:top w:val="single" w:color="auto" w:sz="4" w:space="0"/>
              <w:left w:val="single" w:color="auto" w:sz="4" w:space="0"/>
              <w:bottom w:val="single" w:color="auto" w:sz="4" w:space="0"/>
              <w:right w:val="single" w:color="auto" w:sz="4" w:space="0"/>
            </w:tcBorders>
            <w:vAlign w:val="center"/>
          </w:tcPr>
          <w:p w14:paraId="3AB90D7D">
            <w:pPr>
              <w:jc w:val="center"/>
              <w:textAlignment w:val="baseline"/>
              <w:rPr>
                <w:rFonts w:asciiTheme="minorEastAsia" w:hAnsiTheme="minorEastAsia"/>
                <w:szCs w:val="21"/>
              </w:rPr>
            </w:pPr>
            <w:r>
              <w:rPr>
                <w:rFonts w:hint="eastAsia" w:asciiTheme="minorEastAsia" w:hAnsiTheme="minorEastAsia"/>
                <w:szCs w:val="21"/>
              </w:rPr>
              <w:t>玻璃门</w:t>
            </w:r>
          </w:p>
        </w:tc>
        <w:tc>
          <w:tcPr>
            <w:tcW w:w="1260" w:type="dxa"/>
            <w:tcBorders>
              <w:top w:val="single" w:color="auto" w:sz="4" w:space="0"/>
              <w:left w:val="single" w:color="auto" w:sz="4" w:space="0"/>
              <w:bottom w:val="single" w:color="auto" w:sz="4" w:space="0"/>
              <w:right w:val="single" w:color="auto" w:sz="4" w:space="0"/>
            </w:tcBorders>
            <w:vAlign w:val="center"/>
          </w:tcPr>
          <w:p w14:paraId="74E04B8D">
            <w:pPr>
              <w:jc w:val="center"/>
              <w:textAlignment w:val="baseline"/>
              <w:rPr>
                <w:rFonts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61FF3227">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1F72A97">
            <w:pPr>
              <w:jc w:val="center"/>
              <w:textAlignment w:val="baseline"/>
              <w:rPr>
                <w:rFonts w:asciiTheme="minorEastAsia" w:hAnsiTheme="minorEastAsia"/>
                <w:szCs w:val="21"/>
              </w:rPr>
            </w:pPr>
            <w:r>
              <w:rPr>
                <w:rFonts w:hint="eastAsia" w:asciiTheme="minorEastAsia" w:hAnsiTheme="minorEastAsia"/>
                <w:szCs w:val="21"/>
              </w:rPr>
              <w:t>用清洁剂清抹一次</w:t>
            </w:r>
          </w:p>
        </w:tc>
        <w:tc>
          <w:tcPr>
            <w:tcW w:w="900" w:type="dxa"/>
            <w:tcBorders>
              <w:top w:val="single" w:color="auto" w:sz="4" w:space="0"/>
              <w:left w:val="single" w:color="auto" w:sz="4" w:space="0"/>
              <w:bottom w:val="single" w:color="auto" w:sz="4" w:space="0"/>
              <w:right w:val="single" w:color="auto" w:sz="4" w:space="0"/>
            </w:tcBorders>
            <w:vAlign w:val="center"/>
          </w:tcPr>
          <w:p w14:paraId="52C8927F">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5ABE3245">
            <w:pPr>
              <w:jc w:val="left"/>
              <w:textAlignment w:val="baseline"/>
              <w:rPr>
                <w:rFonts w:asciiTheme="minorEastAsia" w:hAnsiTheme="minorEastAsia"/>
                <w:szCs w:val="21"/>
              </w:rPr>
            </w:pPr>
            <w:r>
              <w:rPr>
                <w:rFonts w:hint="eastAsia" w:asciiTheme="minorEastAsia" w:hAnsiTheme="minorEastAsia"/>
                <w:szCs w:val="21"/>
              </w:rPr>
              <w:t>干净、无污迹</w:t>
            </w:r>
          </w:p>
        </w:tc>
      </w:tr>
      <w:tr w14:paraId="54F1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699C84C8">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828F6F8">
            <w:pPr>
              <w:jc w:val="center"/>
              <w:textAlignment w:val="baseline"/>
              <w:rPr>
                <w:rFonts w:asciiTheme="minorEastAsia" w:hAnsiTheme="minorEastAsia"/>
                <w:szCs w:val="21"/>
              </w:rPr>
            </w:pPr>
            <w:r>
              <w:rPr>
                <w:rFonts w:hint="eastAsia" w:asciiTheme="minorEastAsia" w:hAnsiTheme="minorEastAsia"/>
                <w:szCs w:val="21"/>
              </w:rPr>
              <w:t>5</w:t>
            </w:r>
          </w:p>
        </w:tc>
        <w:tc>
          <w:tcPr>
            <w:tcW w:w="1260" w:type="dxa"/>
            <w:tcBorders>
              <w:top w:val="single" w:color="auto" w:sz="4" w:space="0"/>
              <w:left w:val="single" w:color="auto" w:sz="4" w:space="0"/>
              <w:bottom w:val="single" w:color="auto" w:sz="4" w:space="0"/>
              <w:right w:val="single" w:color="auto" w:sz="4" w:space="0"/>
            </w:tcBorders>
            <w:vAlign w:val="center"/>
          </w:tcPr>
          <w:p w14:paraId="2B876FF0">
            <w:pPr>
              <w:jc w:val="center"/>
              <w:textAlignment w:val="baseline"/>
              <w:rPr>
                <w:rFonts w:asciiTheme="minorEastAsia" w:hAnsiTheme="minorEastAsia"/>
                <w:szCs w:val="21"/>
              </w:rPr>
            </w:pPr>
            <w:r>
              <w:rPr>
                <w:rFonts w:hint="eastAsia" w:asciiTheme="minorEastAsia" w:hAnsiTheme="minorEastAsia"/>
                <w:szCs w:val="21"/>
              </w:rPr>
              <w:t>楼梯</w:t>
            </w:r>
          </w:p>
        </w:tc>
        <w:tc>
          <w:tcPr>
            <w:tcW w:w="1260" w:type="dxa"/>
            <w:tcBorders>
              <w:top w:val="single" w:color="auto" w:sz="4" w:space="0"/>
              <w:left w:val="single" w:color="auto" w:sz="4" w:space="0"/>
              <w:bottom w:val="single" w:color="auto" w:sz="4" w:space="0"/>
              <w:right w:val="single" w:color="auto" w:sz="4" w:space="0"/>
            </w:tcBorders>
            <w:vAlign w:val="center"/>
          </w:tcPr>
          <w:p w14:paraId="62BA099C">
            <w:pPr>
              <w:jc w:val="center"/>
              <w:textAlignment w:val="baseline"/>
              <w:rPr>
                <w:rFonts w:asciiTheme="minorEastAsia" w:hAnsiTheme="minorEastAsia"/>
                <w:szCs w:val="21"/>
              </w:rPr>
            </w:pPr>
            <w:r>
              <w:rPr>
                <w:rFonts w:hint="eastAsia" w:asciiTheme="minorEastAsia" w:hAnsiTheme="minorEastAsia"/>
                <w:szCs w:val="21"/>
              </w:rPr>
              <w:t>清扫二次地面，清抹一次扶手</w:t>
            </w:r>
          </w:p>
        </w:tc>
        <w:tc>
          <w:tcPr>
            <w:tcW w:w="1260" w:type="dxa"/>
            <w:tcBorders>
              <w:top w:val="single" w:color="auto" w:sz="4" w:space="0"/>
              <w:left w:val="single" w:color="auto" w:sz="4" w:space="0"/>
              <w:bottom w:val="single" w:color="auto" w:sz="4" w:space="0"/>
              <w:right w:val="single" w:color="auto" w:sz="4" w:space="0"/>
            </w:tcBorders>
            <w:vAlign w:val="center"/>
          </w:tcPr>
          <w:p w14:paraId="39408495">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585D43E">
            <w:pPr>
              <w:jc w:val="center"/>
              <w:textAlignment w:val="baseline"/>
              <w:rPr>
                <w:rFonts w:asciiTheme="minorEastAsia" w:hAnsiTheme="minorEastAsia"/>
                <w:szCs w:val="21"/>
              </w:rPr>
            </w:pPr>
            <w:r>
              <w:rPr>
                <w:rFonts w:hint="eastAsia" w:asciiTheme="minorEastAsia" w:hAnsiTheme="minorEastAsia"/>
                <w:szCs w:val="21"/>
              </w:rPr>
              <w:t>用清洁剂清抹一次</w:t>
            </w:r>
          </w:p>
        </w:tc>
        <w:tc>
          <w:tcPr>
            <w:tcW w:w="900" w:type="dxa"/>
            <w:tcBorders>
              <w:top w:val="single" w:color="auto" w:sz="4" w:space="0"/>
              <w:left w:val="single" w:color="auto" w:sz="4" w:space="0"/>
              <w:bottom w:val="single" w:color="auto" w:sz="4" w:space="0"/>
              <w:right w:val="single" w:color="auto" w:sz="4" w:space="0"/>
            </w:tcBorders>
            <w:vAlign w:val="center"/>
          </w:tcPr>
          <w:p w14:paraId="32A40F10">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044B4A12">
            <w:pPr>
              <w:jc w:val="left"/>
              <w:textAlignment w:val="baseline"/>
              <w:rPr>
                <w:rFonts w:asciiTheme="minorEastAsia" w:hAnsiTheme="minorEastAsia"/>
                <w:szCs w:val="21"/>
              </w:rPr>
            </w:pPr>
            <w:r>
              <w:rPr>
                <w:rFonts w:hint="eastAsia" w:asciiTheme="minorEastAsia" w:hAnsiTheme="minorEastAsia"/>
                <w:szCs w:val="21"/>
              </w:rPr>
              <w:t>干净明亮、无污迹</w:t>
            </w:r>
          </w:p>
        </w:tc>
      </w:tr>
      <w:tr w14:paraId="0094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D727286">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364150C">
            <w:pPr>
              <w:jc w:val="center"/>
              <w:textAlignment w:val="baseline"/>
              <w:rPr>
                <w:rFonts w:asciiTheme="minorEastAsia" w:hAnsiTheme="minorEastAsia"/>
                <w:szCs w:val="21"/>
              </w:rPr>
            </w:pPr>
            <w:r>
              <w:rPr>
                <w:rFonts w:hint="eastAsia" w:asciiTheme="minorEastAsia" w:hAnsiTheme="minorEastAsia"/>
                <w:szCs w:val="21"/>
              </w:rPr>
              <w:t>6</w:t>
            </w:r>
          </w:p>
        </w:tc>
        <w:tc>
          <w:tcPr>
            <w:tcW w:w="1260" w:type="dxa"/>
            <w:tcBorders>
              <w:top w:val="single" w:color="auto" w:sz="4" w:space="0"/>
              <w:left w:val="single" w:color="auto" w:sz="4" w:space="0"/>
              <w:bottom w:val="single" w:color="auto" w:sz="4" w:space="0"/>
              <w:right w:val="single" w:color="auto" w:sz="4" w:space="0"/>
            </w:tcBorders>
            <w:vAlign w:val="center"/>
          </w:tcPr>
          <w:p w14:paraId="6B2C1232">
            <w:pPr>
              <w:jc w:val="center"/>
              <w:textAlignment w:val="baseline"/>
              <w:rPr>
                <w:rFonts w:asciiTheme="minorEastAsia" w:hAnsiTheme="minorEastAsia"/>
                <w:szCs w:val="21"/>
              </w:rPr>
            </w:pPr>
            <w:r>
              <w:rPr>
                <w:rFonts w:hint="eastAsia" w:asciiTheme="minorEastAsia" w:hAnsiTheme="minorEastAsia"/>
                <w:szCs w:val="21"/>
              </w:rPr>
              <w:t>消防设施</w:t>
            </w:r>
          </w:p>
        </w:tc>
        <w:tc>
          <w:tcPr>
            <w:tcW w:w="1260" w:type="dxa"/>
            <w:tcBorders>
              <w:top w:val="single" w:color="auto" w:sz="4" w:space="0"/>
              <w:left w:val="single" w:color="auto" w:sz="4" w:space="0"/>
              <w:bottom w:val="single" w:color="auto" w:sz="4" w:space="0"/>
              <w:right w:val="single" w:color="auto" w:sz="4" w:space="0"/>
            </w:tcBorders>
            <w:vAlign w:val="center"/>
          </w:tcPr>
          <w:p w14:paraId="5CD4D471">
            <w:pPr>
              <w:jc w:val="center"/>
              <w:textAlignment w:val="baseline"/>
              <w:rPr>
                <w:rFonts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7333AB25">
            <w:pPr>
              <w:jc w:val="center"/>
              <w:textAlignment w:val="baseline"/>
              <w:rPr>
                <w:rFonts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5FE8FB6D">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C8AD938">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7EFD2DF7">
            <w:pPr>
              <w:jc w:val="left"/>
              <w:textAlignment w:val="baseline"/>
              <w:rPr>
                <w:rFonts w:asciiTheme="minorEastAsia" w:hAnsiTheme="minorEastAsia"/>
                <w:szCs w:val="21"/>
              </w:rPr>
            </w:pPr>
            <w:r>
              <w:rPr>
                <w:rFonts w:hint="eastAsia" w:asciiTheme="minorEastAsia" w:hAnsiTheme="minorEastAsia"/>
                <w:szCs w:val="21"/>
              </w:rPr>
              <w:t>干净明亮、无污迹</w:t>
            </w:r>
          </w:p>
        </w:tc>
      </w:tr>
      <w:tr w14:paraId="785E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268375B">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C86E3BE">
            <w:pPr>
              <w:jc w:val="center"/>
              <w:textAlignment w:val="baseline"/>
              <w:rPr>
                <w:rFonts w:asciiTheme="minorEastAsia" w:hAnsiTheme="minorEastAsia"/>
                <w:szCs w:val="21"/>
              </w:rPr>
            </w:pPr>
            <w:r>
              <w:rPr>
                <w:rFonts w:hint="eastAsia" w:asciiTheme="minorEastAsia" w:hAnsiTheme="minorEastAsia"/>
                <w:szCs w:val="21"/>
              </w:rPr>
              <w:t>7</w:t>
            </w:r>
          </w:p>
        </w:tc>
        <w:tc>
          <w:tcPr>
            <w:tcW w:w="1260" w:type="dxa"/>
            <w:tcBorders>
              <w:top w:val="single" w:color="auto" w:sz="4" w:space="0"/>
              <w:left w:val="single" w:color="auto" w:sz="4" w:space="0"/>
              <w:bottom w:val="single" w:color="auto" w:sz="4" w:space="0"/>
              <w:right w:val="single" w:color="auto" w:sz="4" w:space="0"/>
            </w:tcBorders>
            <w:vAlign w:val="center"/>
          </w:tcPr>
          <w:p w14:paraId="04616533">
            <w:pPr>
              <w:jc w:val="center"/>
              <w:textAlignment w:val="baseline"/>
              <w:rPr>
                <w:rFonts w:asciiTheme="minorEastAsia" w:hAnsiTheme="minorEastAsia"/>
                <w:szCs w:val="21"/>
              </w:rPr>
            </w:pPr>
            <w:r>
              <w:rPr>
                <w:rFonts w:hint="eastAsia" w:asciiTheme="minorEastAsia" w:hAnsiTheme="minorEastAsia"/>
                <w:szCs w:val="21"/>
              </w:rPr>
              <w:t>垃圾桶</w:t>
            </w:r>
          </w:p>
        </w:tc>
        <w:tc>
          <w:tcPr>
            <w:tcW w:w="1260" w:type="dxa"/>
            <w:tcBorders>
              <w:top w:val="single" w:color="auto" w:sz="4" w:space="0"/>
              <w:left w:val="single" w:color="auto" w:sz="4" w:space="0"/>
              <w:bottom w:val="single" w:color="auto" w:sz="4" w:space="0"/>
              <w:right w:val="single" w:color="auto" w:sz="4" w:space="0"/>
            </w:tcBorders>
            <w:vAlign w:val="center"/>
          </w:tcPr>
          <w:p w14:paraId="70314AF5">
            <w:pPr>
              <w:jc w:val="center"/>
              <w:textAlignment w:val="baseline"/>
              <w:rPr>
                <w:rFonts w:asciiTheme="minorEastAsia" w:hAnsiTheme="minorEastAsia"/>
                <w:szCs w:val="21"/>
              </w:rPr>
            </w:pPr>
            <w:r>
              <w:rPr>
                <w:rFonts w:hint="eastAsia" w:asciiTheme="minorEastAsia" w:hAnsiTheme="minorEastAsia"/>
                <w:szCs w:val="21"/>
              </w:rPr>
              <w:t>清抹二次</w:t>
            </w:r>
          </w:p>
        </w:tc>
        <w:tc>
          <w:tcPr>
            <w:tcW w:w="1260" w:type="dxa"/>
            <w:tcBorders>
              <w:top w:val="single" w:color="auto" w:sz="4" w:space="0"/>
              <w:left w:val="single" w:color="auto" w:sz="4" w:space="0"/>
              <w:bottom w:val="single" w:color="auto" w:sz="4" w:space="0"/>
              <w:right w:val="single" w:color="auto" w:sz="4" w:space="0"/>
            </w:tcBorders>
            <w:vAlign w:val="center"/>
          </w:tcPr>
          <w:p w14:paraId="0B57369D">
            <w:pPr>
              <w:jc w:val="center"/>
              <w:textAlignment w:val="baseline"/>
              <w:rPr>
                <w:rFonts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40B4B509">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058A38F">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7D41E455">
            <w:pPr>
              <w:jc w:val="left"/>
              <w:textAlignment w:val="baseline"/>
              <w:rPr>
                <w:rFonts w:asciiTheme="minorEastAsia" w:hAnsiTheme="minorEastAsia"/>
                <w:szCs w:val="21"/>
              </w:rPr>
            </w:pPr>
            <w:r>
              <w:rPr>
                <w:rFonts w:hint="eastAsia" w:asciiTheme="minorEastAsia" w:hAnsiTheme="minorEastAsia"/>
                <w:szCs w:val="21"/>
              </w:rPr>
              <w:t>干净、无杂物、无污尘</w:t>
            </w:r>
          </w:p>
        </w:tc>
      </w:tr>
      <w:tr w14:paraId="6680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57567B57">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790686B">
            <w:pPr>
              <w:jc w:val="center"/>
              <w:textAlignment w:val="baseline"/>
              <w:rPr>
                <w:rFonts w:asciiTheme="minorEastAsia" w:hAnsiTheme="minorEastAsia"/>
                <w:szCs w:val="21"/>
              </w:rPr>
            </w:pPr>
            <w:r>
              <w:rPr>
                <w:rFonts w:hint="eastAsia" w:asciiTheme="minorEastAsia" w:hAnsiTheme="minorEastAsia"/>
                <w:szCs w:val="21"/>
              </w:rPr>
              <w:t>8</w:t>
            </w:r>
          </w:p>
        </w:tc>
        <w:tc>
          <w:tcPr>
            <w:tcW w:w="1260" w:type="dxa"/>
            <w:tcBorders>
              <w:top w:val="single" w:color="auto" w:sz="4" w:space="0"/>
              <w:left w:val="single" w:color="auto" w:sz="4" w:space="0"/>
              <w:bottom w:val="single" w:color="auto" w:sz="4" w:space="0"/>
              <w:right w:val="single" w:color="auto" w:sz="4" w:space="0"/>
            </w:tcBorders>
            <w:vAlign w:val="center"/>
          </w:tcPr>
          <w:p w14:paraId="48CF15DC">
            <w:pPr>
              <w:jc w:val="center"/>
              <w:textAlignment w:val="baseline"/>
              <w:rPr>
                <w:rFonts w:asciiTheme="minorEastAsia" w:hAnsiTheme="minorEastAsia"/>
                <w:szCs w:val="21"/>
              </w:rPr>
            </w:pPr>
            <w:r>
              <w:rPr>
                <w:rFonts w:hint="eastAsia" w:asciiTheme="minorEastAsia" w:hAnsiTheme="minorEastAsia"/>
                <w:szCs w:val="21"/>
              </w:rPr>
              <w:t>垃圾存放处</w:t>
            </w:r>
          </w:p>
        </w:tc>
        <w:tc>
          <w:tcPr>
            <w:tcW w:w="1260" w:type="dxa"/>
            <w:tcBorders>
              <w:top w:val="single" w:color="auto" w:sz="4" w:space="0"/>
              <w:left w:val="single" w:color="auto" w:sz="4" w:space="0"/>
              <w:bottom w:val="single" w:color="auto" w:sz="4" w:space="0"/>
              <w:right w:val="single" w:color="auto" w:sz="4" w:space="0"/>
            </w:tcBorders>
            <w:vAlign w:val="center"/>
          </w:tcPr>
          <w:p w14:paraId="5128741E">
            <w:pPr>
              <w:jc w:val="center"/>
              <w:textAlignment w:val="baseline"/>
              <w:rPr>
                <w:rFonts w:asciiTheme="minorEastAsia" w:hAnsiTheme="minorEastAsia"/>
                <w:szCs w:val="21"/>
              </w:rPr>
            </w:pPr>
            <w:r>
              <w:rPr>
                <w:rFonts w:hint="eastAsia" w:asciiTheme="minorEastAsia" w:hAnsiTheme="minorEastAsia"/>
                <w:szCs w:val="21"/>
              </w:rPr>
              <w:t>随时清理</w:t>
            </w:r>
          </w:p>
        </w:tc>
        <w:tc>
          <w:tcPr>
            <w:tcW w:w="1260" w:type="dxa"/>
            <w:tcBorders>
              <w:top w:val="single" w:color="auto" w:sz="4" w:space="0"/>
              <w:left w:val="single" w:color="auto" w:sz="4" w:space="0"/>
              <w:bottom w:val="single" w:color="auto" w:sz="4" w:space="0"/>
              <w:right w:val="single" w:color="auto" w:sz="4" w:space="0"/>
            </w:tcBorders>
            <w:vAlign w:val="center"/>
          </w:tcPr>
          <w:p w14:paraId="1C6C8B63">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1AAF0CE">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5DF0F2B">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35498CB8">
            <w:pPr>
              <w:jc w:val="left"/>
              <w:textAlignment w:val="baseline"/>
              <w:rPr>
                <w:rFonts w:asciiTheme="minorEastAsia" w:hAnsiTheme="minorEastAsia"/>
                <w:szCs w:val="21"/>
              </w:rPr>
            </w:pPr>
            <w:r>
              <w:rPr>
                <w:rFonts w:hint="eastAsia" w:asciiTheme="minorEastAsia" w:hAnsiTheme="minorEastAsia"/>
                <w:szCs w:val="21"/>
              </w:rPr>
              <w:t>无散落垃圾、无污水、无异味，</w:t>
            </w:r>
          </w:p>
        </w:tc>
      </w:tr>
      <w:tr w14:paraId="6299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1D0C0783">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377ACA92">
            <w:pPr>
              <w:jc w:val="center"/>
              <w:textAlignment w:val="baseline"/>
              <w:rPr>
                <w:rFonts w:asciiTheme="minorEastAsia" w:hAnsiTheme="minorEastAsia"/>
                <w:szCs w:val="21"/>
              </w:rPr>
            </w:pPr>
            <w:r>
              <w:rPr>
                <w:rFonts w:hint="eastAsia" w:asciiTheme="minorEastAsia" w:hAnsiTheme="minorEastAsia"/>
                <w:szCs w:val="21"/>
              </w:rPr>
              <w:t>9</w:t>
            </w:r>
          </w:p>
        </w:tc>
        <w:tc>
          <w:tcPr>
            <w:tcW w:w="1260" w:type="dxa"/>
            <w:tcBorders>
              <w:top w:val="single" w:color="auto" w:sz="4" w:space="0"/>
              <w:left w:val="single" w:color="auto" w:sz="4" w:space="0"/>
              <w:bottom w:val="single" w:color="auto" w:sz="4" w:space="0"/>
              <w:right w:val="single" w:color="auto" w:sz="4" w:space="0"/>
            </w:tcBorders>
            <w:vAlign w:val="center"/>
          </w:tcPr>
          <w:p w14:paraId="46A4283C">
            <w:pPr>
              <w:jc w:val="center"/>
              <w:textAlignment w:val="baseline"/>
              <w:rPr>
                <w:rFonts w:asciiTheme="minorEastAsia" w:hAnsiTheme="minorEastAsia"/>
                <w:szCs w:val="21"/>
              </w:rPr>
            </w:pPr>
            <w:r>
              <w:rPr>
                <w:rFonts w:hint="eastAsia" w:asciiTheme="minorEastAsia" w:hAnsiTheme="minorEastAsia"/>
                <w:szCs w:val="21"/>
              </w:rPr>
              <w:t>废品存放处</w:t>
            </w:r>
          </w:p>
        </w:tc>
        <w:tc>
          <w:tcPr>
            <w:tcW w:w="1260" w:type="dxa"/>
            <w:tcBorders>
              <w:top w:val="single" w:color="auto" w:sz="4" w:space="0"/>
              <w:left w:val="single" w:color="auto" w:sz="4" w:space="0"/>
              <w:bottom w:val="single" w:color="auto" w:sz="4" w:space="0"/>
              <w:right w:val="single" w:color="auto" w:sz="4" w:space="0"/>
            </w:tcBorders>
            <w:vAlign w:val="center"/>
          </w:tcPr>
          <w:p w14:paraId="1CF8F9C6">
            <w:pPr>
              <w:jc w:val="center"/>
              <w:textAlignment w:val="baseline"/>
              <w:rPr>
                <w:rFonts w:asciiTheme="minorEastAsia" w:hAnsiTheme="minorEastAsia"/>
                <w:szCs w:val="21"/>
              </w:rPr>
            </w:pPr>
            <w:r>
              <w:rPr>
                <w:rFonts w:hint="eastAsia" w:asciiTheme="minorEastAsia" w:hAnsiTheme="minorEastAsia"/>
                <w:szCs w:val="21"/>
              </w:rPr>
              <w:t>随时清理</w:t>
            </w:r>
          </w:p>
        </w:tc>
        <w:tc>
          <w:tcPr>
            <w:tcW w:w="1260" w:type="dxa"/>
            <w:tcBorders>
              <w:top w:val="single" w:color="auto" w:sz="4" w:space="0"/>
              <w:left w:val="single" w:color="auto" w:sz="4" w:space="0"/>
              <w:bottom w:val="single" w:color="auto" w:sz="4" w:space="0"/>
              <w:right w:val="single" w:color="auto" w:sz="4" w:space="0"/>
            </w:tcBorders>
            <w:vAlign w:val="center"/>
          </w:tcPr>
          <w:p w14:paraId="342873D1">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78B20E58">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E7A22D8">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6CD5D470">
            <w:pPr>
              <w:jc w:val="left"/>
              <w:textAlignment w:val="baseline"/>
              <w:rPr>
                <w:rFonts w:asciiTheme="minorEastAsia" w:hAnsiTheme="minorEastAsia"/>
                <w:szCs w:val="21"/>
              </w:rPr>
            </w:pPr>
            <w:r>
              <w:rPr>
                <w:rFonts w:hint="eastAsia" w:asciiTheme="minorEastAsia" w:hAnsiTheme="minorEastAsia"/>
                <w:szCs w:val="21"/>
              </w:rPr>
              <w:t>无散落废品、各类废品分类、废纸箱折叠码放整齐，临近窗户禁止开启。废品由采购方统一进行处理。</w:t>
            </w:r>
          </w:p>
        </w:tc>
      </w:tr>
      <w:tr w14:paraId="6031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9C7A28D">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B30305B">
            <w:pPr>
              <w:jc w:val="center"/>
              <w:textAlignment w:val="baseline"/>
              <w:rPr>
                <w:rFonts w:asciiTheme="minorEastAsia" w:hAnsiTheme="minorEastAsia"/>
                <w:szCs w:val="21"/>
              </w:rPr>
            </w:pPr>
            <w:r>
              <w:rPr>
                <w:rFonts w:hint="eastAsia" w:asciiTheme="minorEastAsia" w:hAnsiTheme="minorEastAsia"/>
                <w:szCs w:val="21"/>
              </w:rPr>
              <w:t>10</w:t>
            </w:r>
          </w:p>
        </w:tc>
        <w:tc>
          <w:tcPr>
            <w:tcW w:w="1260" w:type="dxa"/>
            <w:tcBorders>
              <w:top w:val="single" w:color="auto" w:sz="4" w:space="0"/>
              <w:left w:val="single" w:color="auto" w:sz="4" w:space="0"/>
              <w:bottom w:val="single" w:color="auto" w:sz="4" w:space="0"/>
              <w:right w:val="single" w:color="auto" w:sz="4" w:space="0"/>
            </w:tcBorders>
            <w:vAlign w:val="center"/>
          </w:tcPr>
          <w:p w14:paraId="1F67AD6A">
            <w:pPr>
              <w:jc w:val="center"/>
              <w:textAlignment w:val="baseline"/>
              <w:rPr>
                <w:rFonts w:asciiTheme="minorEastAsia" w:hAnsiTheme="minorEastAsia"/>
                <w:szCs w:val="21"/>
              </w:rPr>
            </w:pPr>
            <w:r>
              <w:rPr>
                <w:rFonts w:hint="eastAsia" w:asciiTheme="minorEastAsia" w:hAnsiTheme="minorEastAsia"/>
                <w:szCs w:val="21"/>
              </w:rPr>
              <w:t>管道井</w:t>
            </w:r>
          </w:p>
        </w:tc>
        <w:tc>
          <w:tcPr>
            <w:tcW w:w="1260" w:type="dxa"/>
            <w:tcBorders>
              <w:top w:val="single" w:color="auto" w:sz="4" w:space="0"/>
              <w:left w:val="single" w:color="auto" w:sz="4" w:space="0"/>
              <w:bottom w:val="single" w:color="auto" w:sz="4" w:space="0"/>
              <w:right w:val="single" w:color="auto" w:sz="4" w:space="0"/>
            </w:tcBorders>
            <w:vAlign w:val="center"/>
          </w:tcPr>
          <w:p w14:paraId="6E9E29A1">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E3C1931">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0BAD9AFB">
            <w:pPr>
              <w:jc w:val="center"/>
              <w:textAlignment w:val="baseline"/>
              <w:rPr>
                <w:rFonts w:asciiTheme="minorEastAsia" w:hAnsiTheme="minorEastAsia"/>
                <w:szCs w:val="21"/>
              </w:rPr>
            </w:pPr>
            <w:r>
              <w:rPr>
                <w:rFonts w:hint="eastAsia" w:asciiTheme="minorEastAsia" w:hAnsiTheme="minorEastAsia"/>
                <w:szCs w:val="21"/>
              </w:rPr>
              <w:t>清扫二次</w:t>
            </w:r>
          </w:p>
        </w:tc>
        <w:tc>
          <w:tcPr>
            <w:tcW w:w="900" w:type="dxa"/>
            <w:tcBorders>
              <w:top w:val="single" w:color="auto" w:sz="4" w:space="0"/>
              <w:left w:val="single" w:color="auto" w:sz="4" w:space="0"/>
              <w:bottom w:val="single" w:color="auto" w:sz="4" w:space="0"/>
              <w:right w:val="single" w:color="auto" w:sz="4" w:space="0"/>
            </w:tcBorders>
            <w:vAlign w:val="center"/>
          </w:tcPr>
          <w:p w14:paraId="03F83516">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17D4A1CB">
            <w:pPr>
              <w:jc w:val="left"/>
              <w:textAlignment w:val="baseline"/>
              <w:rPr>
                <w:rFonts w:asciiTheme="minorEastAsia" w:hAnsiTheme="minorEastAsia"/>
                <w:szCs w:val="21"/>
              </w:rPr>
            </w:pPr>
            <w:r>
              <w:rPr>
                <w:rFonts w:hint="eastAsia" w:asciiTheme="minorEastAsia" w:hAnsiTheme="minorEastAsia"/>
                <w:szCs w:val="21"/>
              </w:rPr>
              <w:t>干净，无蜘蛛网</w:t>
            </w:r>
          </w:p>
        </w:tc>
      </w:tr>
      <w:tr w14:paraId="6E70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53526E7F">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87BCCCD">
            <w:pPr>
              <w:jc w:val="center"/>
              <w:textAlignment w:val="baseline"/>
              <w:rPr>
                <w:rFonts w:asciiTheme="minorEastAsia" w:hAnsiTheme="minorEastAsia"/>
                <w:szCs w:val="21"/>
              </w:rPr>
            </w:pPr>
            <w:r>
              <w:rPr>
                <w:rFonts w:hint="eastAsia" w:asciiTheme="minorEastAsia" w:hAnsiTheme="minorEastAsia"/>
                <w:szCs w:val="21"/>
              </w:rPr>
              <w:t>11</w:t>
            </w:r>
          </w:p>
        </w:tc>
        <w:tc>
          <w:tcPr>
            <w:tcW w:w="1260" w:type="dxa"/>
            <w:tcBorders>
              <w:top w:val="single" w:color="auto" w:sz="4" w:space="0"/>
              <w:left w:val="single" w:color="auto" w:sz="4" w:space="0"/>
              <w:bottom w:val="single" w:color="auto" w:sz="4" w:space="0"/>
              <w:right w:val="single" w:color="auto" w:sz="4" w:space="0"/>
            </w:tcBorders>
            <w:vAlign w:val="center"/>
          </w:tcPr>
          <w:p w14:paraId="64CE7138">
            <w:pPr>
              <w:jc w:val="center"/>
              <w:textAlignment w:val="baseline"/>
              <w:rPr>
                <w:rFonts w:asciiTheme="minorEastAsia" w:hAnsiTheme="minorEastAsia"/>
                <w:szCs w:val="21"/>
              </w:rPr>
            </w:pPr>
            <w:r>
              <w:rPr>
                <w:rFonts w:hint="eastAsia" w:asciiTheme="minorEastAsia" w:hAnsiTheme="minorEastAsia"/>
                <w:szCs w:val="21"/>
              </w:rPr>
              <w:t>管道设备</w:t>
            </w:r>
          </w:p>
        </w:tc>
        <w:tc>
          <w:tcPr>
            <w:tcW w:w="1260" w:type="dxa"/>
            <w:tcBorders>
              <w:top w:val="single" w:color="auto" w:sz="4" w:space="0"/>
              <w:left w:val="single" w:color="auto" w:sz="4" w:space="0"/>
              <w:bottom w:val="single" w:color="auto" w:sz="4" w:space="0"/>
              <w:right w:val="single" w:color="auto" w:sz="4" w:space="0"/>
            </w:tcBorders>
            <w:vAlign w:val="center"/>
          </w:tcPr>
          <w:p w14:paraId="29CE1CE0">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7F361BB">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4C1BCA2">
            <w:pPr>
              <w:jc w:val="center"/>
              <w:textAlignment w:val="baseline"/>
              <w:rPr>
                <w:rFonts w:asciiTheme="minorEastAsia" w:hAnsiTheme="minorEastAsia"/>
                <w:szCs w:val="21"/>
              </w:rPr>
            </w:pPr>
            <w:r>
              <w:rPr>
                <w:rFonts w:hint="eastAsia" w:asciiTheme="minorEastAsia" w:hAnsiTheme="minorEastAsia"/>
                <w:szCs w:val="21"/>
              </w:rPr>
              <w:t>除尘一次</w:t>
            </w:r>
          </w:p>
        </w:tc>
        <w:tc>
          <w:tcPr>
            <w:tcW w:w="900" w:type="dxa"/>
            <w:tcBorders>
              <w:top w:val="single" w:color="auto" w:sz="4" w:space="0"/>
              <w:left w:val="single" w:color="auto" w:sz="4" w:space="0"/>
              <w:bottom w:val="single" w:color="auto" w:sz="4" w:space="0"/>
              <w:right w:val="single" w:color="auto" w:sz="4" w:space="0"/>
            </w:tcBorders>
            <w:vAlign w:val="center"/>
          </w:tcPr>
          <w:p w14:paraId="4552194F">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1BDE58FB">
            <w:pPr>
              <w:jc w:val="left"/>
              <w:textAlignment w:val="baseline"/>
              <w:rPr>
                <w:rFonts w:asciiTheme="minorEastAsia" w:hAnsiTheme="minorEastAsia"/>
                <w:szCs w:val="21"/>
              </w:rPr>
            </w:pPr>
            <w:r>
              <w:rPr>
                <w:rFonts w:hint="eastAsia" w:asciiTheme="minorEastAsia" w:hAnsiTheme="minorEastAsia"/>
                <w:szCs w:val="21"/>
              </w:rPr>
              <w:t>无灰尘</w:t>
            </w:r>
          </w:p>
        </w:tc>
      </w:tr>
      <w:tr w14:paraId="6B16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16FDBD5B">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BF750F7">
            <w:pPr>
              <w:jc w:val="center"/>
              <w:textAlignment w:val="baseline"/>
              <w:rPr>
                <w:rFonts w:asciiTheme="minorEastAsia" w:hAnsiTheme="minorEastAsia"/>
                <w:szCs w:val="21"/>
              </w:rPr>
            </w:pPr>
            <w:r>
              <w:rPr>
                <w:rFonts w:hint="eastAsia" w:asciiTheme="minorEastAsia" w:hAnsiTheme="minorEastAsia"/>
                <w:szCs w:val="21"/>
              </w:rPr>
              <w:t>12</w:t>
            </w:r>
          </w:p>
        </w:tc>
        <w:tc>
          <w:tcPr>
            <w:tcW w:w="1260" w:type="dxa"/>
            <w:tcBorders>
              <w:top w:val="single" w:color="auto" w:sz="4" w:space="0"/>
              <w:left w:val="single" w:color="auto" w:sz="4" w:space="0"/>
              <w:bottom w:val="single" w:color="auto" w:sz="4" w:space="0"/>
              <w:right w:val="single" w:color="auto" w:sz="4" w:space="0"/>
            </w:tcBorders>
            <w:vAlign w:val="center"/>
          </w:tcPr>
          <w:p w14:paraId="1F47672F">
            <w:pPr>
              <w:jc w:val="center"/>
              <w:textAlignment w:val="baseline"/>
              <w:rPr>
                <w:rFonts w:asciiTheme="minorEastAsia" w:hAnsiTheme="minorEastAsia"/>
                <w:szCs w:val="21"/>
              </w:rPr>
            </w:pPr>
            <w:r>
              <w:rPr>
                <w:rFonts w:hint="eastAsia" w:asciiTheme="minorEastAsia" w:hAnsiTheme="minorEastAsia"/>
                <w:szCs w:val="21"/>
              </w:rPr>
              <w:t>防火门</w:t>
            </w:r>
          </w:p>
        </w:tc>
        <w:tc>
          <w:tcPr>
            <w:tcW w:w="1260" w:type="dxa"/>
            <w:tcBorders>
              <w:top w:val="single" w:color="auto" w:sz="4" w:space="0"/>
              <w:left w:val="single" w:color="auto" w:sz="4" w:space="0"/>
              <w:bottom w:val="single" w:color="auto" w:sz="4" w:space="0"/>
              <w:right w:val="single" w:color="auto" w:sz="4" w:space="0"/>
            </w:tcBorders>
            <w:vAlign w:val="center"/>
          </w:tcPr>
          <w:p w14:paraId="16A16A56">
            <w:pPr>
              <w:jc w:val="center"/>
              <w:textAlignment w:val="baseline"/>
              <w:rPr>
                <w:rFonts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48356C24">
            <w:pPr>
              <w:jc w:val="center"/>
              <w:textAlignment w:val="baseline"/>
              <w:rPr>
                <w:rFonts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1628CA69">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76ABF5D">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4C52AB22">
            <w:pPr>
              <w:jc w:val="left"/>
              <w:textAlignment w:val="baseline"/>
              <w:rPr>
                <w:rFonts w:asciiTheme="minorEastAsia" w:hAnsiTheme="minorEastAsia"/>
                <w:szCs w:val="21"/>
              </w:rPr>
            </w:pPr>
            <w:r>
              <w:rPr>
                <w:rFonts w:hint="eastAsia" w:asciiTheme="minorEastAsia" w:hAnsiTheme="minorEastAsia"/>
                <w:szCs w:val="21"/>
              </w:rPr>
              <w:t>干净、无污渍</w:t>
            </w:r>
          </w:p>
        </w:tc>
      </w:tr>
      <w:tr w14:paraId="6886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DBE82E8">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76CD0AC">
            <w:pPr>
              <w:jc w:val="center"/>
              <w:textAlignment w:val="baseline"/>
              <w:rPr>
                <w:rFonts w:asciiTheme="minorEastAsia" w:hAnsiTheme="minorEastAsia"/>
                <w:szCs w:val="21"/>
              </w:rPr>
            </w:pPr>
            <w:r>
              <w:rPr>
                <w:rFonts w:hint="eastAsia" w:asciiTheme="minorEastAsia" w:hAnsiTheme="minorEastAsia"/>
                <w:szCs w:val="21"/>
              </w:rPr>
              <w:t>13</w:t>
            </w:r>
          </w:p>
        </w:tc>
        <w:tc>
          <w:tcPr>
            <w:tcW w:w="1260" w:type="dxa"/>
            <w:tcBorders>
              <w:top w:val="single" w:color="auto" w:sz="4" w:space="0"/>
              <w:left w:val="single" w:color="auto" w:sz="4" w:space="0"/>
              <w:bottom w:val="single" w:color="auto" w:sz="4" w:space="0"/>
              <w:right w:val="single" w:color="auto" w:sz="4" w:space="0"/>
            </w:tcBorders>
            <w:vAlign w:val="center"/>
          </w:tcPr>
          <w:p w14:paraId="49D9983E">
            <w:pPr>
              <w:jc w:val="center"/>
              <w:textAlignment w:val="baseline"/>
              <w:rPr>
                <w:rFonts w:asciiTheme="minorEastAsia" w:hAnsiTheme="minorEastAsia"/>
                <w:szCs w:val="21"/>
              </w:rPr>
            </w:pPr>
            <w:r>
              <w:rPr>
                <w:rFonts w:hint="eastAsia" w:asciiTheme="minorEastAsia" w:hAnsiTheme="minorEastAsia"/>
                <w:szCs w:val="21"/>
              </w:rPr>
              <w:t>卫生间</w:t>
            </w:r>
          </w:p>
        </w:tc>
        <w:tc>
          <w:tcPr>
            <w:tcW w:w="1260" w:type="dxa"/>
            <w:tcBorders>
              <w:top w:val="single" w:color="auto" w:sz="4" w:space="0"/>
              <w:left w:val="single" w:color="auto" w:sz="4" w:space="0"/>
              <w:bottom w:val="single" w:color="auto" w:sz="4" w:space="0"/>
              <w:right w:val="single" w:color="auto" w:sz="4" w:space="0"/>
            </w:tcBorders>
            <w:vAlign w:val="center"/>
          </w:tcPr>
          <w:p w14:paraId="1789F6F5">
            <w:pPr>
              <w:jc w:val="center"/>
              <w:textAlignment w:val="baseline"/>
              <w:rPr>
                <w:rFonts w:asciiTheme="minorEastAsia" w:hAnsiTheme="minorEastAsia"/>
                <w:szCs w:val="21"/>
              </w:rPr>
            </w:pPr>
            <w:r>
              <w:rPr>
                <w:rFonts w:hint="eastAsia" w:asciiTheme="minorEastAsia" w:hAnsiTheme="minorEastAsia"/>
                <w:szCs w:val="21"/>
              </w:rPr>
              <w:t>清洗二次，冲洗若干次</w:t>
            </w:r>
          </w:p>
        </w:tc>
        <w:tc>
          <w:tcPr>
            <w:tcW w:w="1260" w:type="dxa"/>
            <w:tcBorders>
              <w:top w:val="single" w:color="auto" w:sz="4" w:space="0"/>
              <w:left w:val="single" w:color="auto" w:sz="4" w:space="0"/>
              <w:bottom w:val="single" w:color="auto" w:sz="4" w:space="0"/>
              <w:right w:val="single" w:color="auto" w:sz="4" w:space="0"/>
            </w:tcBorders>
            <w:vAlign w:val="center"/>
          </w:tcPr>
          <w:p w14:paraId="338DFD41">
            <w:pPr>
              <w:jc w:val="center"/>
              <w:textAlignment w:val="baseline"/>
              <w:rPr>
                <w:rFonts w:asciiTheme="minorEastAsia" w:hAnsiTheme="minorEastAsia"/>
                <w:szCs w:val="21"/>
              </w:rPr>
            </w:pPr>
            <w:r>
              <w:rPr>
                <w:rFonts w:hint="eastAsia" w:asciiTheme="minorEastAsia" w:hAnsiTheme="minorEastAsia"/>
                <w:szCs w:val="21"/>
              </w:rPr>
              <w:t>用清洁剂清洗二次</w:t>
            </w:r>
          </w:p>
        </w:tc>
        <w:tc>
          <w:tcPr>
            <w:tcW w:w="1080" w:type="dxa"/>
            <w:tcBorders>
              <w:top w:val="single" w:color="auto" w:sz="4" w:space="0"/>
              <w:left w:val="single" w:color="auto" w:sz="4" w:space="0"/>
              <w:bottom w:val="single" w:color="auto" w:sz="4" w:space="0"/>
              <w:right w:val="single" w:color="auto" w:sz="4" w:space="0"/>
            </w:tcBorders>
            <w:vAlign w:val="center"/>
          </w:tcPr>
          <w:p w14:paraId="12E500CA">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359022F">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6A6F2D92">
            <w:pPr>
              <w:jc w:val="left"/>
              <w:textAlignment w:val="baseline"/>
              <w:rPr>
                <w:rFonts w:asciiTheme="minorEastAsia" w:hAnsiTheme="minorEastAsia"/>
                <w:szCs w:val="21"/>
              </w:rPr>
            </w:pPr>
            <w:r>
              <w:rPr>
                <w:rFonts w:hint="eastAsia" w:asciiTheme="minorEastAsia" w:hAnsiTheme="minorEastAsia"/>
                <w:szCs w:val="21"/>
              </w:rPr>
              <w:t>干净、无臭、无污水</w:t>
            </w:r>
          </w:p>
          <w:p w14:paraId="4B18F7E8">
            <w:pPr>
              <w:jc w:val="left"/>
              <w:textAlignment w:val="baseline"/>
              <w:rPr>
                <w:rFonts w:asciiTheme="minorEastAsia" w:hAnsiTheme="minorEastAsia"/>
                <w:szCs w:val="21"/>
              </w:rPr>
            </w:pPr>
            <w:r>
              <w:rPr>
                <w:rFonts w:hint="eastAsia" w:asciiTheme="minorEastAsia" w:hAnsiTheme="minorEastAsia"/>
                <w:szCs w:val="21"/>
              </w:rPr>
              <w:t>台面、地面无水渍</w:t>
            </w:r>
          </w:p>
        </w:tc>
      </w:tr>
      <w:tr w14:paraId="35BC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3F87B095">
            <w:pPr>
              <w:jc w:val="center"/>
              <w:textAlignment w:val="baseline"/>
              <w:rPr>
                <w:rFonts w:asciiTheme="minorEastAsia" w:hAnsiTheme="minorEastAsia"/>
                <w:szCs w:val="21"/>
              </w:rPr>
            </w:pPr>
            <w:r>
              <w:rPr>
                <w:rFonts w:hint="eastAsia" w:asciiTheme="minorEastAsia" w:hAnsiTheme="minorEastAsia"/>
                <w:szCs w:val="21"/>
              </w:rPr>
              <w:t>会议室</w:t>
            </w:r>
          </w:p>
          <w:p w14:paraId="0E248959">
            <w:pPr>
              <w:jc w:val="center"/>
              <w:textAlignment w:val="baseline"/>
              <w:rPr>
                <w:rFonts w:asciiTheme="minorEastAsia" w:hAnsiTheme="minorEastAsia"/>
                <w:szCs w:val="21"/>
              </w:rPr>
            </w:pPr>
            <w:r>
              <w:rPr>
                <w:rFonts w:hint="eastAsia" w:asciiTheme="minorEastAsia" w:hAnsiTheme="minorEastAsia"/>
                <w:szCs w:val="21"/>
              </w:rPr>
              <w:t>、</w:t>
            </w:r>
          </w:p>
          <w:p w14:paraId="0F98C22D">
            <w:pPr>
              <w:jc w:val="center"/>
              <w:textAlignment w:val="baseline"/>
              <w:rPr>
                <w:rFonts w:asciiTheme="minorEastAsia" w:hAnsiTheme="minorEastAsia"/>
                <w:szCs w:val="21"/>
              </w:rPr>
            </w:pPr>
            <w:r>
              <w:rPr>
                <w:rFonts w:hint="eastAsia" w:asciiTheme="minorEastAsia" w:hAnsiTheme="minorEastAsia"/>
                <w:szCs w:val="21"/>
              </w:rPr>
              <w:t>指定办公室</w:t>
            </w:r>
          </w:p>
        </w:tc>
        <w:tc>
          <w:tcPr>
            <w:tcW w:w="540" w:type="dxa"/>
            <w:tcBorders>
              <w:top w:val="single" w:color="auto" w:sz="4" w:space="0"/>
              <w:left w:val="single" w:color="auto" w:sz="4" w:space="0"/>
              <w:bottom w:val="single" w:color="auto" w:sz="4" w:space="0"/>
              <w:right w:val="single" w:color="auto" w:sz="4" w:space="0"/>
            </w:tcBorders>
            <w:vAlign w:val="center"/>
          </w:tcPr>
          <w:p w14:paraId="0B9C68CF">
            <w:pPr>
              <w:jc w:val="center"/>
              <w:textAlignment w:val="baseline"/>
              <w:rPr>
                <w:rFonts w:asciiTheme="minorEastAsia" w:hAnsiTheme="minorEastAsia"/>
                <w:szCs w:val="21"/>
              </w:rPr>
            </w:pPr>
            <w:r>
              <w:rPr>
                <w:rFonts w:hint="eastAsia" w:asciiTheme="minorEastAsia" w:hAnsiTheme="minorEastAsia"/>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72D4478E">
            <w:pPr>
              <w:jc w:val="center"/>
              <w:textAlignment w:val="baseline"/>
              <w:rPr>
                <w:rFonts w:asciiTheme="minorEastAsia" w:hAnsiTheme="minorEastAsia"/>
                <w:szCs w:val="21"/>
              </w:rPr>
            </w:pPr>
            <w:r>
              <w:rPr>
                <w:rFonts w:hint="eastAsia" w:asciiTheme="minorEastAsia" w:hAnsiTheme="minorEastAsia"/>
                <w:szCs w:val="21"/>
              </w:rPr>
              <w:t>办公椅、</w:t>
            </w:r>
          </w:p>
          <w:p w14:paraId="757EEE8B">
            <w:pPr>
              <w:jc w:val="center"/>
              <w:textAlignment w:val="baseline"/>
              <w:rPr>
                <w:rFonts w:asciiTheme="minorEastAsia" w:hAnsiTheme="minorEastAsia"/>
                <w:szCs w:val="21"/>
              </w:rPr>
            </w:pPr>
            <w:r>
              <w:rPr>
                <w:rFonts w:hint="eastAsia" w:asciiTheme="minorEastAsia" w:hAnsiTheme="minorEastAsia"/>
                <w:szCs w:val="21"/>
              </w:rPr>
              <w:t>文件柜</w:t>
            </w:r>
          </w:p>
        </w:tc>
        <w:tc>
          <w:tcPr>
            <w:tcW w:w="1260" w:type="dxa"/>
            <w:tcBorders>
              <w:top w:val="single" w:color="auto" w:sz="4" w:space="0"/>
              <w:left w:val="single" w:color="auto" w:sz="4" w:space="0"/>
              <w:bottom w:val="single" w:color="auto" w:sz="4" w:space="0"/>
              <w:right w:val="single" w:color="auto" w:sz="4" w:space="0"/>
            </w:tcBorders>
            <w:vAlign w:val="center"/>
          </w:tcPr>
          <w:p w14:paraId="7CE431DB">
            <w:pPr>
              <w:jc w:val="center"/>
              <w:textAlignment w:val="baseline"/>
              <w:rPr>
                <w:rFonts w:asciiTheme="minorEastAsia" w:hAnsiTheme="minorEastAsia"/>
                <w:szCs w:val="21"/>
              </w:rPr>
            </w:pPr>
            <w:r>
              <w:rPr>
                <w:rFonts w:hint="eastAsia" w:asciiTheme="minorEastAsia" w:hAnsiTheme="minorEastAsia"/>
                <w:szCs w:val="21"/>
              </w:rPr>
              <w:t>清洁一次</w:t>
            </w:r>
          </w:p>
        </w:tc>
        <w:tc>
          <w:tcPr>
            <w:tcW w:w="1260" w:type="dxa"/>
            <w:tcBorders>
              <w:top w:val="single" w:color="auto" w:sz="4" w:space="0"/>
              <w:left w:val="single" w:color="auto" w:sz="4" w:space="0"/>
              <w:bottom w:val="single" w:color="auto" w:sz="4" w:space="0"/>
              <w:right w:val="single" w:color="auto" w:sz="4" w:space="0"/>
            </w:tcBorders>
            <w:vAlign w:val="center"/>
          </w:tcPr>
          <w:p w14:paraId="65C528A2">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716712FB">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FC4D506">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237CAE33">
            <w:pPr>
              <w:jc w:val="left"/>
              <w:textAlignment w:val="baseline"/>
              <w:rPr>
                <w:rFonts w:asciiTheme="minorEastAsia" w:hAnsiTheme="minorEastAsia"/>
                <w:szCs w:val="21"/>
              </w:rPr>
            </w:pPr>
            <w:r>
              <w:rPr>
                <w:rFonts w:hint="eastAsia" w:asciiTheme="minorEastAsia" w:hAnsiTheme="minorEastAsia"/>
                <w:szCs w:val="21"/>
              </w:rPr>
              <w:t>放置有序、办公室用品摆放整齐、桌面柜顶不准堆积报刊杂物， 经常保持清洁，无杂物、异味。</w:t>
            </w:r>
          </w:p>
          <w:p w14:paraId="173D53FC">
            <w:pPr>
              <w:jc w:val="left"/>
              <w:textAlignment w:val="baseline"/>
              <w:rPr>
                <w:rFonts w:asciiTheme="minorEastAsia" w:hAnsiTheme="minorEastAsia"/>
                <w:szCs w:val="21"/>
              </w:rPr>
            </w:pPr>
            <w:r>
              <w:rPr>
                <w:rFonts w:hint="eastAsia" w:asciiTheme="minorEastAsia" w:hAnsiTheme="minorEastAsia"/>
                <w:szCs w:val="21"/>
              </w:rPr>
              <w:t>办公桌上的物品、文件，整理完毕放回原处，未经允许不得擅自处理。</w:t>
            </w:r>
          </w:p>
        </w:tc>
      </w:tr>
      <w:tr w14:paraId="5F5C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08DEFCF">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FA45E90">
            <w:pPr>
              <w:jc w:val="center"/>
              <w:textAlignment w:val="baseline"/>
              <w:rPr>
                <w:rFonts w:asciiTheme="minorEastAsia" w:hAnsiTheme="minorEastAsia"/>
                <w:szCs w:val="21"/>
              </w:rPr>
            </w:pPr>
            <w:r>
              <w:rPr>
                <w:rFonts w:hint="eastAsia" w:asciiTheme="minorEastAsia" w:hAnsiTheme="minorEastAsia"/>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3363530F">
            <w:pPr>
              <w:jc w:val="center"/>
              <w:textAlignment w:val="baseline"/>
              <w:rPr>
                <w:rFonts w:asciiTheme="minorEastAsia" w:hAnsiTheme="minorEastAsia"/>
                <w:szCs w:val="21"/>
              </w:rPr>
            </w:pPr>
            <w:r>
              <w:rPr>
                <w:rFonts w:hint="eastAsia" w:asciiTheme="minorEastAsia" w:hAnsiTheme="minorEastAsia"/>
                <w:szCs w:val="21"/>
              </w:rPr>
              <w:t>室内盆栽植物</w:t>
            </w:r>
          </w:p>
        </w:tc>
        <w:tc>
          <w:tcPr>
            <w:tcW w:w="1260" w:type="dxa"/>
            <w:tcBorders>
              <w:top w:val="single" w:color="auto" w:sz="4" w:space="0"/>
              <w:left w:val="single" w:color="auto" w:sz="4" w:space="0"/>
              <w:bottom w:val="single" w:color="auto" w:sz="4" w:space="0"/>
              <w:right w:val="single" w:color="auto" w:sz="4" w:space="0"/>
            </w:tcBorders>
            <w:vAlign w:val="center"/>
          </w:tcPr>
          <w:p w14:paraId="40081FFC">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C96DFCC">
            <w:pPr>
              <w:jc w:val="center"/>
              <w:textAlignment w:val="baseline"/>
              <w:rPr>
                <w:rFonts w:asciiTheme="minorEastAsia" w:hAnsiTheme="minorEastAsia"/>
                <w:szCs w:val="21"/>
              </w:rPr>
            </w:pPr>
            <w:r>
              <w:rPr>
                <w:rFonts w:hint="eastAsia" w:asciiTheme="minorEastAsia" w:hAnsiTheme="minorEastAsia"/>
                <w:szCs w:val="21"/>
              </w:rPr>
              <w:t>清洁一次</w:t>
            </w:r>
          </w:p>
        </w:tc>
        <w:tc>
          <w:tcPr>
            <w:tcW w:w="1080" w:type="dxa"/>
            <w:tcBorders>
              <w:top w:val="single" w:color="auto" w:sz="4" w:space="0"/>
              <w:left w:val="single" w:color="auto" w:sz="4" w:space="0"/>
              <w:bottom w:val="single" w:color="auto" w:sz="4" w:space="0"/>
              <w:right w:val="single" w:color="auto" w:sz="4" w:space="0"/>
            </w:tcBorders>
            <w:vAlign w:val="center"/>
          </w:tcPr>
          <w:p w14:paraId="28DDC047">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6E43EA9">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677AA762">
            <w:pPr>
              <w:jc w:val="left"/>
              <w:textAlignment w:val="baseline"/>
              <w:rPr>
                <w:rFonts w:asciiTheme="minorEastAsia" w:hAnsiTheme="minorEastAsia"/>
                <w:szCs w:val="21"/>
              </w:rPr>
            </w:pPr>
            <w:r>
              <w:rPr>
                <w:rFonts w:hint="eastAsia" w:asciiTheme="minorEastAsia" w:hAnsiTheme="minorEastAsia"/>
                <w:szCs w:val="21"/>
              </w:rPr>
              <w:t>盆栽植物上无尘土，花盆外围托盘干净</w:t>
            </w:r>
          </w:p>
        </w:tc>
      </w:tr>
      <w:tr w14:paraId="397A3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1DD9E1B6">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3BF4EA7">
            <w:pPr>
              <w:jc w:val="center"/>
              <w:textAlignment w:val="baseline"/>
              <w:rPr>
                <w:rFonts w:asciiTheme="minorEastAsia" w:hAnsiTheme="minorEastAsia"/>
                <w:szCs w:val="21"/>
              </w:rPr>
            </w:pPr>
            <w:r>
              <w:rPr>
                <w:rFonts w:hint="eastAsia" w:asciiTheme="minorEastAsia" w:hAnsiTheme="minorEastAsia"/>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547E9542">
            <w:pPr>
              <w:jc w:val="center"/>
              <w:textAlignment w:val="baseline"/>
              <w:rPr>
                <w:rFonts w:asciiTheme="minorEastAsia" w:hAnsiTheme="minorEastAsia"/>
                <w:szCs w:val="21"/>
              </w:rPr>
            </w:pPr>
            <w:r>
              <w:rPr>
                <w:rFonts w:hint="eastAsia" w:asciiTheme="minorEastAsia" w:hAnsiTheme="minorEastAsia"/>
                <w:szCs w:val="21"/>
              </w:rPr>
              <w:t>艺术装饰挂件</w:t>
            </w:r>
          </w:p>
        </w:tc>
        <w:tc>
          <w:tcPr>
            <w:tcW w:w="1260" w:type="dxa"/>
            <w:tcBorders>
              <w:top w:val="single" w:color="auto" w:sz="4" w:space="0"/>
              <w:left w:val="single" w:color="auto" w:sz="4" w:space="0"/>
              <w:bottom w:val="single" w:color="auto" w:sz="4" w:space="0"/>
              <w:right w:val="single" w:color="auto" w:sz="4" w:space="0"/>
            </w:tcBorders>
            <w:vAlign w:val="center"/>
          </w:tcPr>
          <w:p w14:paraId="3B39F311">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BA96A7E">
            <w:pPr>
              <w:jc w:val="center"/>
              <w:textAlignment w:val="baseline"/>
              <w:rPr>
                <w:rFonts w:asciiTheme="minorEastAsia" w:hAnsiTheme="minorEastAsia"/>
                <w:szCs w:val="21"/>
              </w:rPr>
            </w:pPr>
            <w:r>
              <w:rPr>
                <w:rFonts w:hint="eastAsia" w:asciiTheme="minorEastAsia" w:hAnsiTheme="minorEastAsia"/>
                <w:szCs w:val="21"/>
              </w:rPr>
              <w:t>清洁一次</w:t>
            </w:r>
          </w:p>
        </w:tc>
        <w:tc>
          <w:tcPr>
            <w:tcW w:w="1080" w:type="dxa"/>
            <w:tcBorders>
              <w:top w:val="single" w:color="auto" w:sz="4" w:space="0"/>
              <w:left w:val="single" w:color="auto" w:sz="4" w:space="0"/>
              <w:bottom w:val="single" w:color="auto" w:sz="4" w:space="0"/>
              <w:right w:val="single" w:color="auto" w:sz="4" w:space="0"/>
            </w:tcBorders>
            <w:vAlign w:val="center"/>
          </w:tcPr>
          <w:p w14:paraId="10A9FA19">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4E240BE">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11D33B35">
            <w:pPr>
              <w:jc w:val="left"/>
              <w:textAlignment w:val="baseline"/>
              <w:rPr>
                <w:rFonts w:asciiTheme="minorEastAsia" w:hAnsiTheme="minorEastAsia"/>
                <w:szCs w:val="21"/>
              </w:rPr>
            </w:pPr>
            <w:r>
              <w:rPr>
                <w:rFonts w:hint="eastAsia" w:asciiTheme="minorEastAsia" w:hAnsiTheme="minorEastAsia"/>
                <w:szCs w:val="21"/>
              </w:rPr>
              <w:t>挂放端正、清洁无损</w:t>
            </w:r>
          </w:p>
        </w:tc>
      </w:tr>
      <w:tr w14:paraId="2535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AEBA15A">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B0CB335">
            <w:pPr>
              <w:jc w:val="center"/>
              <w:textAlignment w:val="baseline"/>
              <w:rPr>
                <w:rFonts w:asciiTheme="minorEastAsia" w:hAnsiTheme="minorEastAsia"/>
                <w:szCs w:val="21"/>
              </w:rPr>
            </w:pPr>
            <w:r>
              <w:rPr>
                <w:rFonts w:hint="eastAsia" w:asciiTheme="minorEastAsia" w:hAnsiTheme="minorEastAsia"/>
                <w:szCs w:val="21"/>
              </w:rPr>
              <w:t>4</w:t>
            </w:r>
          </w:p>
        </w:tc>
        <w:tc>
          <w:tcPr>
            <w:tcW w:w="1260" w:type="dxa"/>
            <w:tcBorders>
              <w:top w:val="single" w:color="auto" w:sz="4" w:space="0"/>
              <w:left w:val="single" w:color="auto" w:sz="4" w:space="0"/>
              <w:bottom w:val="single" w:color="auto" w:sz="4" w:space="0"/>
              <w:right w:val="single" w:color="auto" w:sz="4" w:space="0"/>
            </w:tcBorders>
            <w:vAlign w:val="center"/>
          </w:tcPr>
          <w:p w14:paraId="32D69AA7">
            <w:pPr>
              <w:jc w:val="center"/>
              <w:textAlignment w:val="baseline"/>
              <w:rPr>
                <w:rFonts w:asciiTheme="minorEastAsia" w:hAnsiTheme="minorEastAsia"/>
                <w:szCs w:val="21"/>
              </w:rPr>
            </w:pPr>
            <w:r>
              <w:rPr>
                <w:rFonts w:hint="eastAsia" w:asciiTheme="minorEastAsia" w:hAnsiTheme="minorEastAsia"/>
                <w:szCs w:val="21"/>
              </w:rPr>
              <w:t>空调器</w:t>
            </w:r>
          </w:p>
        </w:tc>
        <w:tc>
          <w:tcPr>
            <w:tcW w:w="1260" w:type="dxa"/>
            <w:tcBorders>
              <w:top w:val="single" w:color="auto" w:sz="4" w:space="0"/>
              <w:left w:val="single" w:color="auto" w:sz="4" w:space="0"/>
              <w:bottom w:val="single" w:color="auto" w:sz="4" w:space="0"/>
              <w:right w:val="single" w:color="auto" w:sz="4" w:space="0"/>
            </w:tcBorders>
            <w:vAlign w:val="center"/>
          </w:tcPr>
          <w:p w14:paraId="670B3FFE">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4E0D5CD">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20843FD">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101368B">
            <w:pPr>
              <w:jc w:val="center"/>
              <w:textAlignment w:val="baseline"/>
              <w:rPr>
                <w:rFonts w:asciiTheme="minorEastAsia" w:hAnsiTheme="minorEastAsia"/>
                <w:szCs w:val="21"/>
              </w:rPr>
            </w:pPr>
            <w:r>
              <w:rPr>
                <w:rFonts w:hint="eastAsia" w:asciiTheme="minorEastAsia" w:hAnsiTheme="minorEastAsia"/>
                <w:szCs w:val="21"/>
              </w:rPr>
              <w:t>保洁一次</w:t>
            </w:r>
          </w:p>
        </w:tc>
        <w:tc>
          <w:tcPr>
            <w:tcW w:w="2700" w:type="dxa"/>
            <w:tcBorders>
              <w:top w:val="single" w:color="auto" w:sz="4" w:space="0"/>
              <w:left w:val="single" w:color="auto" w:sz="4" w:space="0"/>
              <w:bottom w:val="single" w:color="auto" w:sz="4" w:space="0"/>
              <w:right w:val="single" w:color="auto" w:sz="4" w:space="0"/>
            </w:tcBorders>
            <w:vAlign w:val="center"/>
          </w:tcPr>
          <w:p w14:paraId="61C6E8D6">
            <w:pPr>
              <w:jc w:val="left"/>
              <w:textAlignment w:val="baseline"/>
              <w:rPr>
                <w:rFonts w:asciiTheme="minorEastAsia" w:hAnsiTheme="minorEastAsia"/>
                <w:szCs w:val="21"/>
              </w:rPr>
            </w:pPr>
            <w:r>
              <w:rPr>
                <w:rFonts w:hint="eastAsia" w:asciiTheme="minorEastAsia" w:hAnsiTheme="minorEastAsia"/>
                <w:szCs w:val="21"/>
              </w:rPr>
              <w:t>确保清洁、安全使用</w:t>
            </w:r>
          </w:p>
        </w:tc>
      </w:tr>
      <w:tr w14:paraId="1586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9708313">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124FEAF">
            <w:pPr>
              <w:jc w:val="center"/>
              <w:textAlignment w:val="baseline"/>
              <w:rPr>
                <w:rFonts w:asciiTheme="minorEastAsia" w:hAnsiTheme="minorEastAsia"/>
                <w:szCs w:val="21"/>
              </w:rPr>
            </w:pPr>
            <w:r>
              <w:rPr>
                <w:rFonts w:hint="eastAsia" w:asciiTheme="minorEastAsia" w:hAnsiTheme="minorEastAsia"/>
                <w:szCs w:val="21"/>
              </w:rPr>
              <w:t>5</w:t>
            </w:r>
          </w:p>
        </w:tc>
        <w:tc>
          <w:tcPr>
            <w:tcW w:w="1260" w:type="dxa"/>
            <w:tcBorders>
              <w:top w:val="single" w:color="auto" w:sz="4" w:space="0"/>
              <w:left w:val="single" w:color="auto" w:sz="4" w:space="0"/>
              <w:bottom w:val="single" w:color="auto" w:sz="4" w:space="0"/>
              <w:right w:val="single" w:color="auto" w:sz="4" w:space="0"/>
            </w:tcBorders>
            <w:vAlign w:val="center"/>
          </w:tcPr>
          <w:p w14:paraId="49D4F7C2">
            <w:pPr>
              <w:jc w:val="center"/>
              <w:textAlignment w:val="baseline"/>
              <w:rPr>
                <w:rFonts w:asciiTheme="minorEastAsia" w:hAnsiTheme="minorEastAsia"/>
                <w:szCs w:val="21"/>
              </w:rPr>
            </w:pPr>
            <w:r>
              <w:rPr>
                <w:rFonts w:hint="eastAsia" w:asciiTheme="minorEastAsia" w:hAnsiTheme="minorEastAsia"/>
                <w:szCs w:val="21"/>
              </w:rPr>
              <w:t>灯具、电器</w:t>
            </w:r>
          </w:p>
        </w:tc>
        <w:tc>
          <w:tcPr>
            <w:tcW w:w="1260" w:type="dxa"/>
            <w:tcBorders>
              <w:top w:val="single" w:color="auto" w:sz="4" w:space="0"/>
              <w:left w:val="single" w:color="auto" w:sz="4" w:space="0"/>
              <w:bottom w:val="single" w:color="auto" w:sz="4" w:space="0"/>
              <w:right w:val="single" w:color="auto" w:sz="4" w:space="0"/>
            </w:tcBorders>
            <w:vAlign w:val="center"/>
          </w:tcPr>
          <w:p w14:paraId="087B59F5">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43DE396">
            <w:pPr>
              <w:jc w:val="center"/>
              <w:textAlignment w:val="baseline"/>
              <w:rPr>
                <w:rFonts w:asciiTheme="minorEastAsia" w:hAnsiTheme="minorEastAsia"/>
                <w:szCs w:val="21"/>
              </w:rPr>
            </w:pPr>
            <w:r>
              <w:rPr>
                <w:rFonts w:hint="eastAsia" w:asciiTheme="minorEastAsia" w:hAnsiTheme="minorEastAsia"/>
                <w:szCs w:val="21"/>
              </w:rPr>
              <w:t>清洁一次</w:t>
            </w:r>
          </w:p>
        </w:tc>
        <w:tc>
          <w:tcPr>
            <w:tcW w:w="1080" w:type="dxa"/>
            <w:tcBorders>
              <w:top w:val="single" w:color="auto" w:sz="4" w:space="0"/>
              <w:left w:val="single" w:color="auto" w:sz="4" w:space="0"/>
              <w:bottom w:val="single" w:color="auto" w:sz="4" w:space="0"/>
              <w:right w:val="single" w:color="auto" w:sz="4" w:space="0"/>
            </w:tcBorders>
            <w:vAlign w:val="center"/>
          </w:tcPr>
          <w:p w14:paraId="7F036575">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2F75B45">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5C2D0FB2">
            <w:pPr>
              <w:jc w:val="left"/>
              <w:textAlignment w:val="baseline"/>
              <w:rPr>
                <w:rFonts w:asciiTheme="minorEastAsia" w:hAnsiTheme="minorEastAsia"/>
                <w:szCs w:val="21"/>
              </w:rPr>
            </w:pPr>
            <w:r>
              <w:rPr>
                <w:rFonts w:hint="eastAsia" w:asciiTheme="minorEastAsia" w:hAnsiTheme="minorEastAsia"/>
                <w:szCs w:val="21"/>
              </w:rPr>
              <w:t>运转正常，有故障及时上报维护</w:t>
            </w:r>
          </w:p>
        </w:tc>
      </w:tr>
      <w:tr w14:paraId="4F91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1EB6510C">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277CF9B">
            <w:pPr>
              <w:jc w:val="center"/>
              <w:textAlignment w:val="baseline"/>
              <w:rPr>
                <w:rFonts w:asciiTheme="minorEastAsia" w:hAnsiTheme="minorEastAsia"/>
                <w:szCs w:val="21"/>
              </w:rPr>
            </w:pPr>
            <w:r>
              <w:rPr>
                <w:rFonts w:hint="eastAsia" w:asciiTheme="minorEastAsia" w:hAnsiTheme="minorEastAsia"/>
                <w:szCs w:val="21"/>
              </w:rPr>
              <w:t>6</w:t>
            </w:r>
          </w:p>
        </w:tc>
        <w:tc>
          <w:tcPr>
            <w:tcW w:w="1260" w:type="dxa"/>
            <w:tcBorders>
              <w:top w:val="single" w:color="auto" w:sz="4" w:space="0"/>
              <w:left w:val="single" w:color="auto" w:sz="4" w:space="0"/>
              <w:bottom w:val="single" w:color="auto" w:sz="4" w:space="0"/>
              <w:right w:val="single" w:color="auto" w:sz="4" w:space="0"/>
            </w:tcBorders>
            <w:vAlign w:val="center"/>
          </w:tcPr>
          <w:p w14:paraId="12EB704A">
            <w:pPr>
              <w:jc w:val="center"/>
              <w:textAlignment w:val="baseline"/>
              <w:rPr>
                <w:rFonts w:asciiTheme="minorEastAsia" w:hAnsiTheme="minorEastAsia"/>
                <w:szCs w:val="21"/>
              </w:rPr>
            </w:pPr>
            <w:r>
              <w:rPr>
                <w:rFonts w:hint="eastAsia" w:asciiTheme="minorEastAsia" w:hAnsiTheme="minorEastAsia"/>
                <w:szCs w:val="21"/>
              </w:rPr>
              <w:t>饮水机</w:t>
            </w:r>
          </w:p>
        </w:tc>
        <w:tc>
          <w:tcPr>
            <w:tcW w:w="1260" w:type="dxa"/>
            <w:tcBorders>
              <w:top w:val="single" w:color="auto" w:sz="4" w:space="0"/>
              <w:left w:val="single" w:color="auto" w:sz="4" w:space="0"/>
              <w:bottom w:val="single" w:color="auto" w:sz="4" w:space="0"/>
              <w:right w:val="single" w:color="auto" w:sz="4" w:space="0"/>
            </w:tcBorders>
            <w:vAlign w:val="center"/>
          </w:tcPr>
          <w:p w14:paraId="04680E4B">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9016DC6">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479D5B9">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2890773">
            <w:pPr>
              <w:jc w:val="center"/>
              <w:textAlignment w:val="baseline"/>
              <w:rPr>
                <w:rFonts w:asciiTheme="minorEastAsia" w:hAnsiTheme="minorEastAsia"/>
                <w:szCs w:val="21"/>
              </w:rPr>
            </w:pPr>
            <w:r>
              <w:rPr>
                <w:rFonts w:hint="eastAsia" w:asciiTheme="minorEastAsia" w:hAnsiTheme="minorEastAsia"/>
                <w:szCs w:val="21"/>
              </w:rPr>
              <w:t>清洁一次</w:t>
            </w:r>
          </w:p>
        </w:tc>
        <w:tc>
          <w:tcPr>
            <w:tcW w:w="2700" w:type="dxa"/>
            <w:tcBorders>
              <w:top w:val="single" w:color="auto" w:sz="4" w:space="0"/>
              <w:left w:val="single" w:color="auto" w:sz="4" w:space="0"/>
              <w:bottom w:val="single" w:color="auto" w:sz="4" w:space="0"/>
              <w:right w:val="single" w:color="auto" w:sz="4" w:space="0"/>
            </w:tcBorders>
            <w:vAlign w:val="center"/>
          </w:tcPr>
          <w:p w14:paraId="3683C256">
            <w:pPr>
              <w:jc w:val="left"/>
              <w:textAlignment w:val="baseline"/>
              <w:rPr>
                <w:rFonts w:asciiTheme="minorEastAsia" w:hAnsiTheme="minorEastAsia"/>
                <w:szCs w:val="21"/>
              </w:rPr>
            </w:pPr>
            <w:r>
              <w:rPr>
                <w:rFonts w:hint="eastAsia" w:asciiTheme="minorEastAsia" w:hAnsiTheme="minorEastAsia"/>
                <w:szCs w:val="21"/>
              </w:rPr>
              <w:t>无水时及换水，下班后关闭电源，严禁干烧</w:t>
            </w:r>
          </w:p>
        </w:tc>
      </w:tr>
      <w:tr w14:paraId="0DC4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11934BD5">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E9D9927">
            <w:pPr>
              <w:jc w:val="center"/>
              <w:textAlignment w:val="baseline"/>
              <w:rPr>
                <w:rFonts w:asciiTheme="minorEastAsia" w:hAnsiTheme="minorEastAsia"/>
                <w:szCs w:val="21"/>
              </w:rPr>
            </w:pPr>
            <w:r>
              <w:rPr>
                <w:rFonts w:hint="eastAsia" w:asciiTheme="minorEastAsia" w:hAnsiTheme="minorEastAsia"/>
                <w:szCs w:val="21"/>
              </w:rPr>
              <w:t>7</w:t>
            </w:r>
          </w:p>
        </w:tc>
        <w:tc>
          <w:tcPr>
            <w:tcW w:w="1260" w:type="dxa"/>
            <w:tcBorders>
              <w:top w:val="single" w:color="auto" w:sz="4" w:space="0"/>
              <w:left w:val="single" w:color="auto" w:sz="4" w:space="0"/>
              <w:bottom w:val="single" w:color="auto" w:sz="4" w:space="0"/>
              <w:right w:val="single" w:color="auto" w:sz="4" w:space="0"/>
            </w:tcBorders>
            <w:vAlign w:val="center"/>
          </w:tcPr>
          <w:p w14:paraId="79C3A943">
            <w:pPr>
              <w:jc w:val="center"/>
              <w:textAlignment w:val="baseline"/>
              <w:rPr>
                <w:rFonts w:asciiTheme="minorEastAsia" w:hAnsiTheme="minorEastAsia"/>
                <w:szCs w:val="21"/>
              </w:rPr>
            </w:pPr>
            <w:r>
              <w:rPr>
                <w:rFonts w:hint="eastAsia" w:asciiTheme="minorEastAsia" w:hAnsiTheme="minorEastAsia"/>
                <w:szCs w:val="21"/>
              </w:rPr>
              <w:t>电话机、电脑、灯具、窗纱、窗帘</w:t>
            </w:r>
          </w:p>
        </w:tc>
        <w:tc>
          <w:tcPr>
            <w:tcW w:w="1260" w:type="dxa"/>
            <w:tcBorders>
              <w:top w:val="single" w:color="auto" w:sz="4" w:space="0"/>
              <w:left w:val="single" w:color="auto" w:sz="4" w:space="0"/>
              <w:bottom w:val="single" w:color="auto" w:sz="4" w:space="0"/>
              <w:right w:val="single" w:color="auto" w:sz="4" w:space="0"/>
            </w:tcBorders>
            <w:vAlign w:val="center"/>
          </w:tcPr>
          <w:p w14:paraId="6CE5B896">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DAF904A">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BD74A0A">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63C0141">
            <w:pPr>
              <w:jc w:val="center"/>
              <w:textAlignment w:val="baseline"/>
              <w:rPr>
                <w:rFonts w:asciiTheme="minorEastAsia" w:hAnsiTheme="minorEastAsia"/>
                <w:szCs w:val="21"/>
              </w:rPr>
            </w:pPr>
            <w:r>
              <w:rPr>
                <w:rFonts w:hint="eastAsia" w:asciiTheme="minorEastAsia" w:hAnsiTheme="minorEastAsia"/>
                <w:szCs w:val="21"/>
              </w:rPr>
              <w:t>清洁一次</w:t>
            </w:r>
          </w:p>
        </w:tc>
        <w:tc>
          <w:tcPr>
            <w:tcW w:w="2700" w:type="dxa"/>
            <w:tcBorders>
              <w:top w:val="single" w:color="auto" w:sz="4" w:space="0"/>
              <w:left w:val="single" w:color="auto" w:sz="4" w:space="0"/>
              <w:bottom w:val="single" w:color="auto" w:sz="4" w:space="0"/>
              <w:right w:val="single" w:color="auto" w:sz="4" w:space="0"/>
            </w:tcBorders>
            <w:vAlign w:val="center"/>
          </w:tcPr>
          <w:p w14:paraId="52FE3465">
            <w:pPr>
              <w:jc w:val="left"/>
              <w:textAlignment w:val="baseline"/>
              <w:rPr>
                <w:rFonts w:asciiTheme="minorEastAsia" w:hAnsiTheme="minorEastAsia"/>
                <w:szCs w:val="21"/>
              </w:rPr>
            </w:pPr>
            <w:r>
              <w:rPr>
                <w:rFonts w:hint="eastAsia" w:asciiTheme="minorEastAsia" w:hAnsiTheme="minorEastAsia"/>
                <w:szCs w:val="21"/>
              </w:rPr>
              <w:t>保持清洁，不能有蛛网、灰垢</w:t>
            </w:r>
          </w:p>
        </w:tc>
      </w:tr>
      <w:tr w14:paraId="581B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34F6B689">
            <w:pPr>
              <w:jc w:val="center"/>
              <w:textAlignment w:val="baseline"/>
              <w:rPr>
                <w:rFonts w:asciiTheme="minorEastAsia" w:hAnsiTheme="minorEastAsia"/>
                <w:szCs w:val="21"/>
              </w:rPr>
            </w:pPr>
            <w:r>
              <w:rPr>
                <w:rFonts w:hint="eastAsia" w:asciiTheme="minorEastAsia" w:hAnsiTheme="minorEastAsia"/>
                <w:szCs w:val="21"/>
              </w:rPr>
              <w:t>活动室</w:t>
            </w:r>
          </w:p>
          <w:p w14:paraId="3F6330B8">
            <w:pPr>
              <w:jc w:val="center"/>
              <w:textAlignment w:val="baseline"/>
              <w:rPr>
                <w:rFonts w:asciiTheme="minorEastAsia" w:hAnsiTheme="minorEastAsia"/>
                <w:szCs w:val="21"/>
              </w:rPr>
            </w:pPr>
            <w:r>
              <w:rPr>
                <w:rFonts w:hint="eastAsia" w:asciiTheme="minorEastAsia" w:hAnsiTheme="minorEastAsia"/>
                <w:szCs w:val="21"/>
              </w:rPr>
              <w:t>、</w:t>
            </w:r>
          </w:p>
          <w:p w14:paraId="0CAF16A0">
            <w:pPr>
              <w:jc w:val="center"/>
              <w:textAlignment w:val="baseline"/>
              <w:rPr>
                <w:rFonts w:asciiTheme="minorEastAsia" w:hAnsiTheme="minorEastAsia"/>
                <w:szCs w:val="21"/>
              </w:rPr>
            </w:pPr>
            <w:r>
              <w:rPr>
                <w:rFonts w:hint="eastAsia" w:asciiTheme="minorEastAsia" w:hAnsiTheme="minorEastAsia"/>
                <w:szCs w:val="21"/>
              </w:rPr>
              <w:t>值班室</w:t>
            </w:r>
          </w:p>
        </w:tc>
        <w:tc>
          <w:tcPr>
            <w:tcW w:w="540" w:type="dxa"/>
            <w:tcBorders>
              <w:top w:val="single" w:color="auto" w:sz="4" w:space="0"/>
              <w:left w:val="single" w:color="auto" w:sz="4" w:space="0"/>
              <w:bottom w:val="single" w:color="auto" w:sz="4" w:space="0"/>
              <w:right w:val="single" w:color="auto" w:sz="4" w:space="0"/>
            </w:tcBorders>
            <w:vAlign w:val="center"/>
          </w:tcPr>
          <w:p w14:paraId="615D4F0B">
            <w:pPr>
              <w:jc w:val="center"/>
              <w:textAlignment w:val="baseline"/>
              <w:rPr>
                <w:rFonts w:asciiTheme="minorEastAsia" w:hAnsiTheme="minorEastAsia"/>
                <w:szCs w:val="21"/>
              </w:rPr>
            </w:pPr>
            <w:r>
              <w:rPr>
                <w:rFonts w:hint="eastAsia" w:asciiTheme="minorEastAsia" w:hAnsiTheme="minorEastAsia"/>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0020AB49">
            <w:pPr>
              <w:jc w:val="center"/>
              <w:textAlignment w:val="baseline"/>
              <w:rPr>
                <w:rFonts w:asciiTheme="minorEastAsia" w:hAnsiTheme="minorEastAsia"/>
                <w:szCs w:val="21"/>
              </w:rPr>
            </w:pPr>
            <w:r>
              <w:rPr>
                <w:rFonts w:hint="eastAsia" w:asciiTheme="minorEastAsia" w:hAnsiTheme="minorEastAsia"/>
                <w:szCs w:val="21"/>
              </w:rPr>
              <w:t>地面</w:t>
            </w:r>
          </w:p>
        </w:tc>
        <w:tc>
          <w:tcPr>
            <w:tcW w:w="1260" w:type="dxa"/>
            <w:tcBorders>
              <w:top w:val="single" w:color="auto" w:sz="4" w:space="0"/>
              <w:left w:val="single" w:color="auto" w:sz="4" w:space="0"/>
              <w:bottom w:val="single" w:color="auto" w:sz="4" w:space="0"/>
              <w:right w:val="single" w:color="auto" w:sz="4" w:space="0"/>
            </w:tcBorders>
            <w:vAlign w:val="center"/>
          </w:tcPr>
          <w:p w14:paraId="2E7B375D">
            <w:pPr>
              <w:jc w:val="center"/>
              <w:textAlignment w:val="baseline"/>
              <w:rPr>
                <w:rFonts w:asciiTheme="minorEastAsia" w:hAnsiTheme="minorEastAsia"/>
                <w:szCs w:val="21"/>
              </w:rPr>
            </w:pPr>
            <w:r>
              <w:rPr>
                <w:rFonts w:hint="eastAsia" w:asciiTheme="minorEastAsia" w:hAnsiTheme="minorEastAsia"/>
                <w:szCs w:val="21"/>
              </w:rPr>
              <w:t>清拖一次</w:t>
            </w:r>
          </w:p>
        </w:tc>
        <w:tc>
          <w:tcPr>
            <w:tcW w:w="1260" w:type="dxa"/>
            <w:tcBorders>
              <w:top w:val="single" w:color="auto" w:sz="4" w:space="0"/>
              <w:left w:val="single" w:color="auto" w:sz="4" w:space="0"/>
              <w:bottom w:val="single" w:color="auto" w:sz="4" w:space="0"/>
              <w:right w:val="single" w:color="auto" w:sz="4" w:space="0"/>
            </w:tcBorders>
            <w:vAlign w:val="center"/>
          </w:tcPr>
          <w:p w14:paraId="4B27E575">
            <w:pPr>
              <w:jc w:val="center"/>
              <w:textAlignment w:val="baseline"/>
              <w:rPr>
                <w:rFonts w:asciiTheme="minorEastAsia" w:hAnsiTheme="minorEastAsia"/>
                <w:szCs w:val="21"/>
              </w:rPr>
            </w:pPr>
            <w:r>
              <w:rPr>
                <w:rFonts w:hint="eastAsia" w:asciiTheme="minorEastAsia" w:hAnsiTheme="minorEastAsia"/>
                <w:szCs w:val="21"/>
              </w:rPr>
              <w:t>清洗地毡一次</w:t>
            </w:r>
          </w:p>
        </w:tc>
        <w:tc>
          <w:tcPr>
            <w:tcW w:w="1080" w:type="dxa"/>
            <w:tcBorders>
              <w:top w:val="single" w:color="auto" w:sz="4" w:space="0"/>
              <w:left w:val="single" w:color="auto" w:sz="4" w:space="0"/>
              <w:bottom w:val="single" w:color="auto" w:sz="4" w:space="0"/>
              <w:right w:val="single" w:color="auto" w:sz="4" w:space="0"/>
            </w:tcBorders>
            <w:vAlign w:val="center"/>
          </w:tcPr>
          <w:p w14:paraId="2E67C3C5">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F970E1F">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55DFDAE9">
            <w:pPr>
              <w:jc w:val="left"/>
              <w:textAlignment w:val="baseline"/>
              <w:rPr>
                <w:rFonts w:asciiTheme="minorEastAsia" w:hAnsiTheme="minorEastAsia"/>
                <w:szCs w:val="21"/>
              </w:rPr>
            </w:pPr>
            <w:r>
              <w:rPr>
                <w:rFonts w:hint="eastAsia" w:asciiTheme="minorEastAsia" w:hAnsiTheme="minorEastAsia"/>
                <w:szCs w:val="21"/>
              </w:rPr>
              <w:t>无杂物、无污渍、无水渍</w:t>
            </w:r>
          </w:p>
        </w:tc>
      </w:tr>
      <w:tr w14:paraId="25F3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6AE2088">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60FA1F3">
            <w:pPr>
              <w:jc w:val="center"/>
              <w:textAlignment w:val="baseline"/>
              <w:rPr>
                <w:rFonts w:asciiTheme="minorEastAsia" w:hAnsiTheme="minorEastAsia"/>
                <w:szCs w:val="21"/>
              </w:rPr>
            </w:pPr>
            <w:r>
              <w:rPr>
                <w:rFonts w:hint="eastAsia" w:asciiTheme="minorEastAsia" w:hAnsiTheme="minorEastAsia"/>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316FAD8F">
            <w:pPr>
              <w:jc w:val="center"/>
              <w:textAlignment w:val="baseline"/>
              <w:rPr>
                <w:rFonts w:asciiTheme="minorEastAsia" w:hAnsiTheme="minorEastAsia"/>
                <w:szCs w:val="21"/>
              </w:rPr>
            </w:pPr>
            <w:r>
              <w:rPr>
                <w:rFonts w:hint="eastAsia" w:asciiTheme="minorEastAsia" w:hAnsiTheme="minorEastAsia"/>
                <w:szCs w:val="21"/>
              </w:rPr>
              <w:t>墙面</w:t>
            </w:r>
          </w:p>
        </w:tc>
        <w:tc>
          <w:tcPr>
            <w:tcW w:w="1260" w:type="dxa"/>
            <w:tcBorders>
              <w:top w:val="single" w:color="auto" w:sz="4" w:space="0"/>
              <w:left w:val="single" w:color="auto" w:sz="4" w:space="0"/>
              <w:bottom w:val="single" w:color="auto" w:sz="4" w:space="0"/>
              <w:right w:val="single" w:color="auto" w:sz="4" w:space="0"/>
            </w:tcBorders>
            <w:vAlign w:val="center"/>
          </w:tcPr>
          <w:p w14:paraId="13B0742F">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451D67A">
            <w:pPr>
              <w:jc w:val="center"/>
              <w:textAlignment w:val="baseline"/>
              <w:rPr>
                <w:rFonts w:asciiTheme="minorEastAsia" w:hAnsiTheme="minorEastAsia"/>
                <w:szCs w:val="21"/>
              </w:rPr>
            </w:pPr>
            <w:r>
              <w:rPr>
                <w:rFonts w:hint="eastAsia" w:asciiTheme="minorEastAsia" w:hAnsiTheme="minorEastAsia"/>
                <w:szCs w:val="21"/>
              </w:rPr>
              <w:t>清扫一次</w:t>
            </w:r>
          </w:p>
        </w:tc>
        <w:tc>
          <w:tcPr>
            <w:tcW w:w="1080" w:type="dxa"/>
            <w:tcBorders>
              <w:top w:val="single" w:color="auto" w:sz="4" w:space="0"/>
              <w:left w:val="single" w:color="auto" w:sz="4" w:space="0"/>
              <w:bottom w:val="single" w:color="auto" w:sz="4" w:space="0"/>
              <w:right w:val="single" w:color="auto" w:sz="4" w:space="0"/>
            </w:tcBorders>
            <w:vAlign w:val="center"/>
          </w:tcPr>
          <w:p w14:paraId="66B9514F">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8F2841F">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77D0230A">
            <w:pPr>
              <w:jc w:val="left"/>
              <w:textAlignment w:val="baseline"/>
              <w:rPr>
                <w:rFonts w:asciiTheme="minorEastAsia" w:hAnsiTheme="minorEastAsia"/>
                <w:szCs w:val="21"/>
              </w:rPr>
            </w:pPr>
            <w:r>
              <w:rPr>
                <w:rFonts w:hint="eastAsia" w:asciiTheme="minorEastAsia" w:hAnsiTheme="minorEastAsia"/>
                <w:szCs w:val="21"/>
              </w:rPr>
              <w:t>无污渍</w:t>
            </w:r>
          </w:p>
        </w:tc>
      </w:tr>
      <w:tr w14:paraId="6C85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8ECD4E6">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F329BD4">
            <w:pPr>
              <w:jc w:val="center"/>
              <w:textAlignment w:val="baseline"/>
              <w:rPr>
                <w:rFonts w:asciiTheme="minorEastAsia" w:hAnsiTheme="minorEastAsia"/>
                <w:szCs w:val="21"/>
              </w:rPr>
            </w:pPr>
            <w:r>
              <w:rPr>
                <w:rFonts w:hint="eastAsia" w:asciiTheme="minorEastAsia" w:hAnsiTheme="minorEastAsia"/>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1B992800">
            <w:pPr>
              <w:jc w:val="center"/>
              <w:textAlignment w:val="baseline"/>
              <w:rPr>
                <w:rFonts w:asciiTheme="minorEastAsia" w:hAnsiTheme="minorEastAsia"/>
                <w:szCs w:val="21"/>
              </w:rPr>
            </w:pPr>
            <w:r>
              <w:rPr>
                <w:rFonts w:hint="eastAsia" w:asciiTheme="minorEastAsia" w:hAnsiTheme="minorEastAsia"/>
                <w:szCs w:val="21"/>
              </w:rPr>
              <w:t>门、窗</w:t>
            </w:r>
          </w:p>
        </w:tc>
        <w:tc>
          <w:tcPr>
            <w:tcW w:w="1260" w:type="dxa"/>
            <w:tcBorders>
              <w:top w:val="single" w:color="auto" w:sz="4" w:space="0"/>
              <w:left w:val="single" w:color="auto" w:sz="4" w:space="0"/>
              <w:bottom w:val="single" w:color="auto" w:sz="4" w:space="0"/>
              <w:right w:val="single" w:color="auto" w:sz="4" w:space="0"/>
            </w:tcBorders>
            <w:vAlign w:val="center"/>
          </w:tcPr>
          <w:p w14:paraId="7CA56A1F">
            <w:pPr>
              <w:jc w:val="center"/>
              <w:textAlignment w:val="baseline"/>
              <w:rPr>
                <w:rFonts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762167AC">
            <w:pPr>
              <w:jc w:val="center"/>
              <w:textAlignment w:val="baseline"/>
              <w:rPr>
                <w:rFonts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36776309">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1348F37">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371285E4">
            <w:pPr>
              <w:jc w:val="left"/>
              <w:textAlignment w:val="baseline"/>
              <w:rPr>
                <w:rFonts w:asciiTheme="minorEastAsia" w:hAnsiTheme="minorEastAsia"/>
                <w:szCs w:val="21"/>
              </w:rPr>
            </w:pPr>
            <w:r>
              <w:rPr>
                <w:rFonts w:hint="eastAsia" w:asciiTheme="minorEastAsia" w:hAnsiTheme="minorEastAsia"/>
                <w:szCs w:val="21"/>
              </w:rPr>
              <w:t>无尘、无污渍</w:t>
            </w:r>
          </w:p>
        </w:tc>
      </w:tr>
      <w:tr w14:paraId="727E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9BA0374">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3EACE9C8">
            <w:pPr>
              <w:jc w:val="center"/>
              <w:textAlignment w:val="baseline"/>
              <w:rPr>
                <w:rFonts w:asciiTheme="minorEastAsia" w:hAnsiTheme="minorEastAsia"/>
                <w:szCs w:val="21"/>
              </w:rPr>
            </w:pPr>
            <w:r>
              <w:rPr>
                <w:rFonts w:hint="eastAsia" w:asciiTheme="minorEastAsia" w:hAnsiTheme="minorEastAsia"/>
                <w:szCs w:val="21"/>
              </w:rPr>
              <w:t>4</w:t>
            </w:r>
          </w:p>
        </w:tc>
        <w:tc>
          <w:tcPr>
            <w:tcW w:w="1260" w:type="dxa"/>
            <w:tcBorders>
              <w:top w:val="single" w:color="auto" w:sz="4" w:space="0"/>
              <w:left w:val="single" w:color="auto" w:sz="4" w:space="0"/>
              <w:bottom w:val="single" w:color="auto" w:sz="4" w:space="0"/>
              <w:right w:val="single" w:color="auto" w:sz="4" w:space="0"/>
            </w:tcBorders>
            <w:vAlign w:val="center"/>
          </w:tcPr>
          <w:p w14:paraId="4F66DE1B">
            <w:pPr>
              <w:jc w:val="center"/>
              <w:textAlignment w:val="baseline"/>
              <w:rPr>
                <w:rFonts w:asciiTheme="minorEastAsia" w:hAnsiTheme="minorEastAsia"/>
                <w:szCs w:val="21"/>
              </w:rPr>
            </w:pPr>
            <w:r>
              <w:rPr>
                <w:rFonts w:hint="eastAsia" w:asciiTheme="minorEastAsia" w:hAnsiTheme="minorEastAsia"/>
                <w:szCs w:val="21"/>
              </w:rPr>
              <w:t>桌、椅</w:t>
            </w:r>
          </w:p>
        </w:tc>
        <w:tc>
          <w:tcPr>
            <w:tcW w:w="1260" w:type="dxa"/>
            <w:tcBorders>
              <w:top w:val="single" w:color="auto" w:sz="4" w:space="0"/>
              <w:left w:val="single" w:color="auto" w:sz="4" w:space="0"/>
              <w:bottom w:val="single" w:color="auto" w:sz="4" w:space="0"/>
              <w:right w:val="single" w:color="auto" w:sz="4" w:space="0"/>
            </w:tcBorders>
            <w:vAlign w:val="center"/>
          </w:tcPr>
          <w:p w14:paraId="6E88D2BF">
            <w:pPr>
              <w:jc w:val="center"/>
              <w:textAlignment w:val="baseline"/>
              <w:rPr>
                <w:rFonts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7978BBB7">
            <w:pPr>
              <w:jc w:val="center"/>
              <w:textAlignment w:val="baseline"/>
              <w:rPr>
                <w:rFonts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11750E9A">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4773317">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26A2C29F">
            <w:pPr>
              <w:jc w:val="left"/>
              <w:textAlignment w:val="baseline"/>
              <w:rPr>
                <w:rFonts w:asciiTheme="minorEastAsia" w:hAnsiTheme="minorEastAsia"/>
                <w:szCs w:val="21"/>
              </w:rPr>
            </w:pPr>
            <w:r>
              <w:rPr>
                <w:rFonts w:hint="eastAsia" w:asciiTheme="minorEastAsia" w:hAnsiTheme="minorEastAsia"/>
                <w:szCs w:val="21"/>
              </w:rPr>
              <w:t>无污渍</w:t>
            </w:r>
          </w:p>
        </w:tc>
      </w:tr>
      <w:tr w14:paraId="283F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F13D3A7">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B57B6C3">
            <w:pPr>
              <w:jc w:val="center"/>
              <w:textAlignment w:val="baseline"/>
              <w:rPr>
                <w:rFonts w:asciiTheme="minorEastAsia" w:hAnsiTheme="minorEastAsia"/>
                <w:szCs w:val="21"/>
              </w:rPr>
            </w:pPr>
            <w:r>
              <w:rPr>
                <w:rFonts w:hint="eastAsia" w:asciiTheme="minorEastAsia" w:hAnsiTheme="minorEastAsia"/>
                <w:szCs w:val="21"/>
              </w:rPr>
              <w:t>5</w:t>
            </w:r>
          </w:p>
        </w:tc>
        <w:tc>
          <w:tcPr>
            <w:tcW w:w="1260" w:type="dxa"/>
            <w:tcBorders>
              <w:top w:val="single" w:color="auto" w:sz="4" w:space="0"/>
              <w:left w:val="single" w:color="auto" w:sz="4" w:space="0"/>
              <w:bottom w:val="single" w:color="auto" w:sz="4" w:space="0"/>
              <w:right w:val="single" w:color="auto" w:sz="4" w:space="0"/>
            </w:tcBorders>
            <w:vAlign w:val="center"/>
          </w:tcPr>
          <w:p w14:paraId="0FBB0C8F">
            <w:pPr>
              <w:jc w:val="center"/>
              <w:textAlignment w:val="baseline"/>
              <w:rPr>
                <w:rFonts w:asciiTheme="minorEastAsia" w:hAnsiTheme="minorEastAsia"/>
                <w:szCs w:val="21"/>
              </w:rPr>
            </w:pPr>
            <w:r>
              <w:rPr>
                <w:rFonts w:hint="eastAsia" w:asciiTheme="minorEastAsia" w:hAnsiTheme="minorEastAsia"/>
                <w:szCs w:val="21"/>
              </w:rPr>
              <w:t>饰物</w:t>
            </w:r>
          </w:p>
        </w:tc>
        <w:tc>
          <w:tcPr>
            <w:tcW w:w="1260" w:type="dxa"/>
            <w:tcBorders>
              <w:top w:val="single" w:color="auto" w:sz="4" w:space="0"/>
              <w:left w:val="single" w:color="auto" w:sz="4" w:space="0"/>
              <w:bottom w:val="single" w:color="auto" w:sz="4" w:space="0"/>
              <w:right w:val="single" w:color="auto" w:sz="4" w:space="0"/>
            </w:tcBorders>
            <w:vAlign w:val="center"/>
          </w:tcPr>
          <w:p w14:paraId="2B34F0C9">
            <w:pPr>
              <w:jc w:val="center"/>
              <w:textAlignment w:val="baseline"/>
              <w:rPr>
                <w:rFonts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5AAF3A57">
            <w:pPr>
              <w:jc w:val="center"/>
              <w:textAlignment w:val="baseline"/>
              <w:rPr>
                <w:rFonts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511F5853">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22E4204">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3DEB3FB4">
            <w:pPr>
              <w:jc w:val="left"/>
              <w:textAlignment w:val="baseline"/>
              <w:rPr>
                <w:rFonts w:asciiTheme="minorEastAsia" w:hAnsiTheme="minorEastAsia"/>
                <w:szCs w:val="21"/>
              </w:rPr>
            </w:pPr>
            <w:r>
              <w:rPr>
                <w:rFonts w:hint="eastAsia" w:asciiTheme="minorEastAsia" w:hAnsiTheme="minorEastAsia"/>
                <w:szCs w:val="21"/>
              </w:rPr>
              <w:t>无尘、无污渍</w:t>
            </w:r>
          </w:p>
        </w:tc>
      </w:tr>
      <w:tr w14:paraId="1FBE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71CC28B1">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4203336">
            <w:pPr>
              <w:jc w:val="center"/>
              <w:textAlignment w:val="baseline"/>
              <w:rPr>
                <w:rFonts w:asciiTheme="minorEastAsia" w:hAnsiTheme="minorEastAsia"/>
                <w:szCs w:val="21"/>
              </w:rPr>
            </w:pPr>
            <w:r>
              <w:rPr>
                <w:rFonts w:hint="eastAsia" w:asciiTheme="minorEastAsia" w:hAnsiTheme="minorEastAsia"/>
                <w:szCs w:val="21"/>
              </w:rPr>
              <w:t>6</w:t>
            </w:r>
          </w:p>
        </w:tc>
        <w:tc>
          <w:tcPr>
            <w:tcW w:w="1260" w:type="dxa"/>
            <w:tcBorders>
              <w:top w:val="single" w:color="auto" w:sz="4" w:space="0"/>
              <w:left w:val="single" w:color="auto" w:sz="4" w:space="0"/>
              <w:bottom w:val="single" w:color="auto" w:sz="4" w:space="0"/>
              <w:right w:val="single" w:color="auto" w:sz="4" w:space="0"/>
            </w:tcBorders>
            <w:vAlign w:val="center"/>
          </w:tcPr>
          <w:p w14:paraId="41D7005B">
            <w:pPr>
              <w:jc w:val="center"/>
              <w:textAlignment w:val="baseline"/>
              <w:rPr>
                <w:rFonts w:asciiTheme="minorEastAsia" w:hAnsiTheme="minorEastAsia"/>
                <w:szCs w:val="21"/>
              </w:rPr>
            </w:pPr>
            <w:r>
              <w:rPr>
                <w:rFonts w:hint="eastAsia" w:asciiTheme="minorEastAsia" w:hAnsiTheme="minorEastAsia"/>
                <w:szCs w:val="21"/>
              </w:rPr>
              <w:t>天花灯饰</w:t>
            </w:r>
          </w:p>
        </w:tc>
        <w:tc>
          <w:tcPr>
            <w:tcW w:w="1260" w:type="dxa"/>
            <w:tcBorders>
              <w:top w:val="single" w:color="auto" w:sz="4" w:space="0"/>
              <w:left w:val="single" w:color="auto" w:sz="4" w:space="0"/>
              <w:bottom w:val="single" w:color="auto" w:sz="4" w:space="0"/>
              <w:right w:val="single" w:color="auto" w:sz="4" w:space="0"/>
            </w:tcBorders>
            <w:vAlign w:val="center"/>
          </w:tcPr>
          <w:p w14:paraId="3A69C8B3">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2E38981">
            <w:pPr>
              <w:jc w:val="center"/>
              <w:textAlignment w:val="baseline"/>
              <w:rPr>
                <w:rFonts w:asciiTheme="minorEastAsia" w:hAnsiTheme="minorEastAsia"/>
                <w:szCs w:val="21"/>
              </w:rPr>
            </w:pPr>
            <w:r>
              <w:rPr>
                <w:rFonts w:hint="eastAsia" w:asciiTheme="minorEastAsia" w:hAnsiTheme="minorEastAsia"/>
                <w:szCs w:val="21"/>
              </w:rPr>
              <w:t>清扫一次</w:t>
            </w:r>
          </w:p>
        </w:tc>
        <w:tc>
          <w:tcPr>
            <w:tcW w:w="1080" w:type="dxa"/>
            <w:tcBorders>
              <w:top w:val="single" w:color="auto" w:sz="4" w:space="0"/>
              <w:left w:val="single" w:color="auto" w:sz="4" w:space="0"/>
              <w:bottom w:val="single" w:color="auto" w:sz="4" w:space="0"/>
              <w:right w:val="single" w:color="auto" w:sz="4" w:space="0"/>
            </w:tcBorders>
            <w:vAlign w:val="center"/>
          </w:tcPr>
          <w:p w14:paraId="3840EC05">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296FDB1">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215FF3C1">
            <w:pPr>
              <w:jc w:val="left"/>
              <w:textAlignment w:val="baseline"/>
              <w:rPr>
                <w:rFonts w:asciiTheme="minorEastAsia" w:hAnsiTheme="minorEastAsia"/>
                <w:szCs w:val="21"/>
              </w:rPr>
            </w:pPr>
            <w:r>
              <w:rPr>
                <w:rFonts w:hint="eastAsia" w:asciiTheme="minorEastAsia" w:hAnsiTheme="minorEastAsia"/>
                <w:szCs w:val="21"/>
              </w:rPr>
              <w:t>干净，无蜘蛛网</w:t>
            </w:r>
          </w:p>
        </w:tc>
      </w:tr>
      <w:tr w14:paraId="4E79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5FCD822">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313F275">
            <w:pPr>
              <w:jc w:val="center"/>
              <w:textAlignment w:val="baseline"/>
              <w:rPr>
                <w:rFonts w:asciiTheme="minorEastAsia" w:hAnsiTheme="minorEastAsia"/>
                <w:szCs w:val="21"/>
              </w:rPr>
            </w:pPr>
            <w:r>
              <w:rPr>
                <w:rFonts w:hint="eastAsia" w:asciiTheme="minorEastAsia" w:hAnsiTheme="minorEastAsia"/>
                <w:szCs w:val="21"/>
              </w:rPr>
              <w:t>7</w:t>
            </w:r>
          </w:p>
        </w:tc>
        <w:tc>
          <w:tcPr>
            <w:tcW w:w="1260" w:type="dxa"/>
            <w:tcBorders>
              <w:top w:val="single" w:color="auto" w:sz="4" w:space="0"/>
              <w:left w:val="single" w:color="auto" w:sz="4" w:space="0"/>
              <w:bottom w:val="single" w:color="auto" w:sz="4" w:space="0"/>
              <w:right w:val="single" w:color="auto" w:sz="4" w:space="0"/>
            </w:tcBorders>
            <w:vAlign w:val="center"/>
          </w:tcPr>
          <w:p w14:paraId="253F40B2">
            <w:pPr>
              <w:jc w:val="center"/>
              <w:textAlignment w:val="baseline"/>
              <w:rPr>
                <w:rFonts w:asciiTheme="minorEastAsia" w:hAnsiTheme="minorEastAsia"/>
                <w:szCs w:val="21"/>
              </w:rPr>
            </w:pPr>
            <w:r>
              <w:rPr>
                <w:rFonts w:hint="eastAsia" w:asciiTheme="minorEastAsia" w:hAnsiTheme="minorEastAsia"/>
                <w:szCs w:val="21"/>
              </w:rPr>
              <w:t>垃圾箱、篓</w:t>
            </w:r>
          </w:p>
        </w:tc>
        <w:tc>
          <w:tcPr>
            <w:tcW w:w="1260" w:type="dxa"/>
            <w:tcBorders>
              <w:top w:val="single" w:color="auto" w:sz="4" w:space="0"/>
              <w:left w:val="single" w:color="auto" w:sz="4" w:space="0"/>
              <w:bottom w:val="single" w:color="auto" w:sz="4" w:space="0"/>
              <w:right w:val="single" w:color="auto" w:sz="4" w:space="0"/>
            </w:tcBorders>
            <w:vAlign w:val="center"/>
          </w:tcPr>
          <w:p w14:paraId="50D06B38">
            <w:pPr>
              <w:jc w:val="center"/>
              <w:textAlignment w:val="baseline"/>
              <w:rPr>
                <w:rFonts w:asciiTheme="minorEastAsia" w:hAnsiTheme="minorEastAsia"/>
                <w:szCs w:val="21"/>
              </w:rPr>
            </w:pPr>
            <w:r>
              <w:rPr>
                <w:rFonts w:hint="eastAsia" w:asciiTheme="minorEastAsia" w:hAnsiTheme="minorEastAsia"/>
                <w:szCs w:val="21"/>
              </w:rPr>
              <w:t>上午、下午</w:t>
            </w:r>
          </w:p>
        </w:tc>
        <w:tc>
          <w:tcPr>
            <w:tcW w:w="1260" w:type="dxa"/>
            <w:tcBorders>
              <w:top w:val="single" w:color="auto" w:sz="4" w:space="0"/>
              <w:left w:val="single" w:color="auto" w:sz="4" w:space="0"/>
              <w:bottom w:val="single" w:color="auto" w:sz="4" w:space="0"/>
              <w:right w:val="single" w:color="auto" w:sz="4" w:space="0"/>
            </w:tcBorders>
            <w:vAlign w:val="center"/>
          </w:tcPr>
          <w:p w14:paraId="01B148A9">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794481B1">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F98E97E">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46EE5421">
            <w:pPr>
              <w:jc w:val="left"/>
              <w:textAlignment w:val="baseline"/>
              <w:rPr>
                <w:rFonts w:asciiTheme="minorEastAsia" w:hAnsiTheme="minorEastAsia"/>
                <w:szCs w:val="21"/>
              </w:rPr>
            </w:pPr>
            <w:r>
              <w:rPr>
                <w:rFonts w:hint="eastAsia" w:asciiTheme="minorEastAsia" w:hAnsiTheme="minorEastAsia"/>
                <w:szCs w:val="21"/>
              </w:rPr>
              <w:t>无过夜垃圾</w:t>
            </w:r>
          </w:p>
        </w:tc>
      </w:tr>
      <w:tr w14:paraId="25FE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6E2B062E">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802293B">
            <w:pPr>
              <w:jc w:val="center"/>
              <w:textAlignment w:val="baseline"/>
              <w:rPr>
                <w:rFonts w:asciiTheme="minorEastAsia" w:hAnsiTheme="minorEastAsia"/>
                <w:szCs w:val="21"/>
              </w:rPr>
            </w:pPr>
            <w:r>
              <w:rPr>
                <w:rFonts w:hint="eastAsia" w:asciiTheme="minorEastAsia" w:hAnsiTheme="minorEastAsia"/>
                <w:szCs w:val="21"/>
              </w:rPr>
              <w:t>8</w:t>
            </w:r>
          </w:p>
        </w:tc>
        <w:tc>
          <w:tcPr>
            <w:tcW w:w="1260" w:type="dxa"/>
            <w:tcBorders>
              <w:top w:val="single" w:color="auto" w:sz="4" w:space="0"/>
              <w:left w:val="single" w:color="auto" w:sz="4" w:space="0"/>
              <w:bottom w:val="single" w:color="auto" w:sz="4" w:space="0"/>
              <w:right w:val="single" w:color="auto" w:sz="4" w:space="0"/>
            </w:tcBorders>
            <w:vAlign w:val="center"/>
          </w:tcPr>
          <w:p w14:paraId="4C9DBF2B">
            <w:pPr>
              <w:jc w:val="center"/>
              <w:textAlignment w:val="baseline"/>
              <w:rPr>
                <w:rFonts w:asciiTheme="minorEastAsia" w:hAnsiTheme="minorEastAsia"/>
                <w:szCs w:val="21"/>
              </w:rPr>
            </w:pPr>
            <w:r>
              <w:rPr>
                <w:rFonts w:hint="eastAsia" w:asciiTheme="minorEastAsia" w:hAnsiTheme="minorEastAsia"/>
                <w:szCs w:val="21"/>
              </w:rPr>
              <w:t>空调系统</w:t>
            </w:r>
          </w:p>
          <w:p w14:paraId="68903D52">
            <w:pPr>
              <w:jc w:val="center"/>
              <w:textAlignment w:val="baseline"/>
              <w:rPr>
                <w:rFonts w:asciiTheme="minorEastAsia" w:hAnsiTheme="minorEastAsia"/>
                <w:szCs w:val="21"/>
              </w:rPr>
            </w:pPr>
            <w:r>
              <w:rPr>
                <w:rFonts w:hint="eastAsia" w:asciiTheme="minorEastAsia" w:hAnsiTheme="minorEastAsia"/>
                <w:szCs w:val="21"/>
              </w:rPr>
              <w:t>各风口</w:t>
            </w:r>
          </w:p>
        </w:tc>
        <w:tc>
          <w:tcPr>
            <w:tcW w:w="1260" w:type="dxa"/>
            <w:tcBorders>
              <w:top w:val="single" w:color="auto" w:sz="4" w:space="0"/>
              <w:left w:val="single" w:color="auto" w:sz="4" w:space="0"/>
              <w:bottom w:val="single" w:color="auto" w:sz="4" w:space="0"/>
              <w:right w:val="single" w:color="auto" w:sz="4" w:space="0"/>
            </w:tcBorders>
            <w:vAlign w:val="center"/>
          </w:tcPr>
          <w:p w14:paraId="0362FCEC">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B97EEE5">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CFDCEDD">
            <w:pPr>
              <w:jc w:val="center"/>
              <w:textAlignment w:val="baseline"/>
              <w:rPr>
                <w:rFonts w:asciiTheme="minorEastAsia" w:hAnsiTheme="minorEastAsia"/>
                <w:szCs w:val="21"/>
              </w:rPr>
            </w:pPr>
            <w:r>
              <w:rPr>
                <w:rFonts w:hint="eastAsia" w:asciiTheme="minorEastAsia" w:hAnsiTheme="minorEastAsia"/>
                <w:szCs w:val="21"/>
              </w:rPr>
              <w:t>清洗一次</w:t>
            </w:r>
          </w:p>
        </w:tc>
        <w:tc>
          <w:tcPr>
            <w:tcW w:w="900" w:type="dxa"/>
            <w:tcBorders>
              <w:top w:val="single" w:color="auto" w:sz="4" w:space="0"/>
              <w:left w:val="single" w:color="auto" w:sz="4" w:space="0"/>
              <w:bottom w:val="single" w:color="auto" w:sz="4" w:space="0"/>
              <w:right w:val="single" w:color="auto" w:sz="4" w:space="0"/>
            </w:tcBorders>
            <w:vAlign w:val="center"/>
          </w:tcPr>
          <w:p w14:paraId="2923D1BD">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74BAEC4E">
            <w:pPr>
              <w:jc w:val="left"/>
              <w:textAlignment w:val="baseline"/>
              <w:rPr>
                <w:rFonts w:asciiTheme="minorEastAsia" w:hAnsiTheme="minorEastAsia"/>
                <w:szCs w:val="21"/>
              </w:rPr>
            </w:pPr>
            <w:r>
              <w:rPr>
                <w:rFonts w:hint="eastAsia" w:asciiTheme="minorEastAsia" w:hAnsiTheme="minorEastAsia"/>
                <w:szCs w:val="21"/>
              </w:rPr>
              <w:t>无尘、无污渍</w:t>
            </w:r>
          </w:p>
        </w:tc>
      </w:tr>
      <w:tr w14:paraId="6094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712BDF8D">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8320BEF">
            <w:pPr>
              <w:jc w:val="center"/>
              <w:textAlignment w:val="baseline"/>
              <w:rPr>
                <w:rFonts w:asciiTheme="minorEastAsia" w:hAnsiTheme="minorEastAsia"/>
                <w:szCs w:val="21"/>
              </w:rPr>
            </w:pPr>
            <w:r>
              <w:rPr>
                <w:rFonts w:hint="eastAsia" w:asciiTheme="minorEastAsia" w:hAnsiTheme="minorEastAsia"/>
                <w:szCs w:val="21"/>
              </w:rPr>
              <w:t>9</w:t>
            </w:r>
          </w:p>
        </w:tc>
        <w:tc>
          <w:tcPr>
            <w:tcW w:w="1260" w:type="dxa"/>
            <w:tcBorders>
              <w:top w:val="single" w:color="auto" w:sz="4" w:space="0"/>
              <w:left w:val="single" w:color="auto" w:sz="4" w:space="0"/>
              <w:bottom w:val="single" w:color="auto" w:sz="4" w:space="0"/>
              <w:right w:val="single" w:color="auto" w:sz="4" w:space="0"/>
            </w:tcBorders>
            <w:vAlign w:val="center"/>
          </w:tcPr>
          <w:p w14:paraId="15448E11">
            <w:pPr>
              <w:jc w:val="center"/>
              <w:textAlignment w:val="baseline"/>
              <w:rPr>
                <w:rFonts w:asciiTheme="minorEastAsia" w:hAnsiTheme="minorEastAsia"/>
                <w:szCs w:val="21"/>
              </w:rPr>
            </w:pPr>
            <w:r>
              <w:rPr>
                <w:rFonts w:hint="eastAsia" w:asciiTheme="minorEastAsia" w:hAnsiTheme="minorEastAsia"/>
                <w:szCs w:val="21"/>
              </w:rPr>
              <w:t>地毯</w:t>
            </w:r>
          </w:p>
        </w:tc>
        <w:tc>
          <w:tcPr>
            <w:tcW w:w="1260" w:type="dxa"/>
            <w:tcBorders>
              <w:top w:val="single" w:color="auto" w:sz="4" w:space="0"/>
              <w:left w:val="single" w:color="auto" w:sz="4" w:space="0"/>
              <w:bottom w:val="single" w:color="auto" w:sz="4" w:space="0"/>
              <w:right w:val="single" w:color="auto" w:sz="4" w:space="0"/>
            </w:tcBorders>
            <w:vAlign w:val="center"/>
          </w:tcPr>
          <w:p w14:paraId="4862DB05">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461C869">
            <w:pPr>
              <w:jc w:val="center"/>
              <w:textAlignment w:val="baseline"/>
              <w:rPr>
                <w:rFonts w:asciiTheme="minorEastAsia" w:hAnsiTheme="minorEastAsia"/>
                <w:szCs w:val="21"/>
              </w:rPr>
            </w:pPr>
            <w:r>
              <w:rPr>
                <w:rFonts w:hint="eastAsia" w:asciiTheme="minorEastAsia" w:hAnsiTheme="minorEastAsia"/>
                <w:szCs w:val="21"/>
              </w:rPr>
              <w:t>洗尘杀虫1次</w:t>
            </w:r>
          </w:p>
        </w:tc>
        <w:tc>
          <w:tcPr>
            <w:tcW w:w="1080" w:type="dxa"/>
            <w:tcBorders>
              <w:top w:val="single" w:color="auto" w:sz="4" w:space="0"/>
              <w:left w:val="single" w:color="auto" w:sz="4" w:space="0"/>
              <w:bottom w:val="single" w:color="auto" w:sz="4" w:space="0"/>
              <w:right w:val="single" w:color="auto" w:sz="4" w:space="0"/>
            </w:tcBorders>
            <w:vAlign w:val="center"/>
          </w:tcPr>
          <w:p w14:paraId="52806A00">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52CAD84">
            <w:pPr>
              <w:jc w:val="center"/>
              <w:textAlignment w:val="baseline"/>
              <w:rPr>
                <w:rFonts w:asciiTheme="minorEastAsia" w:hAnsiTheme="minorEastAsia"/>
                <w:szCs w:val="21"/>
              </w:rPr>
            </w:pPr>
            <w:r>
              <w:rPr>
                <w:rFonts w:hint="eastAsia" w:asciiTheme="minorEastAsia" w:hAnsiTheme="minorEastAsia"/>
                <w:szCs w:val="21"/>
              </w:rPr>
              <w:t>清洗1次</w:t>
            </w:r>
          </w:p>
        </w:tc>
        <w:tc>
          <w:tcPr>
            <w:tcW w:w="2700" w:type="dxa"/>
            <w:tcBorders>
              <w:top w:val="single" w:color="auto" w:sz="4" w:space="0"/>
              <w:left w:val="single" w:color="auto" w:sz="4" w:space="0"/>
              <w:bottom w:val="single" w:color="auto" w:sz="4" w:space="0"/>
              <w:right w:val="single" w:color="auto" w:sz="4" w:space="0"/>
            </w:tcBorders>
            <w:vAlign w:val="center"/>
          </w:tcPr>
          <w:p w14:paraId="4518A0A5">
            <w:pPr>
              <w:jc w:val="left"/>
              <w:textAlignment w:val="baseline"/>
              <w:rPr>
                <w:rFonts w:asciiTheme="minorEastAsia" w:hAnsiTheme="minorEastAsia"/>
                <w:szCs w:val="21"/>
              </w:rPr>
            </w:pPr>
            <w:r>
              <w:rPr>
                <w:rFonts w:hint="eastAsia" w:asciiTheme="minorEastAsia" w:hAnsiTheme="minorEastAsia"/>
                <w:szCs w:val="21"/>
              </w:rPr>
              <w:t>无尘、无污渍</w:t>
            </w:r>
          </w:p>
        </w:tc>
      </w:tr>
      <w:tr w14:paraId="4C94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7894E553">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1D181F5">
            <w:pPr>
              <w:jc w:val="center"/>
              <w:textAlignment w:val="baseline"/>
              <w:rPr>
                <w:rFonts w:asciiTheme="minorEastAsia" w:hAnsiTheme="minorEastAsia"/>
                <w:szCs w:val="21"/>
              </w:rPr>
            </w:pPr>
            <w:r>
              <w:rPr>
                <w:rFonts w:hint="eastAsia" w:asciiTheme="minorEastAsia" w:hAnsiTheme="minorEastAsia"/>
                <w:szCs w:val="21"/>
              </w:rPr>
              <w:t>10</w:t>
            </w:r>
          </w:p>
        </w:tc>
        <w:tc>
          <w:tcPr>
            <w:tcW w:w="1260" w:type="dxa"/>
            <w:tcBorders>
              <w:top w:val="single" w:color="auto" w:sz="4" w:space="0"/>
              <w:left w:val="single" w:color="auto" w:sz="4" w:space="0"/>
              <w:bottom w:val="single" w:color="auto" w:sz="4" w:space="0"/>
              <w:right w:val="single" w:color="auto" w:sz="4" w:space="0"/>
            </w:tcBorders>
            <w:vAlign w:val="center"/>
          </w:tcPr>
          <w:p w14:paraId="54B0B830">
            <w:pPr>
              <w:jc w:val="center"/>
              <w:textAlignment w:val="baseline"/>
              <w:rPr>
                <w:rFonts w:asciiTheme="minorEastAsia" w:hAnsiTheme="minorEastAsia"/>
                <w:szCs w:val="21"/>
              </w:rPr>
            </w:pPr>
            <w:r>
              <w:rPr>
                <w:rFonts w:hint="eastAsia" w:asciiTheme="minorEastAsia" w:hAnsiTheme="minorEastAsia"/>
                <w:szCs w:val="21"/>
              </w:rPr>
              <w:t>床上用品</w:t>
            </w:r>
          </w:p>
        </w:tc>
        <w:tc>
          <w:tcPr>
            <w:tcW w:w="1260" w:type="dxa"/>
            <w:tcBorders>
              <w:top w:val="single" w:color="auto" w:sz="4" w:space="0"/>
              <w:left w:val="single" w:color="auto" w:sz="4" w:space="0"/>
              <w:bottom w:val="single" w:color="auto" w:sz="4" w:space="0"/>
              <w:right w:val="single" w:color="auto" w:sz="4" w:space="0"/>
            </w:tcBorders>
            <w:vAlign w:val="center"/>
          </w:tcPr>
          <w:p w14:paraId="0FFA5935">
            <w:pPr>
              <w:jc w:val="center"/>
              <w:textAlignment w:val="baseline"/>
              <w:rPr>
                <w:rFonts w:asciiTheme="minorEastAsia" w:hAnsiTheme="minorEastAsia"/>
                <w:szCs w:val="21"/>
              </w:rPr>
            </w:pPr>
            <w:r>
              <w:rPr>
                <w:rFonts w:hint="eastAsia" w:asciiTheme="minorEastAsia" w:hAnsiTheme="minorEastAsia"/>
                <w:szCs w:val="21"/>
              </w:rPr>
              <w:t>清洗更换一次</w:t>
            </w:r>
          </w:p>
        </w:tc>
        <w:tc>
          <w:tcPr>
            <w:tcW w:w="1260" w:type="dxa"/>
            <w:tcBorders>
              <w:top w:val="single" w:color="auto" w:sz="4" w:space="0"/>
              <w:left w:val="single" w:color="auto" w:sz="4" w:space="0"/>
              <w:bottom w:val="single" w:color="auto" w:sz="4" w:space="0"/>
              <w:right w:val="single" w:color="auto" w:sz="4" w:space="0"/>
            </w:tcBorders>
            <w:vAlign w:val="center"/>
          </w:tcPr>
          <w:p w14:paraId="1B591B73">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7D56A409">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2F68449">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32BA0CE4">
            <w:pPr>
              <w:jc w:val="left"/>
              <w:textAlignment w:val="baseline"/>
              <w:rPr>
                <w:rFonts w:asciiTheme="minorEastAsia" w:hAnsiTheme="minorEastAsia"/>
                <w:szCs w:val="21"/>
              </w:rPr>
            </w:pPr>
            <w:r>
              <w:rPr>
                <w:rFonts w:hint="eastAsia" w:asciiTheme="minorEastAsia" w:hAnsiTheme="minorEastAsia"/>
                <w:szCs w:val="21"/>
              </w:rPr>
              <w:t>干净整洁、无污渍</w:t>
            </w:r>
          </w:p>
        </w:tc>
      </w:tr>
      <w:tr w14:paraId="4803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2DF7575A">
            <w:pPr>
              <w:jc w:val="center"/>
              <w:textAlignment w:val="baseline"/>
              <w:rPr>
                <w:rFonts w:asciiTheme="minorEastAsia" w:hAnsiTheme="minorEastAsia"/>
                <w:szCs w:val="21"/>
              </w:rPr>
            </w:pPr>
            <w:r>
              <w:rPr>
                <w:rFonts w:hint="eastAsia" w:asciiTheme="minorEastAsia" w:hAnsiTheme="minorEastAsia"/>
                <w:szCs w:val="21"/>
              </w:rPr>
              <w:t>卫生间及</w:t>
            </w:r>
          </w:p>
          <w:p w14:paraId="4CFF5951">
            <w:pPr>
              <w:jc w:val="center"/>
              <w:textAlignment w:val="baseline"/>
              <w:rPr>
                <w:rFonts w:asciiTheme="minorEastAsia" w:hAnsiTheme="minorEastAsia"/>
                <w:szCs w:val="21"/>
              </w:rPr>
            </w:pPr>
            <w:r>
              <w:rPr>
                <w:rFonts w:hint="eastAsia" w:asciiTheme="minorEastAsia" w:hAnsiTheme="minorEastAsia"/>
                <w:szCs w:val="21"/>
              </w:rPr>
              <w:t>浴室</w:t>
            </w:r>
          </w:p>
        </w:tc>
        <w:tc>
          <w:tcPr>
            <w:tcW w:w="540" w:type="dxa"/>
            <w:tcBorders>
              <w:top w:val="single" w:color="auto" w:sz="4" w:space="0"/>
              <w:left w:val="single" w:color="auto" w:sz="4" w:space="0"/>
              <w:bottom w:val="single" w:color="auto" w:sz="4" w:space="0"/>
              <w:right w:val="single" w:color="auto" w:sz="4" w:space="0"/>
            </w:tcBorders>
            <w:vAlign w:val="center"/>
          </w:tcPr>
          <w:p w14:paraId="0D307121">
            <w:pPr>
              <w:jc w:val="center"/>
              <w:textAlignment w:val="baseline"/>
              <w:rPr>
                <w:rFonts w:asciiTheme="minorEastAsia" w:hAnsiTheme="minorEastAsia"/>
                <w:szCs w:val="21"/>
              </w:rPr>
            </w:pPr>
            <w:r>
              <w:rPr>
                <w:rFonts w:hint="eastAsia" w:asciiTheme="minorEastAsia" w:hAnsiTheme="minorEastAsia"/>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7549115B">
            <w:pPr>
              <w:jc w:val="center"/>
              <w:textAlignment w:val="baseline"/>
              <w:rPr>
                <w:rFonts w:asciiTheme="minorEastAsia" w:hAnsiTheme="minorEastAsia"/>
                <w:szCs w:val="21"/>
              </w:rPr>
            </w:pPr>
            <w:r>
              <w:rPr>
                <w:rFonts w:hint="eastAsia" w:asciiTheme="minorEastAsia" w:hAnsiTheme="minorEastAsia"/>
                <w:szCs w:val="21"/>
              </w:rPr>
              <w:t>地面</w:t>
            </w:r>
          </w:p>
        </w:tc>
        <w:tc>
          <w:tcPr>
            <w:tcW w:w="1260" w:type="dxa"/>
            <w:tcBorders>
              <w:top w:val="single" w:color="auto" w:sz="4" w:space="0"/>
              <w:left w:val="single" w:color="auto" w:sz="4" w:space="0"/>
              <w:bottom w:val="single" w:color="auto" w:sz="4" w:space="0"/>
              <w:right w:val="single" w:color="auto" w:sz="4" w:space="0"/>
            </w:tcBorders>
            <w:vAlign w:val="center"/>
          </w:tcPr>
          <w:p w14:paraId="075697E9">
            <w:pPr>
              <w:jc w:val="center"/>
              <w:textAlignment w:val="baseline"/>
              <w:rPr>
                <w:rFonts w:asciiTheme="minorEastAsia" w:hAnsiTheme="minorEastAsia"/>
                <w:szCs w:val="21"/>
              </w:rPr>
            </w:pPr>
            <w:r>
              <w:rPr>
                <w:rFonts w:hint="eastAsia" w:asciiTheme="minorEastAsia" w:hAnsiTheme="minorEastAsia"/>
                <w:szCs w:val="21"/>
              </w:rPr>
              <w:t>保洁、消毒两次</w:t>
            </w:r>
          </w:p>
        </w:tc>
        <w:tc>
          <w:tcPr>
            <w:tcW w:w="1260" w:type="dxa"/>
            <w:tcBorders>
              <w:top w:val="single" w:color="auto" w:sz="4" w:space="0"/>
              <w:left w:val="single" w:color="auto" w:sz="4" w:space="0"/>
              <w:bottom w:val="single" w:color="auto" w:sz="4" w:space="0"/>
              <w:right w:val="single" w:color="auto" w:sz="4" w:space="0"/>
            </w:tcBorders>
            <w:vAlign w:val="center"/>
          </w:tcPr>
          <w:p w14:paraId="6D502693">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0482E09">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24ABD0B">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7E9549D2">
            <w:pPr>
              <w:jc w:val="left"/>
              <w:textAlignment w:val="baseline"/>
              <w:rPr>
                <w:rFonts w:asciiTheme="minorEastAsia" w:hAnsiTheme="minorEastAsia"/>
                <w:szCs w:val="21"/>
              </w:rPr>
            </w:pPr>
            <w:r>
              <w:rPr>
                <w:rFonts w:hint="eastAsia" w:asciiTheme="minorEastAsia" w:hAnsiTheme="minorEastAsia"/>
                <w:szCs w:val="21"/>
              </w:rPr>
              <w:t>干净整洁、无杂物堆放（卫生间内应贴有保洁清扫记录，以备检查）</w:t>
            </w:r>
          </w:p>
        </w:tc>
      </w:tr>
      <w:tr w14:paraId="0A64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60BAD2CE">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5881B12">
            <w:pPr>
              <w:jc w:val="center"/>
              <w:textAlignment w:val="baseline"/>
              <w:rPr>
                <w:rFonts w:asciiTheme="minorEastAsia" w:hAnsiTheme="minorEastAsia"/>
                <w:szCs w:val="21"/>
              </w:rPr>
            </w:pPr>
            <w:r>
              <w:rPr>
                <w:rFonts w:hint="eastAsia" w:asciiTheme="minorEastAsia" w:hAnsiTheme="minorEastAsia"/>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751E2CFF">
            <w:pPr>
              <w:jc w:val="center"/>
              <w:textAlignment w:val="baseline"/>
              <w:rPr>
                <w:rFonts w:asciiTheme="minorEastAsia" w:hAnsiTheme="minorEastAsia"/>
                <w:szCs w:val="21"/>
              </w:rPr>
            </w:pPr>
            <w:r>
              <w:rPr>
                <w:rFonts w:hint="eastAsia" w:asciiTheme="minorEastAsia" w:hAnsiTheme="minorEastAsia"/>
                <w:szCs w:val="21"/>
              </w:rPr>
              <w:t>墙面、隔板、门面、皂液器</w:t>
            </w:r>
          </w:p>
        </w:tc>
        <w:tc>
          <w:tcPr>
            <w:tcW w:w="1260" w:type="dxa"/>
            <w:tcBorders>
              <w:top w:val="single" w:color="auto" w:sz="4" w:space="0"/>
              <w:left w:val="single" w:color="auto" w:sz="4" w:space="0"/>
              <w:bottom w:val="single" w:color="auto" w:sz="4" w:space="0"/>
              <w:right w:val="single" w:color="auto" w:sz="4" w:space="0"/>
            </w:tcBorders>
            <w:vAlign w:val="center"/>
          </w:tcPr>
          <w:p w14:paraId="698850AA">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DA33AE7">
            <w:pPr>
              <w:jc w:val="center"/>
              <w:textAlignment w:val="baseline"/>
              <w:rPr>
                <w:rFonts w:asciiTheme="minorEastAsia" w:hAnsiTheme="minorEastAsia"/>
                <w:szCs w:val="21"/>
              </w:rPr>
            </w:pPr>
            <w:r>
              <w:rPr>
                <w:rFonts w:hint="eastAsia" w:asciiTheme="minorEastAsia" w:hAnsiTheme="minorEastAsia"/>
                <w:szCs w:val="21"/>
              </w:rPr>
              <w:t>保洁、消毒两次</w:t>
            </w:r>
          </w:p>
        </w:tc>
        <w:tc>
          <w:tcPr>
            <w:tcW w:w="1080" w:type="dxa"/>
            <w:tcBorders>
              <w:top w:val="single" w:color="auto" w:sz="4" w:space="0"/>
              <w:left w:val="single" w:color="auto" w:sz="4" w:space="0"/>
              <w:bottom w:val="single" w:color="auto" w:sz="4" w:space="0"/>
              <w:right w:val="single" w:color="auto" w:sz="4" w:space="0"/>
            </w:tcBorders>
            <w:vAlign w:val="center"/>
          </w:tcPr>
          <w:p w14:paraId="067B5D2C">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848FB33">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19C64BA6">
            <w:pPr>
              <w:jc w:val="left"/>
              <w:textAlignment w:val="baseline"/>
              <w:rPr>
                <w:rFonts w:asciiTheme="minorEastAsia" w:hAnsiTheme="minorEastAsia"/>
                <w:szCs w:val="21"/>
              </w:rPr>
            </w:pPr>
            <w:r>
              <w:rPr>
                <w:rFonts w:hint="eastAsia" w:asciiTheme="minorEastAsia" w:hAnsiTheme="minorEastAsia"/>
                <w:szCs w:val="21"/>
              </w:rPr>
              <w:t>干净整洁，无明显污渍</w:t>
            </w:r>
          </w:p>
        </w:tc>
      </w:tr>
      <w:tr w14:paraId="7409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C259931">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3B4E721">
            <w:pPr>
              <w:jc w:val="center"/>
              <w:textAlignment w:val="baseline"/>
              <w:rPr>
                <w:rFonts w:asciiTheme="minorEastAsia" w:hAnsiTheme="minorEastAsia"/>
                <w:szCs w:val="21"/>
              </w:rPr>
            </w:pPr>
            <w:r>
              <w:rPr>
                <w:rFonts w:hint="eastAsia" w:asciiTheme="minorEastAsia" w:hAnsiTheme="minorEastAsia"/>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7197B0CA">
            <w:pPr>
              <w:jc w:val="center"/>
              <w:textAlignment w:val="baseline"/>
              <w:rPr>
                <w:rFonts w:asciiTheme="minorEastAsia" w:hAnsiTheme="minorEastAsia"/>
                <w:szCs w:val="21"/>
              </w:rPr>
            </w:pPr>
            <w:r>
              <w:rPr>
                <w:rFonts w:hint="eastAsia" w:asciiTheme="minorEastAsia" w:hAnsiTheme="minorEastAsia"/>
                <w:szCs w:val="21"/>
              </w:rPr>
              <w:t>厕具</w:t>
            </w:r>
          </w:p>
        </w:tc>
        <w:tc>
          <w:tcPr>
            <w:tcW w:w="1260" w:type="dxa"/>
            <w:tcBorders>
              <w:top w:val="single" w:color="auto" w:sz="4" w:space="0"/>
              <w:left w:val="single" w:color="auto" w:sz="4" w:space="0"/>
              <w:bottom w:val="single" w:color="auto" w:sz="4" w:space="0"/>
              <w:right w:val="single" w:color="auto" w:sz="4" w:space="0"/>
            </w:tcBorders>
            <w:vAlign w:val="center"/>
          </w:tcPr>
          <w:p w14:paraId="7641BFA5">
            <w:pPr>
              <w:jc w:val="center"/>
              <w:textAlignment w:val="baseline"/>
              <w:rPr>
                <w:rFonts w:asciiTheme="minorEastAsia" w:hAnsiTheme="minorEastAsia"/>
                <w:szCs w:val="21"/>
              </w:rPr>
            </w:pPr>
            <w:r>
              <w:rPr>
                <w:rFonts w:hint="eastAsia" w:asciiTheme="minorEastAsia" w:hAnsiTheme="minorEastAsia"/>
                <w:szCs w:val="21"/>
              </w:rPr>
              <w:t>保洁消毒一次</w:t>
            </w:r>
          </w:p>
        </w:tc>
        <w:tc>
          <w:tcPr>
            <w:tcW w:w="1260" w:type="dxa"/>
            <w:tcBorders>
              <w:top w:val="single" w:color="auto" w:sz="4" w:space="0"/>
              <w:left w:val="single" w:color="auto" w:sz="4" w:space="0"/>
              <w:bottom w:val="single" w:color="auto" w:sz="4" w:space="0"/>
              <w:right w:val="single" w:color="auto" w:sz="4" w:space="0"/>
            </w:tcBorders>
            <w:vAlign w:val="center"/>
          </w:tcPr>
          <w:p w14:paraId="4D3E95B1">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395D5AB">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80B7EBF">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74DB3F5F">
            <w:pPr>
              <w:jc w:val="left"/>
              <w:textAlignment w:val="baseline"/>
              <w:rPr>
                <w:rFonts w:asciiTheme="minorEastAsia" w:hAnsiTheme="minorEastAsia"/>
                <w:szCs w:val="21"/>
              </w:rPr>
            </w:pPr>
            <w:r>
              <w:rPr>
                <w:rFonts w:hint="eastAsia" w:asciiTheme="minorEastAsia" w:hAnsiTheme="minorEastAsia"/>
                <w:szCs w:val="21"/>
              </w:rPr>
              <w:t>干净整洁</w:t>
            </w:r>
          </w:p>
        </w:tc>
      </w:tr>
      <w:tr w14:paraId="6409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430AA1E">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741386B">
            <w:pPr>
              <w:jc w:val="center"/>
              <w:textAlignment w:val="baseline"/>
              <w:rPr>
                <w:rFonts w:asciiTheme="minorEastAsia" w:hAnsiTheme="minorEastAsia"/>
                <w:szCs w:val="21"/>
              </w:rPr>
            </w:pPr>
            <w:r>
              <w:rPr>
                <w:rFonts w:hint="eastAsia" w:asciiTheme="minorEastAsia" w:hAnsiTheme="minorEastAsia"/>
                <w:szCs w:val="21"/>
              </w:rPr>
              <w:t>4</w:t>
            </w:r>
          </w:p>
        </w:tc>
        <w:tc>
          <w:tcPr>
            <w:tcW w:w="1260" w:type="dxa"/>
            <w:tcBorders>
              <w:top w:val="single" w:color="auto" w:sz="4" w:space="0"/>
              <w:left w:val="single" w:color="auto" w:sz="4" w:space="0"/>
              <w:bottom w:val="single" w:color="auto" w:sz="4" w:space="0"/>
              <w:right w:val="single" w:color="auto" w:sz="4" w:space="0"/>
            </w:tcBorders>
            <w:vAlign w:val="center"/>
          </w:tcPr>
          <w:p w14:paraId="6B64E7D6">
            <w:pPr>
              <w:jc w:val="center"/>
              <w:textAlignment w:val="baseline"/>
              <w:rPr>
                <w:rFonts w:asciiTheme="minorEastAsia" w:hAnsiTheme="minorEastAsia"/>
                <w:szCs w:val="21"/>
              </w:rPr>
            </w:pPr>
            <w:r>
              <w:rPr>
                <w:rFonts w:hint="eastAsia" w:asciiTheme="minorEastAsia" w:hAnsiTheme="minorEastAsia"/>
                <w:szCs w:val="21"/>
              </w:rPr>
              <w:t>手盆、台面、梳妆镜</w:t>
            </w:r>
          </w:p>
        </w:tc>
        <w:tc>
          <w:tcPr>
            <w:tcW w:w="1260" w:type="dxa"/>
            <w:tcBorders>
              <w:top w:val="single" w:color="auto" w:sz="4" w:space="0"/>
              <w:left w:val="single" w:color="auto" w:sz="4" w:space="0"/>
              <w:bottom w:val="single" w:color="auto" w:sz="4" w:space="0"/>
              <w:right w:val="single" w:color="auto" w:sz="4" w:space="0"/>
            </w:tcBorders>
            <w:vAlign w:val="center"/>
          </w:tcPr>
          <w:p w14:paraId="06E1E969">
            <w:pPr>
              <w:jc w:val="center"/>
              <w:textAlignment w:val="baseline"/>
              <w:rPr>
                <w:rFonts w:asciiTheme="minorEastAsia" w:hAnsiTheme="minorEastAsia"/>
                <w:szCs w:val="21"/>
              </w:rPr>
            </w:pPr>
            <w:r>
              <w:rPr>
                <w:rFonts w:hint="eastAsia" w:asciiTheme="minorEastAsia" w:hAnsiTheme="minorEastAsia"/>
                <w:szCs w:val="21"/>
              </w:rPr>
              <w:t>保洁、消毒两次</w:t>
            </w:r>
          </w:p>
        </w:tc>
        <w:tc>
          <w:tcPr>
            <w:tcW w:w="1260" w:type="dxa"/>
            <w:tcBorders>
              <w:top w:val="single" w:color="auto" w:sz="4" w:space="0"/>
              <w:left w:val="single" w:color="auto" w:sz="4" w:space="0"/>
              <w:bottom w:val="single" w:color="auto" w:sz="4" w:space="0"/>
              <w:right w:val="single" w:color="auto" w:sz="4" w:space="0"/>
            </w:tcBorders>
            <w:vAlign w:val="center"/>
          </w:tcPr>
          <w:p w14:paraId="7F0088AE">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00B87A4">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CBD4894">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4E62C908">
            <w:pPr>
              <w:jc w:val="left"/>
              <w:textAlignment w:val="baseline"/>
              <w:rPr>
                <w:rFonts w:asciiTheme="minorEastAsia" w:hAnsiTheme="minorEastAsia"/>
                <w:szCs w:val="21"/>
              </w:rPr>
            </w:pPr>
            <w:r>
              <w:rPr>
                <w:rFonts w:hint="eastAsia" w:asciiTheme="minorEastAsia" w:hAnsiTheme="minorEastAsia"/>
                <w:szCs w:val="21"/>
              </w:rPr>
              <w:t>干净整洁</w:t>
            </w:r>
          </w:p>
        </w:tc>
      </w:tr>
      <w:tr w14:paraId="71176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4488F30">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712E1C9">
            <w:pPr>
              <w:jc w:val="center"/>
              <w:textAlignment w:val="baseline"/>
              <w:rPr>
                <w:rFonts w:asciiTheme="minorEastAsia" w:hAnsiTheme="minorEastAsia"/>
                <w:szCs w:val="21"/>
              </w:rPr>
            </w:pPr>
            <w:r>
              <w:rPr>
                <w:rFonts w:hint="eastAsia" w:asciiTheme="minorEastAsia" w:hAnsiTheme="minorEastAsia"/>
                <w:szCs w:val="21"/>
              </w:rPr>
              <w:t>5</w:t>
            </w:r>
          </w:p>
        </w:tc>
        <w:tc>
          <w:tcPr>
            <w:tcW w:w="1260" w:type="dxa"/>
            <w:tcBorders>
              <w:top w:val="single" w:color="auto" w:sz="4" w:space="0"/>
              <w:left w:val="single" w:color="auto" w:sz="4" w:space="0"/>
              <w:bottom w:val="single" w:color="auto" w:sz="4" w:space="0"/>
              <w:right w:val="single" w:color="auto" w:sz="4" w:space="0"/>
            </w:tcBorders>
            <w:vAlign w:val="center"/>
          </w:tcPr>
          <w:p w14:paraId="59F50D18">
            <w:pPr>
              <w:jc w:val="center"/>
              <w:textAlignment w:val="baseline"/>
              <w:rPr>
                <w:rFonts w:asciiTheme="minorEastAsia" w:hAnsiTheme="minorEastAsia"/>
                <w:szCs w:val="21"/>
              </w:rPr>
            </w:pPr>
            <w:r>
              <w:rPr>
                <w:rFonts w:hint="eastAsia" w:asciiTheme="minorEastAsia" w:hAnsiTheme="minorEastAsia"/>
                <w:szCs w:val="21"/>
              </w:rPr>
              <w:t>放水阀、纸架、纸篓、便器内外</w:t>
            </w:r>
          </w:p>
        </w:tc>
        <w:tc>
          <w:tcPr>
            <w:tcW w:w="1260" w:type="dxa"/>
            <w:tcBorders>
              <w:top w:val="single" w:color="auto" w:sz="4" w:space="0"/>
              <w:left w:val="single" w:color="auto" w:sz="4" w:space="0"/>
              <w:bottom w:val="single" w:color="auto" w:sz="4" w:space="0"/>
              <w:right w:val="single" w:color="auto" w:sz="4" w:space="0"/>
            </w:tcBorders>
            <w:vAlign w:val="center"/>
          </w:tcPr>
          <w:p w14:paraId="2BF8B113">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6E8B13B">
            <w:pPr>
              <w:jc w:val="center"/>
              <w:textAlignment w:val="baseline"/>
              <w:rPr>
                <w:rFonts w:asciiTheme="minorEastAsia" w:hAnsiTheme="minorEastAsia"/>
                <w:szCs w:val="21"/>
              </w:rPr>
            </w:pPr>
            <w:r>
              <w:rPr>
                <w:rFonts w:hint="eastAsia" w:asciiTheme="minorEastAsia" w:hAnsiTheme="minorEastAsia"/>
                <w:szCs w:val="21"/>
              </w:rPr>
              <w:t>保洁、消毒两次</w:t>
            </w:r>
          </w:p>
        </w:tc>
        <w:tc>
          <w:tcPr>
            <w:tcW w:w="1080" w:type="dxa"/>
            <w:tcBorders>
              <w:top w:val="single" w:color="auto" w:sz="4" w:space="0"/>
              <w:left w:val="single" w:color="auto" w:sz="4" w:space="0"/>
              <w:bottom w:val="single" w:color="auto" w:sz="4" w:space="0"/>
              <w:right w:val="single" w:color="auto" w:sz="4" w:space="0"/>
            </w:tcBorders>
            <w:vAlign w:val="center"/>
          </w:tcPr>
          <w:p w14:paraId="34AD41F1">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E3BB8E6">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55531416">
            <w:pPr>
              <w:jc w:val="left"/>
              <w:textAlignment w:val="baseline"/>
              <w:rPr>
                <w:rFonts w:asciiTheme="minorEastAsia" w:hAnsiTheme="minorEastAsia"/>
                <w:szCs w:val="21"/>
              </w:rPr>
            </w:pPr>
            <w:r>
              <w:rPr>
                <w:rFonts w:hint="eastAsia" w:asciiTheme="minorEastAsia" w:hAnsiTheme="minorEastAsia"/>
                <w:szCs w:val="21"/>
              </w:rPr>
              <w:t>干净整洁</w:t>
            </w:r>
          </w:p>
        </w:tc>
      </w:tr>
      <w:tr w14:paraId="60EB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1636C9F">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DD8245A">
            <w:pPr>
              <w:jc w:val="center"/>
              <w:textAlignment w:val="baseline"/>
              <w:rPr>
                <w:rFonts w:asciiTheme="minorEastAsia" w:hAnsiTheme="minorEastAsia"/>
                <w:szCs w:val="21"/>
              </w:rPr>
            </w:pPr>
            <w:r>
              <w:rPr>
                <w:rFonts w:hint="eastAsia" w:asciiTheme="minorEastAsia" w:hAnsiTheme="minorEastAsia"/>
                <w:szCs w:val="21"/>
              </w:rPr>
              <w:t>6</w:t>
            </w:r>
          </w:p>
        </w:tc>
        <w:tc>
          <w:tcPr>
            <w:tcW w:w="1260" w:type="dxa"/>
            <w:tcBorders>
              <w:top w:val="single" w:color="auto" w:sz="4" w:space="0"/>
              <w:left w:val="single" w:color="auto" w:sz="4" w:space="0"/>
              <w:bottom w:val="single" w:color="auto" w:sz="4" w:space="0"/>
              <w:right w:val="single" w:color="auto" w:sz="4" w:space="0"/>
            </w:tcBorders>
            <w:vAlign w:val="center"/>
          </w:tcPr>
          <w:p w14:paraId="2D554B0C">
            <w:pPr>
              <w:jc w:val="center"/>
              <w:textAlignment w:val="baseline"/>
              <w:rPr>
                <w:rFonts w:asciiTheme="minorEastAsia" w:hAnsiTheme="minorEastAsia"/>
                <w:szCs w:val="21"/>
              </w:rPr>
            </w:pPr>
            <w:r>
              <w:rPr>
                <w:rFonts w:hint="eastAsia" w:asciiTheme="minorEastAsia" w:hAnsiTheme="minorEastAsia"/>
                <w:szCs w:val="21"/>
              </w:rPr>
              <w:t>门窗</w:t>
            </w:r>
          </w:p>
        </w:tc>
        <w:tc>
          <w:tcPr>
            <w:tcW w:w="1260" w:type="dxa"/>
            <w:tcBorders>
              <w:top w:val="single" w:color="auto" w:sz="4" w:space="0"/>
              <w:left w:val="single" w:color="auto" w:sz="4" w:space="0"/>
              <w:bottom w:val="single" w:color="auto" w:sz="4" w:space="0"/>
              <w:right w:val="single" w:color="auto" w:sz="4" w:space="0"/>
            </w:tcBorders>
            <w:vAlign w:val="center"/>
          </w:tcPr>
          <w:p w14:paraId="55AE248A">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F59819C">
            <w:pPr>
              <w:jc w:val="center"/>
              <w:textAlignment w:val="baseline"/>
              <w:rPr>
                <w:rFonts w:asciiTheme="minorEastAsia" w:hAnsiTheme="minorEastAsia"/>
                <w:szCs w:val="21"/>
              </w:rPr>
            </w:pPr>
            <w:r>
              <w:rPr>
                <w:rFonts w:hint="eastAsia" w:asciiTheme="minorEastAsia" w:hAnsiTheme="minorEastAsia"/>
                <w:szCs w:val="21"/>
              </w:rPr>
              <w:t>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583A4B70">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380435A">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44034C73">
            <w:pPr>
              <w:jc w:val="left"/>
              <w:textAlignment w:val="baseline"/>
              <w:rPr>
                <w:rFonts w:asciiTheme="minorEastAsia" w:hAnsiTheme="minorEastAsia"/>
                <w:szCs w:val="21"/>
              </w:rPr>
            </w:pPr>
            <w:r>
              <w:rPr>
                <w:rFonts w:hint="eastAsia" w:asciiTheme="minorEastAsia" w:hAnsiTheme="minorEastAsia"/>
                <w:szCs w:val="21"/>
              </w:rPr>
              <w:t>干净整洁</w:t>
            </w:r>
          </w:p>
        </w:tc>
      </w:tr>
      <w:tr w14:paraId="4591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18F5B080">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4A95505">
            <w:pPr>
              <w:jc w:val="center"/>
              <w:textAlignment w:val="baseline"/>
              <w:rPr>
                <w:rFonts w:asciiTheme="minorEastAsia" w:hAnsiTheme="minorEastAsia"/>
                <w:szCs w:val="21"/>
              </w:rPr>
            </w:pPr>
            <w:r>
              <w:rPr>
                <w:rFonts w:hint="eastAsia" w:asciiTheme="minorEastAsia" w:hAnsiTheme="minorEastAsia"/>
                <w:szCs w:val="21"/>
              </w:rPr>
              <w:t>7</w:t>
            </w:r>
          </w:p>
        </w:tc>
        <w:tc>
          <w:tcPr>
            <w:tcW w:w="1260" w:type="dxa"/>
            <w:tcBorders>
              <w:top w:val="single" w:color="auto" w:sz="4" w:space="0"/>
              <w:left w:val="single" w:color="auto" w:sz="4" w:space="0"/>
              <w:bottom w:val="single" w:color="auto" w:sz="4" w:space="0"/>
              <w:right w:val="single" w:color="auto" w:sz="4" w:space="0"/>
            </w:tcBorders>
            <w:vAlign w:val="center"/>
          </w:tcPr>
          <w:p w14:paraId="6FCCC0AE">
            <w:pPr>
              <w:jc w:val="center"/>
              <w:textAlignment w:val="baseline"/>
              <w:rPr>
                <w:rFonts w:asciiTheme="minorEastAsia" w:hAnsiTheme="minorEastAsia"/>
                <w:szCs w:val="21"/>
              </w:rPr>
            </w:pPr>
            <w:r>
              <w:rPr>
                <w:rFonts w:hint="eastAsia" w:asciiTheme="minorEastAsia" w:hAnsiTheme="minorEastAsia"/>
                <w:szCs w:val="21"/>
              </w:rPr>
              <w:t>纸篓</w:t>
            </w:r>
          </w:p>
        </w:tc>
        <w:tc>
          <w:tcPr>
            <w:tcW w:w="1260" w:type="dxa"/>
            <w:tcBorders>
              <w:top w:val="single" w:color="auto" w:sz="4" w:space="0"/>
              <w:left w:val="single" w:color="auto" w:sz="4" w:space="0"/>
              <w:bottom w:val="single" w:color="auto" w:sz="4" w:space="0"/>
              <w:right w:val="single" w:color="auto" w:sz="4" w:space="0"/>
            </w:tcBorders>
            <w:vAlign w:val="center"/>
          </w:tcPr>
          <w:p w14:paraId="6F94B59E">
            <w:pPr>
              <w:jc w:val="center"/>
              <w:textAlignment w:val="baseline"/>
              <w:rPr>
                <w:rFonts w:asciiTheme="minorEastAsia" w:hAnsiTheme="minorEastAsia"/>
                <w:szCs w:val="21"/>
              </w:rPr>
            </w:pPr>
            <w:r>
              <w:rPr>
                <w:rFonts w:hint="eastAsia" w:asciiTheme="minorEastAsia" w:hAnsiTheme="minorEastAsia"/>
                <w:szCs w:val="21"/>
              </w:rPr>
              <w:t>清洁两次</w:t>
            </w:r>
          </w:p>
        </w:tc>
        <w:tc>
          <w:tcPr>
            <w:tcW w:w="1260" w:type="dxa"/>
            <w:tcBorders>
              <w:top w:val="single" w:color="auto" w:sz="4" w:space="0"/>
              <w:left w:val="single" w:color="auto" w:sz="4" w:space="0"/>
              <w:bottom w:val="single" w:color="auto" w:sz="4" w:space="0"/>
              <w:right w:val="single" w:color="auto" w:sz="4" w:space="0"/>
            </w:tcBorders>
            <w:vAlign w:val="center"/>
          </w:tcPr>
          <w:p w14:paraId="51044E06">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595CED6">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BEEBDFE">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0F298797">
            <w:pPr>
              <w:jc w:val="left"/>
              <w:textAlignment w:val="baseline"/>
              <w:rPr>
                <w:rFonts w:asciiTheme="minorEastAsia" w:hAnsiTheme="minorEastAsia"/>
                <w:szCs w:val="21"/>
              </w:rPr>
            </w:pPr>
            <w:r>
              <w:rPr>
                <w:rFonts w:hint="eastAsia" w:asciiTheme="minorEastAsia" w:hAnsiTheme="minorEastAsia"/>
                <w:szCs w:val="21"/>
              </w:rPr>
              <w:t>按时清理</w:t>
            </w:r>
          </w:p>
        </w:tc>
      </w:tr>
      <w:tr w14:paraId="7232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F7A4796">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38022C1">
            <w:pPr>
              <w:jc w:val="center"/>
              <w:textAlignment w:val="baseline"/>
              <w:rPr>
                <w:rFonts w:asciiTheme="minorEastAsia" w:hAnsiTheme="minorEastAsia"/>
                <w:szCs w:val="21"/>
              </w:rPr>
            </w:pPr>
            <w:r>
              <w:rPr>
                <w:rFonts w:hint="eastAsia" w:asciiTheme="minorEastAsia" w:hAnsiTheme="minorEastAsia"/>
                <w:szCs w:val="21"/>
              </w:rPr>
              <w:t>8</w:t>
            </w:r>
          </w:p>
        </w:tc>
        <w:tc>
          <w:tcPr>
            <w:tcW w:w="1260" w:type="dxa"/>
            <w:tcBorders>
              <w:top w:val="single" w:color="auto" w:sz="4" w:space="0"/>
              <w:left w:val="single" w:color="auto" w:sz="4" w:space="0"/>
              <w:bottom w:val="single" w:color="auto" w:sz="4" w:space="0"/>
              <w:right w:val="single" w:color="auto" w:sz="4" w:space="0"/>
            </w:tcBorders>
            <w:vAlign w:val="center"/>
          </w:tcPr>
          <w:p w14:paraId="06ADD641">
            <w:pPr>
              <w:jc w:val="center"/>
              <w:textAlignment w:val="baseline"/>
              <w:rPr>
                <w:rFonts w:asciiTheme="minorEastAsia" w:hAnsiTheme="minorEastAsia"/>
                <w:szCs w:val="21"/>
              </w:rPr>
            </w:pPr>
            <w:r>
              <w:rPr>
                <w:rFonts w:hint="eastAsia" w:asciiTheme="minorEastAsia" w:hAnsiTheme="minorEastAsia"/>
                <w:szCs w:val="21"/>
              </w:rPr>
              <w:t>空气</w:t>
            </w:r>
          </w:p>
        </w:tc>
        <w:tc>
          <w:tcPr>
            <w:tcW w:w="1260" w:type="dxa"/>
            <w:tcBorders>
              <w:top w:val="single" w:color="auto" w:sz="4" w:space="0"/>
              <w:left w:val="single" w:color="auto" w:sz="4" w:space="0"/>
              <w:bottom w:val="single" w:color="auto" w:sz="4" w:space="0"/>
              <w:right w:val="single" w:color="auto" w:sz="4" w:space="0"/>
            </w:tcBorders>
            <w:vAlign w:val="center"/>
          </w:tcPr>
          <w:p w14:paraId="449BD092">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9E6D2A6">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870B6E9">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351B78F">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04DCA1E5">
            <w:pPr>
              <w:jc w:val="left"/>
              <w:textAlignment w:val="baseline"/>
              <w:rPr>
                <w:rFonts w:asciiTheme="minorEastAsia" w:hAnsiTheme="minorEastAsia"/>
                <w:szCs w:val="21"/>
              </w:rPr>
            </w:pPr>
            <w:r>
              <w:rPr>
                <w:rFonts w:hint="eastAsia" w:asciiTheme="minorEastAsia" w:hAnsiTheme="minorEastAsia"/>
                <w:szCs w:val="21"/>
              </w:rPr>
              <w:t>适时使用空气清新剂，保持无异味</w:t>
            </w:r>
          </w:p>
        </w:tc>
      </w:tr>
    </w:tbl>
    <w:p w14:paraId="3889B899">
      <w:pPr>
        <w:pStyle w:val="54"/>
        <w:spacing w:line="360" w:lineRule="auto"/>
        <w:ind w:left="480" w:firstLine="0" w:firstLineChars="0"/>
        <w:textAlignment w:val="baseline"/>
        <w:rPr>
          <w:sz w:val="21"/>
          <w:szCs w:val="21"/>
        </w:rPr>
      </w:pPr>
    </w:p>
    <w:p w14:paraId="56307A8A">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（二）秩序维护服务标准：</w:t>
      </w:r>
    </w:p>
    <w:tbl>
      <w:tblPr>
        <w:tblStyle w:val="22"/>
        <w:tblW w:w="0" w:type="auto"/>
        <w:jc w:val="center"/>
        <w:tblLayout w:type="fixed"/>
        <w:tblCellMar>
          <w:top w:w="0" w:type="dxa"/>
          <w:left w:w="10" w:type="dxa"/>
          <w:bottom w:w="0" w:type="dxa"/>
          <w:right w:w="10" w:type="dxa"/>
        </w:tblCellMar>
      </w:tblPr>
      <w:tblGrid>
        <w:gridCol w:w="701"/>
        <w:gridCol w:w="846"/>
        <w:gridCol w:w="3543"/>
        <w:gridCol w:w="3982"/>
      </w:tblGrid>
      <w:tr w14:paraId="6BC60CCB">
        <w:tblPrEx>
          <w:tblCellMar>
            <w:top w:w="0" w:type="dxa"/>
            <w:left w:w="10" w:type="dxa"/>
            <w:bottom w:w="0" w:type="dxa"/>
            <w:right w:w="10" w:type="dxa"/>
          </w:tblCellMar>
        </w:tblPrEx>
        <w:trPr>
          <w:trHeight w:val="20" w:hRule="atLeast"/>
          <w:tblHeader/>
          <w:jc w:val="center"/>
        </w:trPr>
        <w:tc>
          <w:tcPr>
            <w:tcW w:w="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7E5238">
            <w:pPr>
              <w:spacing w:line="360" w:lineRule="auto"/>
              <w:jc w:val="center"/>
              <w:textAlignment w:val="baseline"/>
              <w:rPr>
                <w:b w:val="0"/>
                <w:bCs/>
                <w:szCs w:val="21"/>
              </w:rPr>
            </w:pPr>
            <w:r>
              <w:rPr>
                <w:rFonts w:hint="eastAsia"/>
                <w:b w:val="0"/>
                <w:bCs/>
                <w:szCs w:val="21"/>
              </w:rPr>
              <w:t>序号</w:t>
            </w:r>
          </w:p>
        </w:tc>
        <w:tc>
          <w:tcPr>
            <w:tcW w:w="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CE3214">
            <w:pPr>
              <w:spacing w:line="360" w:lineRule="auto"/>
              <w:jc w:val="center"/>
              <w:textAlignment w:val="baseline"/>
              <w:rPr>
                <w:b w:val="0"/>
                <w:bCs/>
                <w:szCs w:val="21"/>
              </w:rPr>
            </w:pPr>
            <w:r>
              <w:rPr>
                <w:rFonts w:hint="eastAsia"/>
                <w:b w:val="0"/>
                <w:bCs/>
                <w:szCs w:val="21"/>
              </w:rPr>
              <w:t>项目</w:t>
            </w: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C0A4FB">
            <w:pPr>
              <w:spacing w:line="360" w:lineRule="auto"/>
              <w:jc w:val="center"/>
              <w:textAlignment w:val="baseline"/>
              <w:rPr>
                <w:b w:val="0"/>
                <w:bCs/>
                <w:szCs w:val="21"/>
              </w:rPr>
            </w:pPr>
            <w:r>
              <w:rPr>
                <w:rFonts w:hint="eastAsia"/>
                <w:b w:val="0"/>
                <w:bCs/>
                <w:szCs w:val="21"/>
              </w:rPr>
              <w:t>工作内容</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118DA5">
            <w:pPr>
              <w:spacing w:line="360" w:lineRule="auto"/>
              <w:jc w:val="center"/>
              <w:textAlignment w:val="baseline"/>
              <w:rPr>
                <w:b w:val="0"/>
                <w:bCs/>
                <w:szCs w:val="21"/>
              </w:rPr>
            </w:pPr>
            <w:r>
              <w:rPr>
                <w:rFonts w:hint="eastAsia"/>
                <w:b w:val="0"/>
                <w:bCs/>
                <w:szCs w:val="21"/>
              </w:rPr>
              <w:t>工作标准</w:t>
            </w:r>
          </w:p>
        </w:tc>
      </w:tr>
      <w:tr w14:paraId="714BE3BD">
        <w:tblPrEx>
          <w:tblCellMar>
            <w:top w:w="0" w:type="dxa"/>
            <w:left w:w="10" w:type="dxa"/>
            <w:bottom w:w="0" w:type="dxa"/>
            <w:right w:w="10" w:type="dxa"/>
          </w:tblCellMar>
        </w:tblPrEx>
        <w:trPr>
          <w:trHeight w:val="20" w:hRule="atLeast"/>
          <w:tblHeader/>
          <w:jc w:val="center"/>
        </w:trPr>
        <w:tc>
          <w:tcPr>
            <w:tcW w:w="701"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33F0F19C">
            <w:pPr>
              <w:spacing w:line="360" w:lineRule="auto"/>
              <w:textAlignment w:val="baseline"/>
              <w:rPr>
                <w:szCs w:val="21"/>
              </w:rPr>
            </w:pPr>
            <w:r>
              <w:rPr>
                <w:szCs w:val="21"/>
              </w:rPr>
              <w:t>1</w:t>
            </w:r>
          </w:p>
        </w:tc>
        <w:tc>
          <w:tcPr>
            <w:tcW w:w="84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6864E5DE">
            <w:pPr>
              <w:spacing w:line="360" w:lineRule="auto"/>
              <w:textAlignment w:val="baseline"/>
              <w:rPr>
                <w:szCs w:val="21"/>
              </w:rPr>
            </w:pPr>
            <w:r>
              <w:rPr>
                <w:rFonts w:hint="eastAsia"/>
                <w:szCs w:val="21"/>
              </w:rPr>
              <w:t>出入口、监控室</w:t>
            </w: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535B5F">
            <w:pPr>
              <w:spacing w:line="360" w:lineRule="auto"/>
              <w:textAlignment w:val="baseline"/>
              <w:rPr>
                <w:szCs w:val="21"/>
              </w:rPr>
            </w:pPr>
            <w:r>
              <w:rPr>
                <w:rFonts w:hint="eastAsia"/>
                <w:szCs w:val="21"/>
              </w:rPr>
              <w:t>出入口值守服务</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F6E72E">
            <w:pPr>
              <w:spacing w:line="360" w:lineRule="auto"/>
              <w:textAlignment w:val="baseline"/>
              <w:rPr>
                <w:szCs w:val="21"/>
              </w:rPr>
            </w:pPr>
            <w:r>
              <w:rPr>
                <w:rFonts w:hint="eastAsia"/>
                <w:szCs w:val="21"/>
              </w:rPr>
              <w:t>办公楼出入口门岗值守，定点立岗，文明服务，来访人员出入登记</w:t>
            </w:r>
          </w:p>
        </w:tc>
      </w:tr>
      <w:tr w14:paraId="44A3929F">
        <w:tblPrEx>
          <w:tblCellMar>
            <w:top w:w="0" w:type="dxa"/>
            <w:left w:w="10" w:type="dxa"/>
            <w:bottom w:w="0" w:type="dxa"/>
            <w:right w:w="10" w:type="dxa"/>
          </w:tblCellMar>
        </w:tblPrEx>
        <w:trPr>
          <w:trHeight w:val="20" w:hRule="atLeast"/>
          <w:tblHeader/>
          <w:jc w:val="center"/>
        </w:trPr>
        <w:tc>
          <w:tcPr>
            <w:tcW w:w="701" w:type="dxa"/>
            <w:vMerge w:val="continue"/>
            <w:tcBorders>
              <w:left w:val="single" w:color="000000" w:sz="4" w:space="0"/>
              <w:right w:val="single" w:color="000000" w:sz="4" w:space="0"/>
            </w:tcBorders>
            <w:shd w:val="clear" w:color="000000" w:fill="FFFFFF"/>
            <w:tcMar>
              <w:left w:w="108" w:type="dxa"/>
              <w:right w:w="108" w:type="dxa"/>
            </w:tcMar>
            <w:vAlign w:val="center"/>
          </w:tcPr>
          <w:p w14:paraId="7BB496A0">
            <w:pPr>
              <w:spacing w:line="360" w:lineRule="auto"/>
              <w:textAlignment w:val="baseline"/>
              <w:rPr>
                <w:szCs w:val="21"/>
              </w:rPr>
            </w:pPr>
          </w:p>
        </w:tc>
        <w:tc>
          <w:tcPr>
            <w:tcW w:w="846" w:type="dxa"/>
            <w:vMerge w:val="continue"/>
            <w:tcBorders>
              <w:left w:val="single" w:color="000000" w:sz="4" w:space="0"/>
              <w:right w:val="single" w:color="000000" w:sz="4" w:space="0"/>
            </w:tcBorders>
            <w:shd w:val="clear" w:color="000000" w:fill="FFFFFF"/>
            <w:tcMar>
              <w:left w:w="108" w:type="dxa"/>
              <w:right w:w="108" w:type="dxa"/>
            </w:tcMar>
            <w:vAlign w:val="center"/>
          </w:tcPr>
          <w:p w14:paraId="48AACB3E">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1D6D20">
            <w:pPr>
              <w:spacing w:line="360" w:lineRule="auto"/>
              <w:textAlignment w:val="baseline"/>
              <w:rPr>
                <w:szCs w:val="21"/>
              </w:rPr>
            </w:pPr>
            <w:r>
              <w:rPr>
                <w:rFonts w:hint="eastAsia"/>
                <w:szCs w:val="21"/>
              </w:rPr>
              <w:t>物品出入审批确认</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409480">
            <w:pPr>
              <w:spacing w:line="360" w:lineRule="auto"/>
              <w:textAlignment w:val="baseline"/>
              <w:rPr>
                <w:szCs w:val="21"/>
              </w:rPr>
            </w:pPr>
            <w:r>
              <w:rPr>
                <w:rFonts w:hint="eastAsia"/>
                <w:szCs w:val="21"/>
              </w:rPr>
              <w:t>大件物品出入时要有指定部门的放行出入条，确认率</w:t>
            </w:r>
            <w:r>
              <w:rPr>
                <w:szCs w:val="21"/>
              </w:rPr>
              <w:t>100%</w:t>
            </w:r>
          </w:p>
        </w:tc>
      </w:tr>
      <w:tr w14:paraId="79CD6546">
        <w:tblPrEx>
          <w:tblCellMar>
            <w:top w:w="0" w:type="dxa"/>
            <w:left w:w="10" w:type="dxa"/>
            <w:bottom w:w="0" w:type="dxa"/>
            <w:right w:w="10" w:type="dxa"/>
          </w:tblCellMar>
        </w:tblPrEx>
        <w:trPr>
          <w:trHeight w:val="631" w:hRule="atLeast"/>
          <w:tblHeader/>
          <w:jc w:val="center"/>
        </w:trPr>
        <w:tc>
          <w:tcPr>
            <w:tcW w:w="701" w:type="dxa"/>
            <w:vMerge w:val="continue"/>
            <w:tcBorders>
              <w:left w:val="single" w:color="000000" w:sz="4" w:space="0"/>
              <w:right w:val="single" w:color="000000" w:sz="4" w:space="0"/>
            </w:tcBorders>
            <w:shd w:val="clear" w:color="000000" w:fill="FFFFFF"/>
            <w:tcMar>
              <w:left w:w="108" w:type="dxa"/>
              <w:right w:w="108" w:type="dxa"/>
            </w:tcMar>
            <w:vAlign w:val="center"/>
          </w:tcPr>
          <w:p w14:paraId="372416B9">
            <w:pPr>
              <w:spacing w:line="360" w:lineRule="auto"/>
              <w:textAlignment w:val="baseline"/>
              <w:rPr>
                <w:szCs w:val="21"/>
              </w:rPr>
            </w:pPr>
          </w:p>
        </w:tc>
        <w:tc>
          <w:tcPr>
            <w:tcW w:w="846" w:type="dxa"/>
            <w:vMerge w:val="continue"/>
            <w:tcBorders>
              <w:left w:val="single" w:color="000000" w:sz="4" w:space="0"/>
              <w:right w:val="single" w:color="000000" w:sz="4" w:space="0"/>
            </w:tcBorders>
            <w:shd w:val="clear" w:color="000000" w:fill="FFFFFF"/>
            <w:tcMar>
              <w:left w:w="108" w:type="dxa"/>
              <w:right w:w="108" w:type="dxa"/>
            </w:tcMar>
            <w:vAlign w:val="center"/>
          </w:tcPr>
          <w:p w14:paraId="14E1FB40">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7577D0">
            <w:pPr>
              <w:spacing w:line="360" w:lineRule="auto"/>
              <w:textAlignment w:val="baseline"/>
              <w:rPr>
                <w:szCs w:val="21"/>
              </w:rPr>
            </w:pPr>
            <w:r>
              <w:rPr>
                <w:rFonts w:hint="eastAsia"/>
                <w:szCs w:val="21"/>
              </w:rPr>
              <w:t>公共区域钥匙管理</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1F864B">
            <w:pPr>
              <w:spacing w:line="360" w:lineRule="auto"/>
              <w:textAlignment w:val="baseline"/>
              <w:rPr>
                <w:szCs w:val="21"/>
              </w:rPr>
            </w:pPr>
            <w:r>
              <w:rPr>
                <w:rFonts w:hint="eastAsia"/>
                <w:szCs w:val="21"/>
              </w:rPr>
              <w:t>无丢失、无差错，记录详细、准确</w:t>
            </w:r>
          </w:p>
        </w:tc>
      </w:tr>
      <w:tr w14:paraId="668ADBCD">
        <w:tblPrEx>
          <w:tblCellMar>
            <w:top w:w="0" w:type="dxa"/>
            <w:left w:w="10" w:type="dxa"/>
            <w:bottom w:w="0" w:type="dxa"/>
            <w:right w:w="10" w:type="dxa"/>
          </w:tblCellMar>
        </w:tblPrEx>
        <w:trPr>
          <w:trHeight w:val="554" w:hRule="atLeast"/>
          <w:tblHeader/>
          <w:jc w:val="center"/>
        </w:trPr>
        <w:tc>
          <w:tcPr>
            <w:tcW w:w="701" w:type="dxa"/>
            <w:vMerge w:val="continue"/>
            <w:tcBorders>
              <w:left w:val="single" w:color="000000" w:sz="4" w:space="0"/>
              <w:right w:val="single" w:color="000000" w:sz="4" w:space="0"/>
            </w:tcBorders>
            <w:shd w:val="clear" w:color="000000" w:fill="FFFFFF"/>
            <w:tcMar>
              <w:left w:w="108" w:type="dxa"/>
              <w:right w:w="108" w:type="dxa"/>
            </w:tcMar>
            <w:vAlign w:val="center"/>
          </w:tcPr>
          <w:p w14:paraId="4164DB7C">
            <w:pPr>
              <w:spacing w:line="360" w:lineRule="auto"/>
              <w:textAlignment w:val="baseline"/>
              <w:rPr>
                <w:szCs w:val="21"/>
              </w:rPr>
            </w:pPr>
          </w:p>
        </w:tc>
        <w:tc>
          <w:tcPr>
            <w:tcW w:w="846" w:type="dxa"/>
            <w:vMerge w:val="continue"/>
            <w:tcBorders>
              <w:left w:val="single" w:color="000000" w:sz="4" w:space="0"/>
              <w:right w:val="single" w:color="000000" w:sz="4" w:space="0"/>
            </w:tcBorders>
            <w:shd w:val="clear" w:color="000000" w:fill="FFFFFF"/>
            <w:tcMar>
              <w:left w:w="108" w:type="dxa"/>
              <w:right w:w="108" w:type="dxa"/>
            </w:tcMar>
            <w:vAlign w:val="center"/>
          </w:tcPr>
          <w:p w14:paraId="7F5E3975">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5EB85D">
            <w:pPr>
              <w:spacing w:line="360" w:lineRule="auto"/>
              <w:textAlignment w:val="baseline"/>
              <w:rPr>
                <w:szCs w:val="21"/>
              </w:rPr>
            </w:pPr>
            <w:r>
              <w:rPr>
                <w:rFonts w:hint="eastAsia"/>
                <w:szCs w:val="21"/>
              </w:rPr>
              <w:t>熟悉设备功能，进行熟练操作</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5C0609">
            <w:pPr>
              <w:spacing w:line="360" w:lineRule="auto"/>
              <w:textAlignment w:val="baseline"/>
              <w:rPr>
                <w:szCs w:val="21"/>
              </w:rPr>
            </w:pPr>
            <w:r>
              <w:rPr>
                <w:rFonts w:hint="eastAsia"/>
                <w:szCs w:val="21"/>
              </w:rPr>
              <w:t>设备功能</w:t>
            </w:r>
            <w:r>
              <w:rPr>
                <w:szCs w:val="21"/>
              </w:rPr>
              <w:t>100%</w:t>
            </w:r>
            <w:r>
              <w:rPr>
                <w:rFonts w:hint="eastAsia"/>
                <w:szCs w:val="21"/>
              </w:rPr>
              <w:t>会使用</w:t>
            </w:r>
          </w:p>
        </w:tc>
      </w:tr>
      <w:tr w14:paraId="309DBE00">
        <w:tblPrEx>
          <w:tblCellMar>
            <w:top w:w="0" w:type="dxa"/>
            <w:left w:w="10" w:type="dxa"/>
            <w:bottom w:w="0" w:type="dxa"/>
            <w:right w:w="10" w:type="dxa"/>
          </w:tblCellMar>
        </w:tblPrEx>
        <w:trPr>
          <w:trHeight w:val="563" w:hRule="atLeast"/>
          <w:tblHeader/>
          <w:jc w:val="center"/>
        </w:trPr>
        <w:tc>
          <w:tcPr>
            <w:tcW w:w="701" w:type="dxa"/>
            <w:vMerge w:val="continue"/>
            <w:tcBorders>
              <w:left w:val="single" w:color="000000" w:sz="4" w:space="0"/>
              <w:right w:val="single" w:color="000000" w:sz="4" w:space="0"/>
            </w:tcBorders>
            <w:shd w:val="clear" w:color="000000" w:fill="FFFFFF"/>
            <w:tcMar>
              <w:left w:w="108" w:type="dxa"/>
              <w:right w:w="108" w:type="dxa"/>
            </w:tcMar>
            <w:vAlign w:val="center"/>
          </w:tcPr>
          <w:p w14:paraId="50573298">
            <w:pPr>
              <w:spacing w:line="360" w:lineRule="auto"/>
              <w:textAlignment w:val="baseline"/>
              <w:rPr>
                <w:szCs w:val="21"/>
              </w:rPr>
            </w:pPr>
          </w:p>
        </w:tc>
        <w:tc>
          <w:tcPr>
            <w:tcW w:w="846" w:type="dxa"/>
            <w:vMerge w:val="continue"/>
            <w:tcBorders>
              <w:left w:val="single" w:color="000000" w:sz="4" w:space="0"/>
              <w:right w:val="single" w:color="000000" w:sz="4" w:space="0"/>
            </w:tcBorders>
            <w:shd w:val="clear" w:color="000000" w:fill="FFFFFF"/>
            <w:tcMar>
              <w:left w:w="108" w:type="dxa"/>
              <w:right w:w="108" w:type="dxa"/>
            </w:tcMar>
            <w:vAlign w:val="center"/>
          </w:tcPr>
          <w:p w14:paraId="710743FD">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66191E">
            <w:pPr>
              <w:spacing w:line="360" w:lineRule="auto"/>
              <w:textAlignment w:val="baseline"/>
              <w:rPr>
                <w:szCs w:val="21"/>
              </w:rPr>
            </w:pPr>
            <w:r>
              <w:rPr>
                <w:rFonts w:hint="eastAsia"/>
                <w:szCs w:val="21"/>
              </w:rPr>
              <w:t>及时发现并处理异常情况</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D2A231">
            <w:pPr>
              <w:spacing w:line="360" w:lineRule="auto"/>
              <w:textAlignment w:val="baseline"/>
              <w:rPr>
                <w:szCs w:val="21"/>
              </w:rPr>
            </w:pPr>
            <w:r>
              <w:rPr>
                <w:rFonts w:hint="eastAsia"/>
                <w:szCs w:val="21"/>
              </w:rPr>
              <w:t>处理率</w:t>
            </w:r>
            <w:r>
              <w:rPr>
                <w:szCs w:val="21"/>
              </w:rPr>
              <w:t>100%</w:t>
            </w:r>
          </w:p>
        </w:tc>
      </w:tr>
      <w:tr w14:paraId="46E0F8F7">
        <w:tblPrEx>
          <w:tblCellMar>
            <w:top w:w="0" w:type="dxa"/>
            <w:left w:w="10" w:type="dxa"/>
            <w:bottom w:w="0" w:type="dxa"/>
            <w:right w:w="10" w:type="dxa"/>
          </w:tblCellMar>
        </w:tblPrEx>
        <w:trPr>
          <w:trHeight w:val="556" w:hRule="atLeast"/>
          <w:tblHeader/>
          <w:jc w:val="center"/>
        </w:trPr>
        <w:tc>
          <w:tcPr>
            <w:tcW w:w="701" w:type="dxa"/>
            <w:vMerge w:val="continue"/>
            <w:tcBorders>
              <w:left w:val="single" w:color="000000" w:sz="4" w:space="0"/>
              <w:right w:val="single" w:color="000000" w:sz="4" w:space="0"/>
            </w:tcBorders>
            <w:shd w:val="clear" w:color="000000" w:fill="FFFFFF"/>
            <w:tcMar>
              <w:left w:w="108" w:type="dxa"/>
              <w:right w:w="108" w:type="dxa"/>
            </w:tcMar>
            <w:vAlign w:val="center"/>
          </w:tcPr>
          <w:p w14:paraId="3DB8D265">
            <w:pPr>
              <w:spacing w:line="360" w:lineRule="auto"/>
              <w:textAlignment w:val="baseline"/>
              <w:rPr>
                <w:szCs w:val="21"/>
              </w:rPr>
            </w:pPr>
          </w:p>
        </w:tc>
        <w:tc>
          <w:tcPr>
            <w:tcW w:w="846" w:type="dxa"/>
            <w:vMerge w:val="continue"/>
            <w:tcBorders>
              <w:left w:val="single" w:color="000000" w:sz="4" w:space="0"/>
              <w:right w:val="single" w:color="000000" w:sz="4" w:space="0"/>
            </w:tcBorders>
            <w:shd w:val="clear" w:color="000000" w:fill="FFFFFF"/>
            <w:tcMar>
              <w:left w:w="108" w:type="dxa"/>
              <w:right w:w="108" w:type="dxa"/>
            </w:tcMar>
            <w:vAlign w:val="center"/>
          </w:tcPr>
          <w:p w14:paraId="5B78E134">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2BED1B">
            <w:pPr>
              <w:spacing w:line="360" w:lineRule="auto"/>
              <w:textAlignment w:val="baseline"/>
              <w:rPr>
                <w:szCs w:val="21"/>
              </w:rPr>
            </w:pPr>
            <w:r>
              <w:rPr>
                <w:rFonts w:hint="eastAsia"/>
                <w:szCs w:val="21"/>
              </w:rPr>
              <w:t>重点部位实施重点监控</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3AE852">
            <w:pPr>
              <w:spacing w:line="360" w:lineRule="auto"/>
              <w:textAlignment w:val="baseline"/>
              <w:rPr>
                <w:szCs w:val="21"/>
              </w:rPr>
            </w:pPr>
            <w:r>
              <w:rPr>
                <w:rFonts w:hint="eastAsia"/>
                <w:szCs w:val="21"/>
              </w:rPr>
              <w:t>处理率</w:t>
            </w:r>
            <w:r>
              <w:rPr>
                <w:szCs w:val="21"/>
              </w:rPr>
              <w:t>100%</w:t>
            </w:r>
          </w:p>
        </w:tc>
      </w:tr>
      <w:tr w14:paraId="3081E84D">
        <w:tblPrEx>
          <w:tblCellMar>
            <w:top w:w="0" w:type="dxa"/>
            <w:left w:w="10" w:type="dxa"/>
            <w:bottom w:w="0" w:type="dxa"/>
            <w:right w:w="10" w:type="dxa"/>
          </w:tblCellMar>
        </w:tblPrEx>
        <w:trPr>
          <w:trHeight w:val="700" w:hRule="atLeast"/>
          <w:tblHeader/>
          <w:jc w:val="center"/>
        </w:trPr>
        <w:tc>
          <w:tcPr>
            <w:tcW w:w="701"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785D8E">
            <w:pPr>
              <w:spacing w:line="360" w:lineRule="auto"/>
              <w:textAlignment w:val="baseline"/>
              <w:rPr>
                <w:szCs w:val="21"/>
              </w:rPr>
            </w:pPr>
          </w:p>
        </w:tc>
        <w:tc>
          <w:tcPr>
            <w:tcW w:w="84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8696B0">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A9FA77">
            <w:pPr>
              <w:spacing w:line="360" w:lineRule="auto"/>
              <w:textAlignment w:val="baseline"/>
              <w:rPr>
                <w:szCs w:val="21"/>
              </w:rPr>
            </w:pPr>
            <w:r>
              <w:rPr>
                <w:rFonts w:hint="eastAsia"/>
                <w:szCs w:val="21"/>
              </w:rPr>
              <w:t>详细记录当值情况，保存录制资料</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4C14EA">
            <w:pPr>
              <w:spacing w:line="360" w:lineRule="auto"/>
              <w:textAlignment w:val="baseline"/>
              <w:rPr>
                <w:szCs w:val="21"/>
              </w:rPr>
            </w:pPr>
            <w:r>
              <w:rPr>
                <w:rFonts w:hint="eastAsia"/>
                <w:szCs w:val="21"/>
              </w:rPr>
              <w:t>随时记录录制资料，保存</w:t>
            </w:r>
            <w:r>
              <w:rPr>
                <w:szCs w:val="21"/>
              </w:rPr>
              <w:t>1</w:t>
            </w:r>
            <w:r>
              <w:rPr>
                <w:rFonts w:hint="eastAsia"/>
                <w:szCs w:val="21"/>
              </w:rPr>
              <w:t>个月</w:t>
            </w:r>
          </w:p>
        </w:tc>
      </w:tr>
      <w:tr w14:paraId="139287D2">
        <w:tblPrEx>
          <w:tblCellMar>
            <w:top w:w="0" w:type="dxa"/>
            <w:left w:w="10" w:type="dxa"/>
            <w:bottom w:w="0" w:type="dxa"/>
            <w:right w:w="10" w:type="dxa"/>
          </w:tblCellMar>
        </w:tblPrEx>
        <w:trPr>
          <w:trHeight w:val="560" w:hRule="atLeast"/>
          <w:tblHeader/>
          <w:jc w:val="center"/>
        </w:trPr>
        <w:tc>
          <w:tcPr>
            <w:tcW w:w="7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2B9B32">
            <w:pPr>
              <w:spacing w:line="360" w:lineRule="auto"/>
              <w:textAlignment w:val="baseline"/>
              <w:rPr>
                <w:szCs w:val="21"/>
              </w:rPr>
            </w:pPr>
            <w:r>
              <w:rPr>
                <w:szCs w:val="21"/>
              </w:rPr>
              <w:t>2</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739BBD">
            <w:pPr>
              <w:spacing w:line="240" w:lineRule="auto"/>
              <w:textAlignment w:val="baseline"/>
              <w:rPr>
                <w:szCs w:val="21"/>
              </w:rPr>
            </w:pPr>
            <w:r>
              <w:rPr>
                <w:rFonts w:hint="eastAsia"/>
                <w:szCs w:val="21"/>
              </w:rPr>
              <w:t>办公楼及全院</w:t>
            </w: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17E3CD">
            <w:pPr>
              <w:spacing w:line="240" w:lineRule="auto"/>
              <w:textAlignment w:val="baseline"/>
              <w:rPr>
                <w:szCs w:val="21"/>
              </w:rPr>
            </w:pPr>
            <w:r>
              <w:rPr>
                <w:rFonts w:hint="eastAsia"/>
                <w:szCs w:val="21"/>
              </w:rPr>
              <w:t>公共区域重点部位日常安全巡视</w:t>
            </w:r>
          </w:p>
        </w:tc>
        <w:tc>
          <w:tcPr>
            <w:tcW w:w="3982"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D60447">
            <w:pPr>
              <w:spacing w:line="240" w:lineRule="auto"/>
              <w:textAlignment w:val="baseline"/>
              <w:rPr>
                <w:szCs w:val="21"/>
              </w:rPr>
            </w:pPr>
            <w:r>
              <w:rPr>
                <w:rFonts w:hint="eastAsia"/>
                <w:szCs w:val="21"/>
              </w:rPr>
              <w:t>秩序维护人员在执勤中做到文明礼貌，训练有素，言行规范，认真负责，维护好该项目的秩序；巡逻频次不少于</w:t>
            </w:r>
            <w:r>
              <w:rPr>
                <w:szCs w:val="21"/>
              </w:rPr>
              <w:t>2</w:t>
            </w:r>
            <w:r>
              <w:rPr>
                <w:rFonts w:hint="eastAsia"/>
                <w:szCs w:val="21"/>
              </w:rPr>
              <w:t>小时</w:t>
            </w:r>
            <w:r>
              <w:rPr>
                <w:szCs w:val="21"/>
              </w:rPr>
              <w:t>1</w:t>
            </w:r>
            <w:r>
              <w:rPr>
                <w:rFonts w:hint="eastAsia"/>
                <w:szCs w:val="21"/>
              </w:rPr>
              <w:t>次，重点部位每小时巡逻</w:t>
            </w:r>
            <w:r>
              <w:rPr>
                <w:szCs w:val="21"/>
              </w:rPr>
              <w:t>1</w:t>
            </w:r>
            <w:r>
              <w:rPr>
                <w:rFonts w:hint="eastAsia"/>
                <w:szCs w:val="21"/>
              </w:rPr>
              <w:t>次，发现问题和隐患及时报告，突发事件</w:t>
            </w:r>
            <w:r>
              <w:rPr>
                <w:szCs w:val="21"/>
              </w:rPr>
              <w:t>10</w:t>
            </w:r>
            <w:r>
              <w:rPr>
                <w:rFonts w:hint="eastAsia"/>
                <w:szCs w:val="21"/>
              </w:rPr>
              <w:t>分钟内到达现场。</w:t>
            </w:r>
          </w:p>
        </w:tc>
      </w:tr>
      <w:tr w14:paraId="4DE15F12">
        <w:tblPrEx>
          <w:tblCellMar>
            <w:top w:w="0" w:type="dxa"/>
            <w:left w:w="10" w:type="dxa"/>
            <w:bottom w:w="0" w:type="dxa"/>
            <w:right w:w="10" w:type="dxa"/>
          </w:tblCellMar>
        </w:tblPrEx>
        <w:trPr>
          <w:trHeight w:val="20" w:hRule="atLeast"/>
          <w:tblHeader/>
          <w:jc w:val="center"/>
        </w:trPr>
        <w:tc>
          <w:tcPr>
            <w:tcW w:w="7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5E28D7">
            <w:pPr>
              <w:spacing w:line="360" w:lineRule="auto"/>
              <w:textAlignment w:val="baseline"/>
              <w:rPr>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1BD11C">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711F14">
            <w:pPr>
              <w:spacing w:line="360" w:lineRule="auto"/>
              <w:textAlignment w:val="baseline"/>
              <w:rPr>
                <w:szCs w:val="21"/>
              </w:rPr>
            </w:pPr>
            <w:r>
              <w:rPr>
                <w:rFonts w:hint="eastAsia"/>
                <w:szCs w:val="21"/>
              </w:rPr>
              <w:t>夜间重点检查门窗关闭、灯具开关、门禁门锁开关完好状况</w:t>
            </w:r>
          </w:p>
        </w:tc>
        <w:tc>
          <w:tcPr>
            <w:tcW w:w="398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68A330">
            <w:pPr>
              <w:spacing w:line="360" w:lineRule="auto"/>
              <w:textAlignment w:val="baseline"/>
              <w:rPr>
                <w:szCs w:val="21"/>
              </w:rPr>
            </w:pPr>
          </w:p>
        </w:tc>
      </w:tr>
      <w:tr w14:paraId="2DB29DFE">
        <w:tblPrEx>
          <w:tblCellMar>
            <w:top w:w="0" w:type="dxa"/>
            <w:left w:w="10" w:type="dxa"/>
            <w:bottom w:w="0" w:type="dxa"/>
            <w:right w:w="10" w:type="dxa"/>
          </w:tblCellMar>
        </w:tblPrEx>
        <w:trPr>
          <w:trHeight w:val="20" w:hRule="atLeast"/>
          <w:tblHeader/>
          <w:jc w:val="center"/>
        </w:trPr>
        <w:tc>
          <w:tcPr>
            <w:tcW w:w="7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F332CB">
            <w:pPr>
              <w:spacing w:line="360" w:lineRule="auto"/>
              <w:textAlignment w:val="baseline"/>
              <w:rPr>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EE2037">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A72912">
            <w:pPr>
              <w:spacing w:line="360" w:lineRule="auto"/>
              <w:textAlignment w:val="baseline"/>
              <w:rPr>
                <w:szCs w:val="21"/>
              </w:rPr>
            </w:pPr>
            <w:r>
              <w:rPr>
                <w:rFonts w:hint="eastAsia"/>
                <w:szCs w:val="21"/>
              </w:rPr>
              <w:t>洗手间、楼梯间、天台等死角部位有无人员隐藏</w:t>
            </w:r>
          </w:p>
        </w:tc>
        <w:tc>
          <w:tcPr>
            <w:tcW w:w="398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3F0DF1">
            <w:pPr>
              <w:spacing w:line="360" w:lineRule="auto"/>
              <w:textAlignment w:val="baseline"/>
              <w:rPr>
                <w:szCs w:val="21"/>
              </w:rPr>
            </w:pPr>
          </w:p>
        </w:tc>
      </w:tr>
      <w:tr w14:paraId="59EAE651">
        <w:tblPrEx>
          <w:tblCellMar>
            <w:top w:w="0" w:type="dxa"/>
            <w:left w:w="10" w:type="dxa"/>
            <w:bottom w:w="0" w:type="dxa"/>
            <w:right w:w="10" w:type="dxa"/>
          </w:tblCellMar>
        </w:tblPrEx>
        <w:trPr>
          <w:trHeight w:val="20" w:hRule="atLeast"/>
          <w:tblHeader/>
          <w:jc w:val="center"/>
        </w:trPr>
        <w:tc>
          <w:tcPr>
            <w:tcW w:w="7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030AA6">
            <w:pPr>
              <w:spacing w:line="360" w:lineRule="auto"/>
              <w:textAlignment w:val="baseline"/>
              <w:rPr>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5692D8">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8A67DC">
            <w:pPr>
              <w:spacing w:line="360" w:lineRule="auto"/>
              <w:textAlignment w:val="baseline"/>
              <w:rPr>
                <w:szCs w:val="21"/>
              </w:rPr>
            </w:pPr>
            <w:r>
              <w:rPr>
                <w:rFonts w:hint="eastAsia"/>
                <w:szCs w:val="21"/>
              </w:rPr>
              <w:t>接受各岗的报告，协助处理各种突发情况</w:t>
            </w:r>
          </w:p>
        </w:tc>
        <w:tc>
          <w:tcPr>
            <w:tcW w:w="398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C496AB">
            <w:pPr>
              <w:spacing w:line="360" w:lineRule="auto"/>
              <w:textAlignment w:val="baseline"/>
              <w:rPr>
                <w:szCs w:val="21"/>
              </w:rPr>
            </w:pPr>
          </w:p>
        </w:tc>
      </w:tr>
      <w:tr w14:paraId="56ECCB8F">
        <w:tblPrEx>
          <w:tblCellMar>
            <w:top w:w="0" w:type="dxa"/>
            <w:left w:w="10" w:type="dxa"/>
            <w:bottom w:w="0" w:type="dxa"/>
            <w:right w:w="10" w:type="dxa"/>
          </w:tblCellMar>
        </w:tblPrEx>
        <w:trPr>
          <w:trHeight w:val="20" w:hRule="atLeast"/>
          <w:tblHeader/>
          <w:jc w:val="center"/>
        </w:trPr>
        <w:tc>
          <w:tcPr>
            <w:tcW w:w="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35D0B7">
            <w:pPr>
              <w:spacing w:line="360" w:lineRule="auto"/>
              <w:textAlignment w:val="baseline"/>
              <w:rPr>
                <w:szCs w:val="21"/>
              </w:rPr>
            </w:pPr>
            <w:r>
              <w:rPr>
                <w:szCs w:val="21"/>
              </w:rPr>
              <w:t>3</w:t>
            </w:r>
          </w:p>
        </w:tc>
        <w:tc>
          <w:tcPr>
            <w:tcW w:w="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DCBD2E">
            <w:pPr>
              <w:spacing w:line="360" w:lineRule="auto"/>
              <w:textAlignment w:val="baseline"/>
              <w:rPr>
                <w:szCs w:val="21"/>
              </w:rPr>
            </w:pPr>
            <w:r>
              <w:rPr>
                <w:rFonts w:hint="eastAsia"/>
                <w:szCs w:val="21"/>
              </w:rPr>
              <w:t>停车场</w:t>
            </w: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390942">
            <w:pPr>
              <w:spacing w:line="360" w:lineRule="auto"/>
              <w:textAlignment w:val="baseline"/>
              <w:rPr>
                <w:szCs w:val="21"/>
              </w:rPr>
            </w:pPr>
            <w:r>
              <w:rPr>
                <w:rFonts w:hint="eastAsia"/>
                <w:szCs w:val="21"/>
              </w:rPr>
              <w:t>停车场车辆出入和停放秩序管理</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C13530">
            <w:pPr>
              <w:spacing w:line="360" w:lineRule="auto"/>
              <w:textAlignment w:val="baseline"/>
              <w:rPr>
                <w:szCs w:val="21"/>
              </w:rPr>
            </w:pPr>
            <w:r>
              <w:rPr>
                <w:rFonts w:hint="eastAsia"/>
                <w:szCs w:val="21"/>
              </w:rPr>
              <w:t>定时巡视，保证车辆停放有序，遇突发情况能快速反应。</w:t>
            </w:r>
          </w:p>
        </w:tc>
      </w:tr>
    </w:tbl>
    <w:p w14:paraId="0C28AD84">
      <w:pPr>
        <w:spacing w:line="360" w:lineRule="auto"/>
        <w:ind w:firstLine="388" w:firstLineChars="200"/>
        <w:textAlignment w:val="baseline"/>
        <w:rPr>
          <w:szCs w:val="21"/>
        </w:rPr>
      </w:pPr>
    </w:p>
    <w:p w14:paraId="0BDBC2F1">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（三）综合维修工服务内容及职责标准：</w:t>
      </w:r>
    </w:p>
    <w:tbl>
      <w:tblPr>
        <w:tblStyle w:val="22"/>
        <w:tblW w:w="10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55"/>
        <w:gridCol w:w="1406"/>
        <w:gridCol w:w="2643"/>
        <w:gridCol w:w="4320"/>
      </w:tblGrid>
      <w:tr w14:paraId="2481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jc w:val="center"/>
        </w:trPr>
        <w:tc>
          <w:tcPr>
            <w:tcW w:w="710" w:type="dxa"/>
            <w:tcBorders>
              <w:top w:val="single" w:color="auto" w:sz="4" w:space="0"/>
              <w:left w:val="single" w:color="auto" w:sz="4" w:space="0"/>
              <w:bottom w:val="single" w:color="auto" w:sz="4" w:space="0"/>
              <w:right w:val="single" w:color="auto" w:sz="4" w:space="0"/>
            </w:tcBorders>
            <w:vAlign w:val="center"/>
          </w:tcPr>
          <w:p w14:paraId="4DAF28CA">
            <w:pPr>
              <w:jc w:val="center"/>
              <w:rPr>
                <w:rFonts w:ascii="宋体" w:hAnsi="宋体"/>
                <w:szCs w:val="21"/>
              </w:rPr>
            </w:pPr>
            <w:r>
              <w:rPr>
                <w:rFonts w:hint="eastAsia" w:ascii="宋体" w:hAnsi="宋体"/>
                <w:szCs w:val="21"/>
              </w:rPr>
              <w:t>序号</w:t>
            </w:r>
          </w:p>
        </w:tc>
        <w:tc>
          <w:tcPr>
            <w:tcW w:w="955" w:type="dxa"/>
            <w:tcBorders>
              <w:top w:val="single" w:color="auto" w:sz="4" w:space="0"/>
              <w:left w:val="single" w:color="auto" w:sz="4" w:space="0"/>
              <w:bottom w:val="single" w:color="auto" w:sz="4" w:space="0"/>
              <w:right w:val="single" w:color="auto" w:sz="4" w:space="0"/>
            </w:tcBorders>
            <w:vAlign w:val="center"/>
          </w:tcPr>
          <w:p w14:paraId="485139AB">
            <w:pPr>
              <w:jc w:val="center"/>
              <w:rPr>
                <w:rFonts w:ascii="宋体" w:hAnsi="宋体"/>
                <w:szCs w:val="21"/>
              </w:rPr>
            </w:pPr>
            <w:r>
              <w:rPr>
                <w:rFonts w:hint="eastAsia" w:ascii="宋体" w:hAnsi="宋体"/>
                <w:szCs w:val="21"/>
              </w:rPr>
              <w:t>系统</w:t>
            </w:r>
          </w:p>
        </w:tc>
        <w:tc>
          <w:tcPr>
            <w:tcW w:w="1406" w:type="dxa"/>
            <w:tcBorders>
              <w:top w:val="single" w:color="auto" w:sz="4" w:space="0"/>
              <w:left w:val="single" w:color="auto" w:sz="4" w:space="0"/>
              <w:bottom w:val="single" w:color="auto" w:sz="4" w:space="0"/>
              <w:right w:val="single" w:color="auto" w:sz="4" w:space="0"/>
            </w:tcBorders>
            <w:vAlign w:val="center"/>
          </w:tcPr>
          <w:p w14:paraId="0AA5DF2E">
            <w:pPr>
              <w:jc w:val="center"/>
              <w:rPr>
                <w:rFonts w:ascii="宋体" w:hAnsi="宋体"/>
                <w:szCs w:val="21"/>
              </w:rPr>
            </w:pPr>
            <w:r>
              <w:rPr>
                <w:rFonts w:hint="eastAsia" w:ascii="宋体" w:hAnsi="宋体"/>
                <w:szCs w:val="21"/>
              </w:rPr>
              <w:t>项目</w:t>
            </w:r>
          </w:p>
        </w:tc>
        <w:tc>
          <w:tcPr>
            <w:tcW w:w="2643" w:type="dxa"/>
            <w:tcBorders>
              <w:top w:val="single" w:color="auto" w:sz="4" w:space="0"/>
              <w:left w:val="single" w:color="auto" w:sz="4" w:space="0"/>
              <w:bottom w:val="single" w:color="auto" w:sz="4" w:space="0"/>
              <w:right w:val="single" w:color="auto" w:sz="4" w:space="0"/>
            </w:tcBorders>
            <w:vAlign w:val="center"/>
          </w:tcPr>
          <w:p w14:paraId="216E8212">
            <w:pPr>
              <w:jc w:val="center"/>
              <w:rPr>
                <w:rFonts w:ascii="宋体" w:hAnsi="宋体"/>
                <w:szCs w:val="21"/>
              </w:rPr>
            </w:pPr>
            <w:r>
              <w:rPr>
                <w:rFonts w:hint="eastAsia" w:ascii="宋体" w:hAnsi="宋体"/>
                <w:szCs w:val="21"/>
              </w:rPr>
              <w:t>标准</w:t>
            </w:r>
          </w:p>
        </w:tc>
        <w:tc>
          <w:tcPr>
            <w:tcW w:w="4320" w:type="dxa"/>
            <w:tcBorders>
              <w:top w:val="single" w:color="auto" w:sz="4" w:space="0"/>
              <w:left w:val="single" w:color="auto" w:sz="4" w:space="0"/>
              <w:bottom w:val="single" w:color="auto" w:sz="4" w:space="0"/>
              <w:right w:val="single" w:color="auto" w:sz="4" w:space="0"/>
            </w:tcBorders>
            <w:vAlign w:val="center"/>
          </w:tcPr>
          <w:p w14:paraId="2B80D097">
            <w:pPr>
              <w:jc w:val="center"/>
              <w:rPr>
                <w:rFonts w:ascii="宋体" w:hAnsi="宋体"/>
                <w:szCs w:val="21"/>
              </w:rPr>
            </w:pPr>
            <w:r>
              <w:rPr>
                <w:rFonts w:hint="eastAsia" w:ascii="宋体" w:hAnsi="宋体"/>
                <w:szCs w:val="21"/>
              </w:rPr>
              <w:t>服务时限及要求</w:t>
            </w:r>
          </w:p>
        </w:tc>
      </w:tr>
      <w:tr w14:paraId="6530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0" w:type="dxa"/>
            <w:vMerge w:val="restart"/>
            <w:tcBorders>
              <w:top w:val="single" w:color="auto" w:sz="4" w:space="0"/>
              <w:left w:val="single" w:color="auto" w:sz="4" w:space="0"/>
              <w:right w:val="single" w:color="auto" w:sz="4" w:space="0"/>
            </w:tcBorders>
            <w:vAlign w:val="center"/>
          </w:tcPr>
          <w:p w14:paraId="50E69ED7">
            <w:pPr>
              <w:jc w:val="center"/>
              <w:rPr>
                <w:rFonts w:ascii="宋体" w:hAnsi="宋体"/>
                <w:szCs w:val="21"/>
              </w:rPr>
            </w:pPr>
            <w:r>
              <w:rPr>
                <w:rFonts w:hint="eastAsia" w:ascii="宋体" w:hAnsi="宋体"/>
                <w:szCs w:val="21"/>
              </w:rPr>
              <w:t>1</w:t>
            </w:r>
          </w:p>
        </w:tc>
        <w:tc>
          <w:tcPr>
            <w:tcW w:w="955" w:type="dxa"/>
            <w:vMerge w:val="restart"/>
            <w:tcBorders>
              <w:top w:val="single" w:color="auto" w:sz="4" w:space="0"/>
              <w:left w:val="single" w:color="auto" w:sz="4" w:space="0"/>
              <w:right w:val="single" w:color="auto" w:sz="4" w:space="0"/>
            </w:tcBorders>
            <w:vAlign w:val="center"/>
          </w:tcPr>
          <w:p w14:paraId="62EBD2D5">
            <w:pPr>
              <w:jc w:val="center"/>
              <w:rPr>
                <w:rFonts w:ascii="宋体" w:hAnsi="宋体"/>
                <w:szCs w:val="21"/>
              </w:rPr>
            </w:pPr>
            <w:r>
              <w:rPr>
                <w:rFonts w:hint="eastAsia" w:ascii="宋体" w:hAnsi="宋体"/>
                <w:szCs w:val="21"/>
              </w:rPr>
              <w:t>设备设施日常养护</w:t>
            </w: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4707A86D">
            <w:pPr>
              <w:jc w:val="center"/>
              <w:rPr>
                <w:rFonts w:ascii="宋体" w:hAnsi="宋体"/>
                <w:szCs w:val="21"/>
              </w:rPr>
            </w:pPr>
            <w:r>
              <w:rPr>
                <w:rFonts w:hint="eastAsia" w:ascii="宋体" w:hAnsi="宋体"/>
                <w:szCs w:val="21"/>
              </w:rPr>
              <w:t>台阶、方砖及坡道</w:t>
            </w:r>
          </w:p>
        </w:tc>
        <w:tc>
          <w:tcPr>
            <w:tcW w:w="2643" w:type="dxa"/>
            <w:tcBorders>
              <w:top w:val="single" w:color="auto" w:sz="4" w:space="0"/>
              <w:left w:val="single" w:color="auto" w:sz="4" w:space="0"/>
              <w:bottom w:val="single" w:color="auto" w:sz="4" w:space="0"/>
              <w:right w:val="single" w:color="auto" w:sz="4" w:space="0"/>
            </w:tcBorders>
            <w:vAlign w:val="center"/>
          </w:tcPr>
          <w:p w14:paraId="06CC0120">
            <w:pPr>
              <w:jc w:val="left"/>
              <w:rPr>
                <w:rFonts w:ascii="宋体" w:hAnsi="宋体"/>
                <w:szCs w:val="21"/>
              </w:rPr>
            </w:pPr>
            <w:r>
              <w:rPr>
                <w:rFonts w:hint="eastAsia" w:ascii="宋体" w:hAnsi="宋体"/>
                <w:szCs w:val="21"/>
              </w:rPr>
              <w:t>梯级面无破损</w:t>
            </w:r>
          </w:p>
        </w:tc>
        <w:tc>
          <w:tcPr>
            <w:tcW w:w="4320" w:type="dxa"/>
            <w:vMerge w:val="restart"/>
            <w:tcBorders>
              <w:top w:val="single" w:color="auto" w:sz="4" w:space="0"/>
              <w:left w:val="single" w:color="auto" w:sz="4" w:space="0"/>
              <w:bottom w:val="single" w:color="auto" w:sz="4" w:space="0"/>
              <w:right w:val="single" w:color="auto" w:sz="4" w:space="0"/>
            </w:tcBorders>
            <w:vAlign w:val="center"/>
          </w:tcPr>
          <w:p w14:paraId="4BE75700">
            <w:pPr>
              <w:jc w:val="left"/>
              <w:rPr>
                <w:rFonts w:ascii="宋体" w:hAnsi="宋体"/>
                <w:szCs w:val="21"/>
              </w:rPr>
            </w:pPr>
            <w:r>
              <w:rPr>
                <w:rFonts w:hint="eastAsia" w:ascii="宋体" w:hAnsi="宋体"/>
                <w:szCs w:val="21"/>
              </w:rPr>
              <w:t>每日巡检，及时提示，2日内维修</w:t>
            </w:r>
          </w:p>
        </w:tc>
      </w:tr>
      <w:tr w14:paraId="5E20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2A6255C4">
            <w:pPr>
              <w:widowControl/>
              <w:jc w:val="left"/>
              <w:rPr>
                <w:rFonts w:ascii="宋体" w:hAnsi="宋体"/>
                <w:szCs w:val="21"/>
              </w:rPr>
            </w:pPr>
          </w:p>
        </w:tc>
        <w:tc>
          <w:tcPr>
            <w:tcW w:w="955" w:type="dxa"/>
            <w:vMerge w:val="continue"/>
            <w:tcBorders>
              <w:left w:val="single" w:color="auto" w:sz="4" w:space="0"/>
              <w:right w:val="single" w:color="auto" w:sz="4" w:space="0"/>
            </w:tcBorders>
            <w:vAlign w:val="center"/>
          </w:tcPr>
          <w:p w14:paraId="4738EF3E">
            <w:pPr>
              <w:widowControl/>
              <w:jc w:val="left"/>
              <w:rPr>
                <w:rFonts w:ascii="宋体" w:hAnsi="宋体"/>
                <w:szCs w:val="21"/>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19A19C1E">
            <w:pPr>
              <w:widowControl/>
              <w:jc w:val="left"/>
              <w:rPr>
                <w:rFonts w:ascii="宋体" w:hAnsi="宋体"/>
                <w:szCs w:val="21"/>
              </w:rPr>
            </w:pPr>
          </w:p>
        </w:tc>
        <w:tc>
          <w:tcPr>
            <w:tcW w:w="2643" w:type="dxa"/>
            <w:tcBorders>
              <w:top w:val="single" w:color="auto" w:sz="4" w:space="0"/>
              <w:left w:val="single" w:color="auto" w:sz="4" w:space="0"/>
              <w:bottom w:val="single" w:color="auto" w:sz="4" w:space="0"/>
              <w:right w:val="single" w:color="auto" w:sz="4" w:space="0"/>
            </w:tcBorders>
            <w:vAlign w:val="center"/>
          </w:tcPr>
          <w:p w14:paraId="24448935">
            <w:pPr>
              <w:jc w:val="left"/>
              <w:rPr>
                <w:rFonts w:ascii="宋体" w:hAnsi="宋体"/>
                <w:szCs w:val="21"/>
              </w:rPr>
            </w:pPr>
            <w:r>
              <w:rPr>
                <w:rFonts w:hint="eastAsia" w:ascii="宋体" w:hAnsi="宋体"/>
                <w:szCs w:val="21"/>
              </w:rPr>
              <w:t>墙面踢脚无脱落或破损</w:t>
            </w:r>
          </w:p>
        </w:tc>
        <w:tc>
          <w:tcPr>
            <w:tcW w:w="4320" w:type="dxa"/>
            <w:vMerge w:val="continue"/>
            <w:tcBorders>
              <w:top w:val="single" w:color="auto" w:sz="4" w:space="0"/>
              <w:left w:val="single" w:color="auto" w:sz="4" w:space="0"/>
              <w:bottom w:val="single" w:color="auto" w:sz="4" w:space="0"/>
              <w:right w:val="single" w:color="auto" w:sz="4" w:space="0"/>
            </w:tcBorders>
            <w:vAlign w:val="center"/>
          </w:tcPr>
          <w:p w14:paraId="3CD7C5D1">
            <w:pPr>
              <w:widowControl/>
              <w:jc w:val="left"/>
              <w:rPr>
                <w:rFonts w:ascii="宋体" w:hAnsi="宋体"/>
                <w:szCs w:val="21"/>
              </w:rPr>
            </w:pPr>
          </w:p>
        </w:tc>
      </w:tr>
      <w:tr w14:paraId="1D2A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797B62F4">
            <w:pPr>
              <w:widowControl/>
              <w:jc w:val="left"/>
              <w:rPr>
                <w:rFonts w:ascii="宋体" w:hAnsi="宋体"/>
                <w:szCs w:val="21"/>
              </w:rPr>
            </w:pPr>
          </w:p>
        </w:tc>
        <w:tc>
          <w:tcPr>
            <w:tcW w:w="955" w:type="dxa"/>
            <w:vMerge w:val="continue"/>
            <w:tcBorders>
              <w:left w:val="single" w:color="auto" w:sz="4" w:space="0"/>
              <w:right w:val="single" w:color="auto" w:sz="4" w:space="0"/>
            </w:tcBorders>
            <w:vAlign w:val="center"/>
          </w:tcPr>
          <w:p w14:paraId="61066664">
            <w:pPr>
              <w:widowControl/>
              <w:jc w:val="left"/>
              <w:rPr>
                <w:rFonts w:ascii="宋体" w:hAnsi="宋体"/>
                <w:szCs w:val="21"/>
              </w:rPr>
            </w:pP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11BCC745">
            <w:pPr>
              <w:jc w:val="center"/>
              <w:rPr>
                <w:rFonts w:ascii="宋体" w:hAnsi="宋体"/>
                <w:szCs w:val="21"/>
              </w:rPr>
            </w:pPr>
            <w:r>
              <w:rPr>
                <w:rFonts w:hint="eastAsia" w:ascii="宋体" w:hAnsi="宋体"/>
                <w:szCs w:val="21"/>
              </w:rPr>
              <w:t>门窗、玻璃</w:t>
            </w:r>
          </w:p>
        </w:tc>
        <w:tc>
          <w:tcPr>
            <w:tcW w:w="2643" w:type="dxa"/>
            <w:tcBorders>
              <w:top w:val="single" w:color="auto" w:sz="4" w:space="0"/>
              <w:left w:val="single" w:color="auto" w:sz="4" w:space="0"/>
              <w:bottom w:val="single" w:color="auto" w:sz="4" w:space="0"/>
              <w:right w:val="single" w:color="auto" w:sz="4" w:space="0"/>
            </w:tcBorders>
            <w:vAlign w:val="center"/>
          </w:tcPr>
          <w:p w14:paraId="36CCD8A3">
            <w:pPr>
              <w:jc w:val="left"/>
              <w:rPr>
                <w:rFonts w:ascii="宋体" w:hAnsi="宋体"/>
                <w:szCs w:val="21"/>
              </w:rPr>
            </w:pPr>
            <w:r>
              <w:rPr>
                <w:rFonts w:hint="eastAsia" w:ascii="宋体" w:hAnsi="宋体"/>
                <w:szCs w:val="21"/>
              </w:rPr>
              <w:t>玻璃无破损</w:t>
            </w:r>
          </w:p>
        </w:tc>
        <w:tc>
          <w:tcPr>
            <w:tcW w:w="4320" w:type="dxa"/>
            <w:tcBorders>
              <w:top w:val="single" w:color="auto" w:sz="4" w:space="0"/>
              <w:left w:val="single" w:color="auto" w:sz="4" w:space="0"/>
              <w:bottom w:val="single" w:color="auto" w:sz="4" w:space="0"/>
              <w:right w:val="single" w:color="auto" w:sz="4" w:space="0"/>
            </w:tcBorders>
            <w:vAlign w:val="center"/>
          </w:tcPr>
          <w:p w14:paraId="3CA6E114">
            <w:pPr>
              <w:jc w:val="left"/>
              <w:rPr>
                <w:rFonts w:ascii="宋体" w:hAnsi="宋体"/>
                <w:szCs w:val="21"/>
              </w:rPr>
            </w:pPr>
            <w:r>
              <w:rPr>
                <w:rFonts w:hint="eastAsia" w:ascii="宋体" w:hAnsi="宋体"/>
                <w:szCs w:val="21"/>
              </w:rPr>
              <w:t>门窗框变形，玻璃破损12小时内解决（如因特殊原因未按时间解决需要向甲方说明）</w:t>
            </w:r>
          </w:p>
        </w:tc>
      </w:tr>
      <w:tr w14:paraId="3FC9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3A5E37B7">
            <w:pPr>
              <w:widowControl/>
              <w:jc w:val="left"/>
              <w:rPr>
                <w:rFonts w:ascii="宋体" w:hAnsi="宋体"/>
                <w:szCs w:val="21"/>
              </w:rPr>
            </w:pPr>
          </w:p>
        </w:tc>
        <w:tc>
          <w:tcPr>
            <w:tcW w:w="955" w:type="dxa"/>
            <w:vMerge w:val="continue"/>
            <w:tcBorders>
              <w:left w:val="single" w:color="auto" w:sz="4" w:space="0"/>
              <w:right w:val="single" w:color="auto" w:sz="4" w:space="0"/>
            </w:tcBorders>
            <w:vAlign w:val="center"/>
          </w:tcPr>
          <w:p w14:paraId="116E36AA">
            <w:pPr>
              <w:widowControl/>
              <w:jc w:val="left"/>
              <w:rPr>
                <w:rFonts w:ascii="宋体" w:hAnsi="宋体"/>
                <w:szCs w:val="21"/>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400A0416">
            <w:pPr>
              <w:widowControl/>
              <w:jc w:val="left"/>
              <w:rPr>
                <w:rFonts w:ascii="宋体" w:hAnsi="宋体"/>
                <w:szCs w:val="21"/>
              </w:rPr>
            </w:pPr>
          </w:p>
        </w:tc>
        <w:tc>
          <w:tcPr>
            <w:tcW w:w="2643" w:type="dxa"/>
            <w:tcBorders>
              <w:top w:val="single" w:color="auto" w:sz="4" w:space="0"/>
              <w:left w:val="single" w:color="auto" w:sz="4" w:space="0"/>
              <w:bottom w:val="single" w:color="auto" w:sz="4" w:space="0"/>
              <w:right w:val="single" w:color="auto" w:sz="4" w:space="0"/>
            </w:tcBorders>
            <w:vAlign w:val="center"/>
          </w:tcPr>
          <w:p w14:paraId="179BAEDF">
            <w:pPr>
              <w:jc w:val="left"/>
              <w:rPr>
                <w:rFonts w:ascii="宋体" w:hAnsi="宋体"/>
                <w:szCs w:val="21"/>
              </w:rPr>
            </w:pPr>
            <w:r>
              <w:rPr>
                <w:rFonts w:hint="eastAsia" w:ascii="宋体" w:hAnsi="宋体"/>
                <w:szCs w:val="21"/>
              </w:rPr>
              <w:t>密封良好，无透气现象</w:t>
            </w:r>
          </w:p>
        </w:tc>
        <w:tc>
          <w:tcPr>
            <w:tcW w:w="4320" w:type="dxa"/>
            <w:tcBorders>
              <w:top w:val="single" w:color="auto" w:sz="4" w:space="0"/>
              <w:left w:val="single" w:color="auto" w:sz="4" w:space="0"/>
              <w:bottom w:val="single" w:color="auto" w:sz="4" w:space="0"/>
              <w:right w:val="single" w:color="auto" w:sz="4" w:space="0"/>
            </w:tcBorders>
            <w:vAlign w:val="center"/>
          </w:tcPr>
          <w:p w14:paraId="344CAC6A">
            <w:pPr>
              <w:jc w:val="left"/>
              <w:rPr>
                <w:rFonts w:ascii="宋体" w:hAnsi="宋体"/>
                <w:szCs w:val="21"/>
              </w:rPr>
            </w:pPr>
            <w:r>
              <w:rPr>
                <w:rFonts w:hint="eastAsia" w:ascii="宋体" w:hAnsi="宋体"/>
                <w:szCs w:val="21"/>
              </w:rPr>
              <w:t>窗户玻璃透气，3日内解决</w:t>
            </w:r>
          </w:p>
        </w:tc>
      </w:tr>
      <w:tr w14:paraId="691F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44C60BED">
            <w:pPr>
              <w:widowControl/>
              <w:jc w:val="left"/>
              <w:rPr>
                <w:rFonts w:ascii="宋体" w:hAnsi="宋体"/>
                <w:szCs w:val="21"/>
              </w:rPr>
            </w:pPr>
          </w:p>
        </w:tc>
        <w:tc>
          <w:tcPr>
            <w:tcW w:w="955" w:type="dxa"/>
            <w:vMerge w:val="continue"/>
            <w:tcBorders>
              <w:left w:val="single" w:color="auto" w:sz="4" w:space="0"/>
              <w:right w:val="single" w:color="auto" w:sz="4" w:space="0"/>
            </w:tcBorders>
            <w:vAlign w:val="center"/>
          </w:tcPr>
          <w:p w14:paraId="6719C78D">
            <w:pPr>
              <w:widowControl/>
              <w:jc w:val="left"/>
              <w:rPr>
                <w:rFonts w:ascii="宋体" w:hAnsi="宋体"/>
                <w:szCs w:val="21"/>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072BC63F">
            <w:pPr>
              <w:widowControl/>
              <w:jc w:val="left"/>
              <w:rPr>
                <w:rFonts w:ascii="宋体" w:hAnsi="宋体"/>
                <w:szCs w:val="21"/>
              </w:rPr>
            </w:pPr>
          </w:p>
        </w:tc>
        <w:tc>
          <w:tcPr>
            <w:tcW w:w="2643" w:type="dxa"/>
            <w:tcBorders>
              <w:top w:val="single" w:color="auto" w:sz="4" w:space="0"/>
              <w:left w:val="single" w:color="auto" w:sz="4" w:space="0"/>
              <w:bottom w:val="single" w:color="auto" w:sz="4" w:space="0"/>
              <w:right w:val="single" w:color="auto" w:sz="4" w:space="0"/>
            </w:tcBorders>
            <w:vAlign w:val="center"/>
          </w:tcPr>
          <w:p w14:paraId="3C4B7153">
            <w:pPr>
              <w:jc w:val="left"/>
              <w:rPr>
                <w:rFonts w:ascii="宋体" w:hAnsi="宋体"/>
                <w:szCs w:val="21"/>
              </w:rPr>
            </w:pPr>
            <w:r>
              <w:rPr>
                <w:rFonts w:hint="eastAsia" w:ascii="宋体" w:hAnsi="宋体"/>
                <w:szCs w:val="21"/>
              </w:rPr>
              <w:t>锁具开启灵活</w:t>
            </w:r>
          </w:p>
        </w:tc>
        <w:tc>
          <w:tcPr>
            <w:tcW w:w="4320" w:type="dxa"/>
            <w:tcBorders>
              <w:top w:val="single" w:color="auto" w:sz="4" w:space="0"/>
              <w:left w:val="single" w:color="auto" w:sz="4" w:space="0"/>
              <w:bottom w:val="single" w:color="auto" w:sz="4" w:space="0"/>
              <w:right w:val="single" w:color="auto" w:sz="4" w:space="0"/>
            </w:tcBorders>
            <w:vAlign w:val="center"/>
          </w:tcPr>
          <w:p w14:paraId="25D402B4">
            <w:pPr>
              <w:jc w:val="left"/>
              <w:rPr>
                <w:rFonts w:ascii="宋体" w:hAnsi="宋体"/>
                <w:szCs w:val="21"/>
              </w:rPr>
            </w:pPr>
            <w:r>
              <w:rPr>
                <w:rFonts w:hint="eastAsia" w:ascii="宋体" w:hAnsi="宋体"/>
                <w:szCs w:val="21"/>
              </w:rPr>
              <w:t>锁具损坏，当日解决</w:t>
            </w:r>
          </w:p>
        </w:tc>
      </w:tr>
      <w:tr w14:paraId="7446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424AE622">
            <w:pPr>
              <w:widowControl/>
              <w:jc w:val="left"/>
              <w:rPr>
                <w:rFonts w:ascii="宋体" w:hAnsi="宋体"/>
                <w:szCs w:val="21"/>
              </w:rPr>
            </w:pPr>
          </w:p>
        </w:tc>
        <w:tc>
          <w:tcPr>
            <w:tcW w:w="955" w:type="dxa"/>
            <w:vMerge w:val="continue"/>
            <w:tcBorders>
              <w:left w:val="single" w:color="auto" w:sz="4" w:space="0"/>
              <w:right w:val="single" w:color="auto" w:sz="4" w:space="0"/>
            </w:tcBorders>
            <w:vAlign w:val="center"/>
          </w:tcPr>
          <w:p w14:paraId="0EB1323D">
            <w:pPr>
              <w:widowControl/>
              <w:jc w:val="left"/>
              <w:rPr>
                <w:rFonts w:ascii="宋体" w:hAnsi="宋体"/>
                <w:szCs w:val="21"/>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2EFC02E2">
            <w:pPr>
              <w:widowControl/>
              <w:jc w:val="left"/>
              <w:rPr>
                <w:rFonts w:ascii="宋体" w:hAnsi="宋体"/>
                <w:szCs w:val="21"/>
              </w:rPr>
            </w:pPr>
          </w:p>
        </w:tc>
        <w:tc>
          <w:tcPr>
            <w:tcW w:w="2643" w:type="dxa"/>
            <w:tcBorders>
              <w:top w:val="single" w:color="auto" w:sz="4" w:space="0"/>
              <w:left w:val="single" w:color="auto" w:sz="4" w:space="0"/>
              <w:bottom w:val="single" w:color="auto" w:sz="4" w:space="0"/>
              <w:right w:val="single" w:color="auto" w:sz="4" w:space="0"/>
            </w:tcBorders>
            <w:vAlign w:val="center"/>
          </w:tcPr>
          <w:p w14:paraId="45C62069">
            <w:pPr>
              <w:jc w:val="left"/>
              <w:rPr>
                <w:rFonts w:ascii="宋体" w:hAnsi="宋体"/>
                <w:szCs w:val="21"/>
              </w:rPr>
            </w:pPr>
            <w:r>
              <w:rPr>
                <w:rFonts w:hint="eastAsia" w:ascii="宋体" w:hAnsi="宋体"/>
                <w:szCs w:val="21"/>
              </w:rPr>
              <w:t>门窗开启灵活</w:t>
            </w:r>
          </w:p>
        </w:tc>
        <w:tc>
          <w:tcPr>
            <w:tcW w:w="4320" w:type="dxa"/>
            <w:tcBorders>
              <w:top w:val="single" w:color="auto" w:sz="4" w:space="0"/>
              <w:left w:val="single" w:color="auto" w:sz="4" w:space="0"/>
              <w:bottom w:val="single" w:color="auto" w:sz="4" w:space="0"/>
              <w:right w:val="single" w:color="auto" w:sz="4" w:space="0"/>
            </w:tcBorders>
            <w:vAlign w:val="center"/>
          </w:tcPr>
          <w:p w14:paraId="01E473C8">
            <w:pPr>
              <w:jc w:val="left"/>
              <w:rPr>
                <w:rFonts w:ascii="宋体" w:hAnsi="宋体"/>
                <w:szCs w:val="21"/>
              </w:rPr>
            </w:pPr>
            <w:r>
              <w:rPr>
                <w:rFonts w:hint="eastAsia" w:ascii="宋体" w:hAnsi="宋体"/>
                <w:szCs w:val="21"/>
              </w:rPr>
              <w:t>更换门窗配件2日内解决</w:t>
            </w:r>
          </w:p>
        </w:tc>
      </w:tr>
      <w:tr w14:paraId="5AF3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6EA5E1BA">
            <w:pPr>
              <w:widowControl/>
              <w:jc w:val="left"/>
              <w:rPr>
                <w:rFonts w:ascii="宋体" w:hAnsi="宋体"/>
                <w:szCs w:val="21"/>
              </w:rPr>
            </w:pPr>
          </w:p>
        </w:tc>
        <w:tc>
          <w:tcPr>
            <w:tcW w:w="955" w:type="dxa"/>
            <w:vMerge w:val="continue"/>
            <w:tcBorders>
              <w:left w:val="single" w:color="auto" w:sz="4" w:space="0"/>
              <w:right w:val="single" w:color="auto" w:sz="4" w:space="0"/>
            </w:tcBorders>
            <w:vAlign w:val="center"/>
          </w:tcPr>
          <w:p w14:paraId="434A5727">
            <w:pPr>
              <w:widowControl/>
              <w:jc w:val="left"/>
              <w:rPr>
                <w:rFonts w:ascii="宋体" w:hAnsi="宋体"/>
                <w:szCs w:val="21"/>
              </w:rPr>
            </w:pPr>
          </w:p>
        </w:tc>
        <w:tc>
          <w:tcPr>
            <w:tcW w:w="1406" w:type="dxa"/>
            <w:tcBorders>
              <w:top w:val="single" w:color="auto" w:sz="4" w:space="0"/>
              <w:left w:val="single" w:color="auto" w:sz="4" w:space="0"/>
              <w:bottom w:val="single" w:color="auto" w:sz="4" w:space="0"/>
              <w:right w:val="single" w:color="auto" w:sz="4" w:space="0"/>
            </w:tcBorders>
            <w:vAlign w:val="center"/>
          </w:tcPr>
          <w:p w14:paraId="48F6ACBF">
            <w:pPr>
              <w:jc w:val="center"/>
              <w:rPr>
                <w:rFonts w:ascii="宋体" w:hAnsi="宋体"/>
                <w:szCs w:val="21"/>
              </w:rPr>
            </w:pPr>
            <w:r>
              <w:rPr>
                <w:rFonts w:hint="eastAsia" w:ascii="宋体" w:hAnsi="宋体"/>
                <w:szCs w:val="21"/>
              </w:rPr>
              <w:t>排水</w:t>
            </w:r>
          </w:p>
        </w:tc>
        <w:tc>
          <w:tcPr>
            <w:tcW w:w="2643" w:type="dxa"/>
            <w:tcBorders>
              <w:top w:val="single" w:color="auto" w:sz="4" w:space="0"/>
              <w:left w:val="single" w:color="auto" w:sz="4" w:space="0"/>
              <w:bottom w:val="single" w:color="auto" w:sz="4" w:space="0"/>
              <w:right w:val="single" w:color="auto" w:sz="4" w:space="0"/>
            </w:tcBorders>
            <w:vAlign w:val="center"/>
          </w:tcPr>
          <w:p w14:paraId="37D867D7">
            <w:pPr>
              <w:jc w:val="left"/>
              <w:rPr>
                <w:rFonts w:ascii="宋体" w:hAnsi="宋体"/>
                <w:szCs w:val="21"/>
              </w:rPr>
            </w:pPr>
            <w:r>
              <w:rPr>
                <w:rFonts w:hint="eastAsia" w:ascii="宋体" w:hAnsi="宋体"/>
                <w:szCs w:val="21"/>
              </w:rPr>
              <w:t>屋面沟沿及落水管通畅</w:t>
            </w:r>
          </w:p>
        </w:tc>
        <w:tc>
          <w:tcPr>
            <w:tcW w:w="4320" w:type="dxa"/>
            <w:tcBorders>
              <w:top w:val="single" w:color="auto" w:sz="4" w:space="0"/>
              <w:left w:val="single" w:color="auto" w:sz="4" w:space="0"/>
              <w:bottom w:val="single" w:color="auto" w:sz="4" w:space="0"/>
              <w:right w:val="single" w:color="auto" w:sz="4" w:space="0"/>
            </w:tcBorders>
            <w:vAlign w:val="center"/>
          </w:tcPr>
          <w:p w14:paraId="61CD5A05">
            <w:pPr>
              <w:jc w:val="left"/>
              <w:rPr>
                <w:rFonts w:ascii="宋体" w:hAnsi="宋体"/>
                <w:szCs w:val="21"/>
              </w:rPr>
            </w:pPr>
            <w:r>
              <w:rPr>
                <w:rFonts w:hint="eastAsia" w:ascii="宋体" w:hAnsi="宋体"/>
                <w:szCs w:val="21"/>
              </w:rPr>
              <w:t>雨季前彻底检查一次，如有堵塞，当日解决</w:t>
            </w:r>
          </w:p>
        </w:tc>
      </w:tr>
      <w:tr w14:paraId="2484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2520E1DB">
            <w:pPr>
              <w:widowControl/>
              <w:jc w:val="left"/>
              <w:rPr>
                <w:rFonts w:ascii="宋体" w:hAnsi="宋体"/>
                <w:szCs w:val="21"/>
              </w:rPr>
            </w:pPr>
          </w:p>
        </w:tc>
        <w:tc>
          <w:tcPr>
            <w:tcW w:w="955" w:type="dxa"/>
            <w:vMerge w:val="continue"/>
            <w:tcBorders>
              <w:left w:val="single" w:color="auto" w:sz="4" w:space="0"/>
              <w:right w:val="single" w:color="auto" w:sz="4" w:space="0"/>
            </w:tcBorders>
            <w:vAlign w:val="center"/>
          </w:tcPr>
          <w:p w14:paraId="2564B7AB">
            <w:pPr>
              <w:widowControl/>
              <w:jc w:val="left"/>
              <w:rPr>
                <w:rFonts w:ascii="宋体" w:hAnsi="宋体"/>
                <w:szCs w:val="21"/>
              </w:rPr>
            </w:pPr>
          </w:p>
        </w:tc>
        <w:tc>
          <w:tcPr>
            <w:tcW w:w="1406" w:type="dxa"/>
            <w:vMerge w:val="restart"/>
            <w:tcBorders>
              <w:top w:val="single" w:color="auto" w:sz="4" w:space="0"/>
              <w:left w:val="single" w:color="auto" w:sz="4" w:space="0"/>
              <w:right w:val="single" w:color="auto" w:sz="4" w:space="0"/>
            </w:tcBorders>
            <w:vAlign w:val="center"/>
          </w:tcPr>
          <w:p w14:paraId="741C2F57">
            <w:pPr>
              <w:jc w:val="center"/>
              <w:rPr>
                <w:rFonts w:ascii="宋体" w:hAnsi="宋体"/>
                <w:szCs w:val="21"/>
              </w:rPr>
            </w:pPr>
            <w:r>
              <w:rPr>
                <w:rFonts w:hint="eastAsia" w:ascii="宋体" w:hAnsi="宋体"/>
                <w:szCs w:val="21"/>
              </w:rPr>
              <w:t>其他</w:t>
            </w:r>
          </w:p>
        </w:tc>
        <w:tc>
          <w:tcPr>
            <w:tcW w:w="2643" w:type="dxa"/>
            <w:tcBorders>
              <w:top w:val="single" w:color="auto" w:sz="4" w:space="0"/>
              <w:left w:val="single" w:color="auto" w:sz="4" w:space="0"/>
              <w:bottom w:val="single" w:color="auto" w:sz="4" w:space="0"/>
              <w:right w:val="single" w:color="auto" w:sz="4" w:space="0"/>
            </w:tcBorders>
            <w:vAlign w:val="center"/>
          </w:tcPr>
          <w:p w14:paraId="2CC155A0">
            <w:pPr>
              <w:jc w:val="left"/>
              <w:rPr>
                <w:rFonts w:ascii="宋体" w:hAnsi="宋体"/>
                <w:szCs w:val="21"/>
              </w:rPr>
            </w:pPr>
            <w:r>
              <w:rPr>
                <w:rFonts w:hint="eastAsia" w:ascii="宋体" w:hAnsi="宋体"/>
                <w:szCs w:val="21"/>
              </w:rPr>
              <w:t>照明灯具无损坏</w:t>
            </w:r>
          </w:p>
        </w:tc>
        <w:tc>
          <w:tcPr>
            <w:tcW w:w="4320" w:type="dxa"/>
            <w:tcBorders>
              <w:top w:val="single" w:color="auto" w:sz="4" w:space="0"/>
              <w:left w:val="single" w:color="auto" w:sz="4" w:space="0"/>
              <w:bottom w:val="single" w:color="auto" w:sz="4" w:space="0"/>
              <w:right w:val="single" w:color="auto" w:sz="4" w:space="0"/>
            </w:tcBorders>
            <w:vAlign w:val="center"/>
          </w:tcPr>
          <w:p w14:paraId="5066CCD6">
            <w:pPr>
              <w:jc w:val="left"/>
              <w:rPr>
                <w:rFonts w:ascii="宋体" w:hAnsi="宋体"/>
                <w:szCs w:val="21"/>
              </w:rPr>
            </w:pPr>
            <w:r>
              <w:rPr>
                <w:rFonts w:hint="eastAsia" w:ascii="宋体" w:hAnsi="宋体"/>
                <w:szCs w:val="21"/>
              </w:rPr>
              <w:t>每日巡检，发现损坏，24小时内解决</w:t>
            </w:r>
          </w:p>
        </w:tc>
      </w:tr>
      <w:tr w14:paraId="281A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51F4165F">
            <w:pPr>
              <w:widowControl/>
              <w:jc w:val="left"/>
              <w:rPr>
                <w:rFonts w:ascii="宋体" w:hAnsi="宋体"/>
                <w:szCs w:val="21"/>
              </w:rPr>
            </w:pPr>
          </w:p>
        </w:tc>
        <w:tc>
          <w:tcPr>
            <w:tcW w:w="955" w:type="dxa"/>
            <w:vMerge w:val="continue"/>
            <w:tcBorders>
              <w:left w:val="single" w:color="auto" w:sz="4" w:space="0"/>
              <w:right w:val="single" w:color="auto" w:sz="4" w:space="0"/>
            </w:tcBorders>
            <w:vAlign w:val="center"/>
          </w:tcPr>
          <w:p w14:paraId="6190F9C6">
            <w:pPr>
              <w:widowControl/>
              <w:jc w:val="left"/>
              <w:rPr>
                <w:rFonts w:ascii="宋体" w:hAnsi="宋体"/>
                <w:szCs w:val="21"/>
              </w:rPr>
            </w:pPr>
          </w:p>
        </w:tc>
        <w:tc>
          <w:tcPr>
            <w:tcW w:w="1406" w:type="dxa"/>
            <w:vMerge w:val="continue"/>
            <w:tcBorders>
              <w:left w:val="single" w:color="auto" w:sz="4" w:space="0"/>
              <w:right w:val="single" w:color="auto" w:sz="4" w:space="0"/>
            </w:tcBorders>
            <w:vAlign w:val="center"/>
          </w:tcPr>
          <w:p w14:paraId="3C0E9212">
            <w:pPr>
              <w:widowControl/>
              <w:jc w:val="left"/>
              <w:rPr>
                <w:rFonts w:ascii="宋体" w:hAnsi="宋体"/>
                <w:szCs w:val="21"/>
              </w:rPr>
            </w:pPr>
          </w:p>
        </w:tc>
        <w:tc>
          <w:tcPr>
            <w:tcW w:w="2643" w:type="dxa"/>
            <w:tcBorders>
              <w:top w:val="single" w:color="auto" w:sz="4" w:space="0"/>
              <w:left w:val="single" w:color="auto" w:sz="4" w:space="0"/>
              <w:bottom w:val="single" w:color="auto" w:sz="4" w:space="0"/>
              <w:right w:val="single" w:color="auto" w:sz="4" w:space="0"/>
            </w:tcBorders>
            <w:vAlign w:val="center"/>
          </w:tcPr>
          <w:p w14:paraId="4A34199D">
            <w:pPr>
              <w:jc w:val="left"/>
              <w:rPr>
                <w:rFonts w:ascii="宋体" w:hAnsi="宋体"/>
                <w:szCs w:val="21"/>
              </w:rPr>
            </w:pPr>
            <w:r>
              <w:rPr>
                <w:rFonts w:hint="eastAsia" w:ascii="宋体" w:hAnsi="宋体"/>
                <w:szCs w:val="21"/>
              </w:rPr>
              <w:t>卫生间洁具、水龙头等</w:t>
            </w:r>
          </w:p>
        </w:tc>
        <w:tc>
          <w:tcPr>
            <w:tcW w:w="4320" w:type="dxa"/>
            <w:tcBorders>
              <w:top w:val="single" w:color="auto" w:sz="4" w:space="0"/>
              <w:left w:val="single" w:color="auto" w:sz="4" w:space="0"/>
              <w:bottom w:val="single" w:color="auto" w:sz="4" w:space="0"/>
              <w:right w:val="single" w:color="auto" w:sz="4" w:space="0"/>
            </w:tcBorders>
            <w:vAlign w:val="center"/>
          </w:tcPr>
          <w:p w14:paraId="13A554B5">
            <w:pPr>
              <w:jc w:val="left"/>
              <w:rPr>
                <w:rFonts w:ascii="宋体" w:hAnsi="宋体"/>
                <w:szCs w:val="21"/>
              </w:rPr>
            </w:pPr>
            <w:r>
              <w:rPr>
                <w:rFonts w:hint="eastAsia" w:ascii="宋体" w:hAnsi="宋体"/>
                <w:szCs w:val="21"/>
              </w:rPr>
              <w:t>水龙头滴漏或零部件松动发现损坏及时维修，如无法维修2日内更换零件</w:t>
            </w:r>
          </w:p>
        </w:tc>
      </w:tr>
      <w:tr w14:paraId="07BF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5AB07614">
            <w:pPr>
              <w:widowControl/>
              <w:jc w:val="left"/>
              <w:rPr>
                <w:rFonts w:ascii="宋体" w:hAnsi="宋体"/>
                <w:szCs w:val="21"/>
              </w:rPr>
            </w:pPr>
          </w:p>
        </w:tc>
        <w:tc>
          <w:tcPr>
            <w:tcW w:w="955" w:type="dxa"/>
            <w:vMerge w:val="continue"/>
            <w:tcBorders>
              <w:left w:val="single" w:color="auto" w:sz="4" w:space="0"/>
              <w:right w:val="single" w:color="auto" w:sz="4" w:space="0"/>
            </w:tcBorders>
            <w:vAlign w:val="center"/>
          </w:tcPr>
          <w:p w14:paraId="37A671BB">
            <w:pPr>
              <w:widowControl/>
              <w:jc w:val="left"/>
              <w:rPr>
                <w:rFonts w:ascii="宋体" w:hAnsi="宋体"/>
                <w:szCs w:val="21"/>
              </w:rPr>
            </w:pPr>
          </w:p>
        </w:tc>
        <w:tc>
          <w:tcPr>
            <w:tcW w:w="1406" w:type="dxa"/>
            <w:vMerge w:val="continue"/>
            <w:tcBorders>
              <w:left w:val="single" w:color="auto" w:sz="4" w:space="0"/>
              <w:right w:val="single" w:color="auto" w:sz="4" w:space="0"/>
            </w:tcBorders>
            <w:vAlign w:val="center"/>
          </w:tcPr>
          <w:p w14:paraId="16E26D36">
            <w:pPr>
              <w:widowControl/>
              <w:jc w:val="left"/>
              <w:rPr>
                <w:rFonts w:ascii="宋体" w:hAnsi="宋体"/>
                <w:szCs w:val="21"/>
              </w:rPr>
            </w:pPr>
          </w:p>
        </w:tc>
        <w:tc>
          <w:tcPr>
            <w:tcW w:w="2643" w:type="dxa"/>
            <w:vMerge w:val="restart"/>
            <w:tcBorders>
              <w:top w:val="single" w:color="auto" w:sz="4" w:space="0"/>
              <w:left w:val="single" w:color="auto" w:sz="4" w:space="0"/>
              <w:right w:val="single" w:color="auto" w:sz="4" w:space="0"/>
            </w:tcBorders>
            <w:vAlign w:val="center"/>
          </w:tcPr>
          <w:p w14:paraId="26248851">
            <w:pPr>
              <w:jc w:val="left"/>
              <w:rPr>
                <w:rFonts w:ascii="宋体" w:hAnsi="宋体"/>
                <w:szCs w:val="21"/>
              </w:rPr>
            </w:pPr>
            <w:r>
              <w:rPr>
                <w:rFonts w:hint="eastAsia" w:ascii="宋体" w:hAnsi="宋体"/>
                <w:szCs w:val="21"/>
              </w:rPr>
              <w:t>日常办公家具、简易零部件</w:t>
            </w:r>
          </w:p>
        </w:tc>
        <w:tc>
          <w:tcPr>
            <w:tcW w:w="4320" w:type="dxa"/>
            <w:tcBorders>
              <w:top w:val="single" w:color="auto" w:sz="4" w:space="0"/>
              <w:left w:val="single" w:color="auto" w:sz="4" w:space="0"/>
              <w:bottom w:val="single" w:color="auto" w:sz="4" w:space="0"/>
              <w:right w:val="single" w:color="auto" w:sz="4" w:space="0"/>
            </w:tcBorders>
            <w:vAlign w:val="center"/>
          </w:tcPr>
          <w:p w14:paraId="2F76EF73">
            <w:pPr>
              <w:jc w:val="left"/>
              <w:rPr>
                <w:rFonts w:ascii="宋体" w:hAnsi="宋体"/>
                <w:szCs w:val="21"/>
              </w:rPr>
            </w:pPr>
            <w:r>
              <w:rPr>
                <w:rFonts w:hint="eastAsia" w:ascii="宋体" w:hAnsi="宋体"/>
                <w:szCs w:val="21"/>
              </w:rPr>
              <w:t>负责日常办公家具、零件日常维修、检修、保养。</w:t>
            </w:r>
          </w:p>
        </w:tc>
      </w:tr>
      <w:tr w14:paraId="2724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48C98AD9">
            <w:pPr>
              <w:widowControl/>
              <w:jc w:val="left"/>
              <w:rPr>
                <w:rFonts w:ascii="宋体" w:hAnsi="宋体"/>
                <w:szCs w:val="21"/>
              </w:rPr>
            </w:pPr>
          </w:p>
        </w:tc>
        <w:tc>
          <w:tcPr>
            <w:tcW w:w="955" w:type="dxa"/>
            <w:vMerge w:val="continue"/>
            <w:tcBorders>
              <w:left w:val="single" w:color="auto" w:sz="4" w:space="0"/>
              <w:right w:val="single" w:color="auto" w:sz="4" w:space="0"/>
            </w:tcBorders>
            <w:vAlign w:val="center"/>
          </w:tcPr>
          <w:p w14:paraId="39B7EDAE">
            <w:pPr>
              <w:widowControl/>
              <w:jc w:val="left"/>
              <w:rPr>
                <w:rFonts w:ascii="宋体" w:hAnsi="宋体"/>
                <w:szCs w:val="21"/>
              </w:rPr>
            </w:pPr>
          </w:p>
        </w:tc>
        <w:tc>
          <w:tcPr>
            <w:tcW w:w="1406" w:type="dxa"/>
            <w:vMerge w:val="continue"/>
            <w:tcBorders>
              <w:left w:val="single" w:color="auto" w:sz="4" w:space="0"/>
              <w:right w:val="single" w:color="auto" w:sz="4" w:space="0"/>
            </w:tcBorders>
            <w:vAlign w:val="center"/>
          </w:tcPr>
          <w:p w14:paraId="16377C4B">
            <w:pPr>
              <w:widowControl/>
              <w:jc w:val="left"/>
              <w:rPr>
                <w:rFonts w:ascii="宋体" w:hAnsi="宋体"/>
                <w:szCs w:val="21"/>
              </w:rPr>
            </w:pPr>
          </w:p>
        </w:tc>
        <w:tc>
          <w:tcPr>
            <w:tcW w:w="2643" w:type="dxa"/>
            <w:vMerge w:val="continue"/>
            <w:tcBorders>
              <w:left w:val="single" w:color="auto" w:sz="4" w:space="0"/>
              <w:right w:val="single" w:color="auto" w:sz="4" w:space="0"/>
            </w:tcBorders>
            <w:vAlign w:val="center"/>
          </w:tcPr>
          <w:p w14:paraId="3C514076">
            <w:pPr>
              <w:jc w:val="left"/>
              <w:rPr>
                <w:rFonts w:ascii="宋体" w:hAnsi="宋体"/>
                <w:szCs w:val="21"/>
              </w:rPr>
            </w:pPr>
          </w:p>
        </w:tc>
        <w:tc>
          <w:tcPr>
            <w:tcW w:w="4320" w:type="dxa"/>
            <w:tcBorders>
              <w:top w:val="single" w:color="auto" w:sz="4" w:space="0"/>
              <w:left w:val="single" w:color="auto" w:sz="4" w:space="0"/>
              <w:bottom w:val="single" w:color="auto" w:sz="4" w:space="0"/>
              <w:right w:val="single" w:color="auto" w:sz="4" w:space="0"/>
            </w:tcBorders>
            <w:vAlign w:val="center"/>
          </w:tcPr>
          <w:p w14:paraId="66AEA390">
            <w:pPr>
              <w:jc w:val="left"/>
              <w:rPr>
                <w:rFonts w:ascii="宋体" w:hAnsi="宋体"/>
                <w:szCs w:val="21"/>
              </w:rPr>
            </w:pPr>
            <w:r>
              <w:rPr>
                <w:rFonts w:hint="eastAsia" w:ascii="宋体" w:hAnsi="宋体"/>
                <w:szCs w:val="21"/>
              </w:rPr>
              <w:t>做好日常的巡视检查工作，及时发现问题，处理隐患；</w:t>
            </w:r>
          </w:p>
        </w:tc>
      </w:tr>
      <w:tr w14:paraId="1053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bottom w:val="single" w:color="auto" w:sz="4" w:space="0"/>
              <w:right w:val="single" w:color="auto" w:sz="4" w:space="0"/>
            </w:tcBorders>
            <w:vAlign w:val="center"/>
          </w:tcPr>
          <w:p w14:paraId="405BD57F">
            <w:pPr>
              <w:widowControl/>
              <w:jc w:val="left"/>
              <w:rPr>
                <w:rFonts w:ascii="宋体" w:hAnsi="宋体"/>
                <w:szCs w:val="21"/>
              </w:rPr>
            </w:pPr>
          </w:p>
        </w:tc>
        <w:tc>
          <w:tcPr>
            <w:tcW w:w="955" w:type="dxa"/>
            <w:vMerge w:val="continue"/>
            <w:tcBorders>
              <w:left w:val="single" w:color="auto" w:sz="4" w:space="0"/>
              <w:bottom w:val="single" w:color="auto" w:sz="4" w:space="0"/>
              <w:right w:val="single" w:color="auto" w:sz="4" w:space="0"/>
            </w:tcBorders>
            <w:vAlign w:val="center"/>
          </w:tcPr>
          <w:p w14:paraId="02C7D621">
            <w:pPr>
              <w:widowControl/>
              <w:jc w:val="left"/>
              <w:rPr>
                <w:rFonts w:ascii="宋体" w:hAnsi="宋体"/>
                <w:szCs w:val="21"/>
              </w:rPr>
            </w:pPr>
          </w:p>
        </w:tc>
        <w:tc>
          <w:tcPr>
            <w:tcW w:w="1406" w:type="dxa"/>
            <w:vMerge w:val="continue"/>
            <w:tcBorders>
              <w:left w:val="single" w:color="auto" w:sz="4" w:space="0"/>
              <w:bottom w:val="single" w:color="auto" w:sz="4" w:space="0"/>
              <w:right w:val="single" w:color="auto" w:sz="4" w:space="0"/>
            </w:tcBorders>
            <w:vAlign w:val="center"/>
          </w:tcPr>
          <w:p w14:paraId="1EC693C2">
            <w:pPr>
              <w:widowControl/>
              <w:jc w:val="left"/>
              <w:rPr>
                <w:rFonts w:ascii="宋体" w:hAnsi="宋体"/>
                <w:szCs w:val="21"/>
              </w:rPr>
            </w:pPr>
          </w:p>
        </w:tc>
        <w:tc>
          <w:tcPr>
            <w:tcW w:w="2643" w:type="dxa"/>
            <w:vMerge w:val="continue"/>
            <w:tcBorders>
              <w:left w:val="single" w:color="auto" w:sz="4" w:space="0"/>
              <w:bottom w:val="single" w:color="auto" w:sz="4" w:space="0"/>
              <w:right w:val="single" w:color="auto" w:sz="4" w:space="0"/>
            </w:tcBorders>
            <w:vAlign w:val="center"/>
          </w:tcPr>
          <w:p w14:paraId="76002F18">
            <w:pPr>
              <w:jc w:val="left"/>
              <w:rPr>
                <w:rFonts w:ascii="宋体" w:hAnsi="宋体"/>
                <w:szCs w:val="21"/>
              </w:rPr>
            </w:pPr>
          </w:p>
        </w:tc>
        <w:tc>
          <w:tcPr>
            <w:tcW w:w="4320" w:type="dxa"/>
            <w:tcBorders>
              <w:top w:val="single" w:color="auto" w:sz="4" w:space="0"/>
              <w:left w:val="single" w:color="auto" w:sz="4" w:space="0"/>
              <w:bottom w:val="single" w:color="auto" w:sz="4" w:space="0"/>
              <w:right w:val="single" w:color="auto" w:sz="4" w:space="0"/>
            </w:tcBorders>
            <w:vAlign w:val="center"/>
          </w:tcPr>
          <w:p w14:paraId="761ABB22">
            <w:pPr>
              <w:jc w:val="left"/>
              <w:rPr>
                <w:rFonts w:ascii="宋体" w:hAnsi="宋体"/>
                <w:szCs w:val="21"/>
              </w:rPr>
            </w:pPr>
            <w:r>
              <w:rPr>
                <w:rFonts w:hint="eastAsia" w:ascii="宋体" w:hAnsi="宋体"/>
                <w:szCs w:val="21"/>
              </w:rPr>
              <w:t>执行上级交付的其它工作任务。</w:t>
            </w:r>
          </w:p>
        </w:tc>
      </w:tr>
    </w:tbl>
    <w:p w14:paraId="0EF82DB5">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（四）食堂服务标准：</w:t>
      </w:r>
    </w:p>
    <w:tbl>
      <w:tblPr>
        <w:tblStyle w:val="22"/>
        <w:tblW w:w="0" w:type="auto"/>
        <w:jc w:val="center"/>
        <w:tblLayout w:type="fixed"/>
        <w:tblCellMar>
          <w:top w:w="0" w:type="dxa"/>
          <w:left w:w="10" w:type="dxa"/>
          <w:bottom w:w="0" w:type="dxa"/>
          <w:right w:w="10" w:type="dxa"/>
        </w:tblCellMar>
      </w:tblPr>
      <w:tblGrid>
        <w:gridCol w:w="606"/>
        <w:gridCol w:w="1307"/>
        <w:gridCol w:w="1374"/>
        <w:gridCol w:w="5686"/>
      </w:tblGrid>
      <w:tr w14:paraId="2AA5E8DC">
        <w:tblPrEx>
          <w:tblCellMar>
            <w:top w:w="0" w:type="dxa"/>
            <w:left w:w="10" w:type="dxa"/>
            <w:bottom w:w="0" w:type="dxa"/>
            <w:right w:w="10" w:type="dxa"/>
          </w:tblCellMar>
        </w:tblPrEx>
        <w:trPr>
          <w:trHeight w:val="121"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F8B8A7">
            <w:pPr>
              <w:spacing w:line="360" w:lineRule="auto"/>
              <w:jc w:val="center"/>
              <w:textAlignment w:val="baseline"/>
              <w:rPr>
                <w:b w:val="0"/>
                <w:bCs/>
                <w:szCs w:val="21"/>
              </w:rPr>
            </w:pPr>
            <w:r>
              <w:rPr>
                <w:rFonts w:hint="eastAsia"/>
                <w:b w:val="0"/>
                <w:bCs/>
                <w:szCs w:val="21"/>
              </w:rPr>
              <w:t>序号</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8FBC85">
            <w:pPr>
              <w:spacing w:line="360" w:lineRule="auto"/>
              <w:jc w:val="center"/>
              <w:textAlignment w:val="baseline"/>
              <w:rPr>
                <w:b w:val="0"/>
                <w:bCs/>
                <w:szCs w:val="21"/>
              </w:rPr>
            </w:pPr>
            <w:r>
              <w:rPr>
                <w:rFonts w:hint="eastAsia"/>
                <w:b w:val="0"/>
                <w:bCs/>
                <w:szCs w:val="21"/>
              </w:rPr>
              <w:t>项目</w:t>
            </w:r>
          </w:p>
        </w:tc>
        <w:tc>
          <w:tcPr>
            <w:tcW w:w="13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44A8C9">
            <w:pPr>
              <w:spacing w:line="360" w:lineRule="auto"/>
              <w:jc w:val="center"/>
              <w:textAlignment w:val="baseline"/>
              <w:rPr>
                <w:b w:val="0"/>
                <w:bCs/>
                <w:szCs w:val="21"/>
              </w:rPr>
            </w:pPr>
            <w:r>
              <w:rPr>
                <w:rFonts w:hint="eastAsia"/>
                <w:b w:val="0"/>
                <w:bCs/>
                <w:szCs w:val="21"/>
              </w:rPr>
              <w:t>内容</w:t>
            </w:r>
          </w:p>
        </w:tc>
        <w:tc>
          <w:tcPr>
            <w:tcW w:w="56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6B1A94">
            <w:pPr>
              <w:spacing w:line="360" w:lineRule="auto"/>
              <w:jc w:val="center"/>
              <w:textAlignment w:val="baseline"/>
              <w:rPr>
                <w:b w:val="0"/>
                <w:bCs/>
                <w:szCs w:val="21"/>
              </w:rPr>
            </w:pPr>
            <w:r>
              <w:rPr>
                <w:rFonts w:hint="eastAsia"/>
                <w:b w:val="0"/>
                <w:bCs/>
                <w:szCs w:val="21"/>
              </w:rPr>
              <w:t>标准</w:t>
            </w:r>
          </w:p>
        </w:tc>
      </w:tr>
      <w:tr w14:paraId="20DDFCFA">
        <w:tblPrEx>
          <w:tblCellMar>
            <w:top w:w="0" w:type="dxa"/>
            <w:left w:w="10" w:type="dxa"/>
            <w:bottom w:w="0" w:type="dxa"/>
            <w:right w:w="10" w:type="dxa"/>
          </w:tblCellMar>
        </w:tblPrEx>
        <w:trPr>
          <w:trHeight w:val="1"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0B36D771">
            <w:pPr>
              <w:spacing w:line="360" w:lineRule="auto"/>
              <w:textAlignment w:val="baseline"/>
              <w:rPr>
                <w:szCs w:val="21"/>
              </w:rPr>
            </w:pPr>
            <w:r>
              <w:rPr>
                <w:rFonts w:hint="eastAsia"/>
                <w:szCs w:val="21"/>
              </w:rPr>
              <w:t>1</w:t>
            </w:r>
          </w:p>
        </w:tc>
        <w:tc>
          <w:tcPr>
            <w:tcW w:w="1307"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3D462255">
            <w:pPr>
              <w:spacing w:line="360" w:lineRule="auto"/>
              <w:textAlignment w:val="baseline"/>
              <w:rPr>
                <w:szCs w:val="21"/>
              </w:rPr>
            </w:pPr>
            <w:r>
              <w:rPr>
                <w:rFonts w:hint="eastAsia"/>
                <w:szCs w:val="21"/>
              </w:rPr>
              <w:t>餐饮服务</w:t>
            </w:r>
          </w:p>
        </w:tc>
        <w:tc>
          <w:tcPr>
            <w:tcW w:w="1374"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053D4622">
            <w:pPr>
              <w:spacing w:line="360" w:lineRule="auto"/>
              <w:textAlignment w:val="baseline"/>
              <w:rPr>
                <w:szCs w:val="21"/>
              </w:rPr>
            </w:pPr>
            <w:r>
              <w:rPr>
                <w:rFonts w:hint="eastAsia"/>
                <w:szCs w:val="21"/>
                <w:u w:val="single"/>
              </w:rPr>
              <w:t>10</w:t>
            </w:r>
            <w:r>
              <w:rPr>
                <w:szCs w:val="21"/>
                <w:u w:val="single"/>
              </w:rPr>
              <w:t>0</w:t>
            </w:r>
            <w:r>
              <w:rPr>
                <w:rFonts w:hint="eastAsia"/>
                <w:szCs w:val="21"/>
              </w:rPr>
              <w:t>人的早、午两餐</w:t>
            </w:r>
          </w:p>
        </w:tc>
        <w:tc>
          <w:tcPr>
            <w:tcW w:w="568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163421AA">
            <w:pPr>
              <w:spacing w:line="360" w:lineRule="auto"/>
              <w:textAlignment w:val="baseline"/>
              <w:rPr>
                <w:szCs w:val="21"/>
              </w:rPr>
            </w:pPr>
            <w:r>
              <w:rPr>
                <w:rFonts w:hint="eastAsia"/>
                <w:szCs w:val="21"/>
              </w:rPr>
              <w:t>按照采购人22元餐费标准（自助餐形式）按时提供就餐服务</w:t>
            </w:r>
          </w:p>
        </w:tc>
      </w:tr>
      <w:tr w14:paraId="5B0CDC08">
        <w:tblPrEx>
          <w:tblCellMar>
            <w:top w:w="0" w:type="dxa"/>
            <w:left w:w="10" w:type="dxa"/>
            <w:bottom w:w="0" w:type="dxa"/>
            <w:right w:w="10" w:type="dxa"/>
          </w:tblCellMar>
        </w:tblPrEx>
        <w:trPr>
          <w:trHeight w:val="1"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228133">
            <w:pPr>
              <w:spacing w:line="360" w:lineRule="auto"/>
              <w:textAlignment w:val="baseline"/>
              <w:rPr>
                <w:szCs w:val="21"/>
              </w:rPr>
            </w:pPr>
            <w:r>
              <w:rPr>
                <w:szCs w:val="21"/>
              </w:rPr>
              <w:t>2</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88EE05">
            <w:pPr>
              <w:spacing w:line="360" w:lineRule="auto"/>
              <w:textAlignment w:val="baseline"/>
              <w:rPr>
                <w:szCs w:val="21"/>
              </w:rPr>
            </w:pPr>
            <w:r>
              <w:rPr>
                <w:rFonts w:hint="eastAsia"/>
                <w:szCs w:val="21"/>
              </w:rPr>
              <w:t>设备维护</w:t>
            </w:r>
          </w:p>
        </w:tc>
        <w:tc>
          <w:tcPr>
            <w:tcW w:w="13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3004F1">
            <w:pPr>
              <w:spacing w:line="360" w:lineRule="auto"/>
              <w:textAlignment w:val="baseline"/>
              <w:rPr>
                <w:szCs w:val="21"/>
              </w:rPr>
            </w:pPr>
            <w:r>
              <w:rPr>
                <w:rFonts w:hint="eastAsia"/>
                <w:szCs w:val="21"/>
              </w:rPr>
              <w:t>厨房设备维护</w:t>
            </w:r>
          </w:p>
        </w:tc>
        <w:tc>
          <w:tcPr>
            <w:tcW w:w="56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BAD0BC">
            <w:pPr>
              <w:spacing w:line="360" w:lineRule="auto"/>
              <w:textAlignment w:val="baseline"/>
              <w:rPr>
                <w:szCs w:val="21"/>
              </w:rPr>
            </w:pPr>
            <w:r>
              <w:rPr>
                <w:rFonts w:hint="eastAsia"/>
                <w:szCs w:val="21"/>
              </w:rPr>
              <w:t>随时保养检修，保证设备正常使用</w:t>
            </w:r>
          </w:p>
        </w:tc>
      </w:tr>
      <w:tr w14:paraId="2E950BD5">
        <w:tblPrEx>
          <w:tblCellMar>
            <w:top w:w="0" w:type="dxa"/>
            <w:left w:w="10" w:type="dxa"/>
            <w:bottom w:w="0" w:type="dxa"/>
            <w:right w:w="10" w:type="dxa"/>
          </w:tblCellMar>
        </w:tblPrEx>
        <w:trPr>
          <w:trHeight w:val="1"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B5EF2A">
            <w:pPr>
              <w:spacing w:line="360" w:lineRule="auto"/>
              <w:textAlignment w:val="baseline"/>
              <w:rPr>
                <w:szCs w:val="21"/>
              </w:rPr>
            </w:pPr>
            <w:r>
              <w:rPr>
                <w:szCs w:val="21"/>
              </w:rPr>
              <w:t>3</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8E4D76">
            <w:pPr>
              <w:spacing w:line="360" w:lineRule="auto"/>
              <w:textAlignment w:val="baseline"/>
              <w:rPr>
                <w:szCs w:val="21"/>
              </w:rPr>
            </w:pPr>
            <w:r>
              <w:rPr>
                <w:rFonts w:hint="eastAsia"/>
                <w:szCs w:val="21"/>
              </w:rPr>
              <w:t>员工培训</w:t>
            </w:r>
          </w:p>
        </w:tc>
        <w:tc>
          <w:tcPr>
            <w:tcW w:w="13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CED544">
            <w:pPr>
              <w:spacing w:line="360" w:lineRule="auto"/>
              <w:textAlignment w:val="baseline"/>
              <w:rPr>
                <w:szCs w:val="21"/>
              </w:rPr>
            </w:pPr>
            <w:r>
              <w:rPr>
                <w:rFonts w:hint="eastAsia"/>
                <w:szCs w:val="21"/>
              </w:rPr>
              <w:t>食堂操作人员培训</w:t>
            </w:r>
          </w:p>
        </w:tc>
        <w:tc>
          <w:tcPr>
            <w:tcW w:w="56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5ACD7A">
            <w:pPr>
              <w:spacing w:line="360" w:lineRule="auto"/>
              <w:textAlignment w:val="baseline"/>
              <w:rPr>
                <w:szCs w:val="21"/>
              </w:rPr>
            </w:pPr>
            <w:r>
              <w:rPr>
                <w:rFonts w:hint="eastAsia"/>
                <w:szCs w:val="21"/>
              </w:rPr>
              <w:t>制定日常培训计划，落实好岗前培训、在岗培训、培训合格率</w:t>
            </w:r>
            <w:r>
              <w:rPr>
                <w:szCs w:val="21"/>
              </w:rPr>
              <w:t>100%</w:t>
            </w:r>
            <w:r>
              <w:rPr>
                <w:rFonts w:hint="eastAsia"/>
                <w:szCs w:val="21"/>
              </w:rPr>
              <w:t>，食堂人员持证上岗率</w:t>
            </w:r>
            <w:r>
              <w:rPr>
                <w:szCs w:val="21"/>
              </w:rPr>
              <w:t>100%</w:t>
            </w:r>
          </w:p>
        </w:tc>
      </w:tr>
    </w:tbl>
    <w:p w14:paraId="466F0012">
      <w:pPr>
        <w:widowControl/>
        <w:ind w:firstLine="448" w:firstLineChars="200"/>
        <w:jc w:val="left"/>
        <w:rPr>
          <w:rFonts w:hint="eastAsia"/>
          <w:sz w:val="24"/>
        </w:rPr>
      </w:pPr>
    </w:p>
    <w:p w14:paraId="3CE0DE2F">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2、天津市城市道路桥梁管理事务中心快速路二分中心要求：</w:t>
      </w:r>
    </w:p>
    <w:p w14:paraId="2E5109F5">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（一）保洁服务标准：</w:t>
      </w:r>
    </w:p>
    <w:p w14:paraId="5851ABCE">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无2米以上作业要求。</w:t>
      </w:r>
    </w:p>
    <w:p w14:paraId="45E15259">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卫生清洁管理具体要求：</w:t>
      </w:r>
    </w:p>
    <w:tbl>
      <w:tblPr>
        <w:tblStyle w:val="22"/>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1260"/>
        <w:gridCol w:w="1260"/>
        <w:gridCol w:w="1260"/>
        <w:gridCol w:w="1080"/>
        <w:gridCol w:w="900"/>
        <w:gridCol w:w="2700"/>
      </w:tblGrid>
      <w:tr w14:paraId="1F31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5732EDDB">
            <w:pPr>
              <w:jc w:val="center"/>
              <w:textAlignment w:val="baseline"/>
              <w:rPr>
                <w:rFonts w:asciiTheme="minorEastAsia" w:hAnsiTheme="minorEastAsia"/>
                <w:szCs w:val="21"/>
              </w:rPr>
            </w:pPr>
            <w:r>
              <w:rPr>
                <w:rFonts w:hint="eastAsia" w:asciiTheme="minorEastAsia" w:hAnsiTheme="minorEastAsia"/>
                <w:szCs w:val="21"/>
              </w:rPr>
              <w:t>位置</w:t>
            </w:r>
          </w:p>
        </w:tc>
        <w:tc>
          <w:tcPr>
            <w:tcW w:w="540" w:type="dxa"/>
            <w:vMerge w:val="restart"/>
            <w:tcBorders>
              <w:top w:val="single" w:color="auto" w:sz="4" w:space="0"/>
              <w:left w:val="single" w:color="auto" w:sz="4" w:space="0"/>
              <w:bottom w:val="single" w:color="auto" w:sz="4" w:space="0"/>
              <w:right w:val="single" w:color="auto" w:sz="4" w:space="0"/>
            </w:tcBorders>
            <w:vAlign w:val="center"/>
          </w:tcPr>
          <w:p w14:paraId="7BAD98AC">
            <w:pPr>
              <w:jc w:val="center"/>
              <w:textAlignment w:val="baseline"/>
              <w:rPr>
                <w:rFonts w:asciiTheme="minorEastAsia" w:hAnsiTheme="minorEastAsia"/>
                <w:szCs w:val="21"/>
              </w:rPr>
            </w:pPr>
            <w:r>
              <w:rPr>
                <w:rFonts w:hint="eastAsia" w:asciiTheme="minorEastAsia" w:hAnsiTheme="minorEastAsia"/>
                <w:szCs w:val="21"/>
              </w:rPr>
              <w:t>序号</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58E323DC">
            <w:pPr>
              <w:jc w:val="center"/>
              <w:textAlignment w:val="baseline"/>
              <w:rPr>
                <w:rFonts w:asciiTheme="minorEastAsia" w:hAnsiTheme="minorEastAsia"/>
                <w:szCs w:val="21"/>
              </w:rPr>
            </w:pPr>
            <w:r>
              <w:rPr>
                <w:rFonts w:hint="eastAsia" w:asciiTheme="minorEastAsia" w:hAnsiTheme="minorEastAsia"/>
                <w:szCs w:val="21"/>
              </w:rPr>
              <w:t>清洁项目</w:t>
            </w:r>
          </w:p>
        </w:tc>
        <w:tc>
          <w:tcPr>
            <w:tcW w:w="4500" w:type="dxa"/>
            <w:gridSpan w:val="4"/>
            <w:tcBorders>
              <w:top w:val="single" w:color="auto" w:sz="4" w:space="0"/>
              <w:left w:val="single" w:color="auto" w:sz="4" w:space="0"/>
              <w:bottom w:val="single" w:color="auto" w:sz="4" w:space="0"/>
              <w:right w:val="single" w:color="auto" w:sz="4" w:space="0"/>
            </w:tcBorders>
            <w:vAlign w:val="center"/>
          </w:tcPr>
          <w:p w14:paraId="29A78B89">
            <w:pPr>
              <w:jc w:val="center"/>
              <w:textAlignment w:val="baseline"/>
              <w:rPr>
                <w:rFonts w:asciiTheme="minorEastAsia" w:hAnsiTheme="minorEastAsia"/>
                <w:szCs w:val="21"/>
              </w:rPr>
            </w:pPr>
            <w:r>
              <w:rPr>
                <w:rFonts w:hint="eastAsia" w:asciiTheme="minorEastAsia" w:hAnsiTheme="minorEastAsia"/>
                <w:szCs w:val="21"/>
              </w:rPr>
              <w:t>作业要求</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14:paraId="7FDCF45C">
            <w:pPr>
              <w:jc w:val="center"/>
              <w:textAlignment w:val="baseline"/>
              <w:rPr>
                <w:rFonts w:asciiTheme="minorEastAsia" w:hAnsiTheme="minorEastAsia"/>
                <w:szCs w:val="21"/>
              </w:rPr>
            </w:pPr>
            <w:r>
              <w:rPr>
                <w:rFonts w:hint="eastAsia" w:asciiTheme="minorEastAsia" w:hAnsiTheme="minorEastAsia"/>
                <w:szCs w:val="21"/>
              </w:rPr>
              <w:t>清洁标准</w:t>
            </w:r>
          </w:p>
        </w:tc>
      </w:tr>
      <w:tr w14:paraId="5291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0312036">
            <w:pPr>
              <w:widowControl/>
              <w:jc w:val="left"/>
              <w:textAlignment w:val="baseline"/>
              <w:rPr>
                <w:rFonts w:asciiTheme="minorEastAsia" w:hAnsiTheme="minorEastAsia"/>
                <w:szCs w:val="21"/>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14:paraId="267CFF37">
            <w:pPr>
              <w:widowControl/>
              <w:jc w:val="left"/>
              <w:textAlignment w:val="baseline"/>
              <w:rPr>
                <w:rFonts w:asciiTheme="minorEastAsia" w:hAnsiTheme="minorEastAsia"/>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55A1C007">
            <w:pPr>
              <w:widowControl/>
              <w:jc w:val="left"/>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FD821D4">
            <w:pPr>
              <w:jc w:val="center"/>
              <w:textAlignment w:val="baseline"/>
              <w:rPr>
                <w:rFonts w:asciiTheme="minorEastAsia" w:hAnsiTheme="minorEastAsia"/>
                <w:szCs w:val="21"/>
              </w:rPr>
            </w:pPr>
            <w:r>
              <w:rPr>
                <w:rFonts w:hint="eastAsia" w:asciiTheme="minorEastAsia" w:hAnsiTheme="minorEastAsia"/>
                <w:szCs w:val="21"/>
              </w:rPr>
              <w:t>每日</w:t>
            </w:r>
          </w:p>
        </w:tc>
        <w:tc>
          <w:tcPr>
            <w:tcW w:w="1260" w:type="dxa"/>
            <w:tcBorders>
              <w:top w:val="single" w:color="auto" w:sz="4" w:space="0"/>
              <w:left w:val="single" w:color="auto" w:sz="4" w:space="0"/>
              <w:bottom w:val="single" w:color="auto" w:sz="4" w:space="0"/>
              <w:right w:val="single" w:color="auto" w:sz="4" w:space="0"/>
            </w:tcBorders>
            <w:vAlign w:val="center"/>
          </w:tcPr>
          <w:p w14:paraId="744EA102">
            <w:pPr>
              <w:jc w:val="center"/>
              <w:textAlignment w:val="baseline"/>
              <w:rPr>
                <w:rFonts w:asciiTheme="minorEastAsia" w:hAnsiTheme="minorEastAsia"/>
                <w:szCs w:val="21"/>
              </w:rPr>
            </w:pPr>
            <w:r>
              <w:rPr>
                <w:rFonts w:hint="eastAsia" w:asciiTheme="minorEastAsia" w:hAnsiTheme="minorEastAsia"/>
                <w:szCs w:val="21"/>
              </w:rPr>
              <w:t>每周</w:t>
            </w:r>
          </w:p>
        </w:tc>
        <w:tc>
          <w:tcPr>
            <w:tcW w:w="1080" w:type="dxa"/>
            <w:tcBorders>
              <w:top w:val="single" w:color="auto" w:sz="4" w:space="0"/>
              <w:left w:val="single" w:color="auto" w:sz="4" w:space="0"/>
              <w:bottom w:val="single" w:color="auto" w:sz="4" w:space="0"/>
              <w:right w:val="single" w:color="auto" w:sz="4" w:space="0"/>
            </w:tcBorders>
            <w:vAlign w:val="center"/>
          </w:tcPr>
          <w:p w14:paraId="3754D4DE">
            <w:pPr>
              <w:jc w:val="center"/>
              <w:textAlignment w:val="baseline"/>
              <w:rPr>
                <w:rFonts w:asciiTheme="minorEastAsia" w:hAnsiTheme="minorEastAsia"/>
                <w:szCs w:val="21"/>
              </w:rPr>
            </w:pPr>
            <w:r>
              <w:rPr>
                <w:rFonts w:hint="eastAsia" w:asciiTheme="minorEastAsia" w:hAnsiTheme="minorEastAsia"/>
                <w:szCs w:val="21"/>
              </w:rPr>
              <w:t>每月</w:t>
            </w:r>
          </w:p>
        </w:tc>
        <w:tc>
          <w:tcPr>
            <w:tcW w:w="900" w:type="dxa"/>
            <w:tcBorders>
              <w:top w:val="single" w:color="auto" w:sz="4" w:space="0"/>
              <w:left w:val="single" w:color="auto" w:sz="4" w:space="0"/>
              <w:bottom w:val="single" w:color="auto" w:sz="4" w:space="0"/>
              <w:right w:val="single" w:color="auto" w:sz="4" w:space="0"/>
            </w:tcBorders>
            <w:vAlign w:val="center"/>
          </w:tcPr>
          <w:p w14:paraId="52BB62EE">
            <w:pPr>
              <w:jc w:val="center"/>
              <w:textAlignment w:val="baseline"/>
              <w:rPr>
                <w:rFonts w:asciiTheme="minorEastAsia" w:hAnsiTheme="minorEastAsia"/>
                <w:szCs w:val="21"/>
              </w:rPr>
            </w:pPr>
            <w:r>
              <w:rPr>
                <w:rFonts w:hint="eastAsia" w:asciiTheme="minorEastAsia" w:hAnsiTheme="minorEastAsia"/>
                <w:szCs w:val="21"/>
              </w:rPr>
              <w:t>每季</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14:paraId="7672010F">
            <w:pPr>
              <w:widowControl/>
              <w:jc w:val="left"/>
              <w:textAlignment w:val="baseline"/>
              <w:rPr>
                <w:rFonts w:asciiTheme="minorEastAsia" w:hAnsiTheme="minorEastAsia"/>
                <w:szCs w:val="21"/>
              </w:rPr>
            </w:pPr>
          </w:p>
        </w:tc>
      </w:tr>
      <w:tr w14:paraId="7B6D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3ED36653">
            <w:pPr>
              <w:jc w:val="center"/>
              <w:textAlignment w:val="baseline"/>
              <w:rPr>
                <w:rFonts w:asciiTheme="minorEastAsia" w:hAnsiTheme="minorEastAsia"/>
                <w:szCs w:val="21"/>
              </w:rPr>
            </w:pPr>
            <w:r>
              <w:rPr>
                <w:rFonts w:hint="eastAsia" w:asciiTheme="minorEastAsia" w:hAnsiTheme="minorEastAsia"/>
                <w:szCs w:val="21"/>
              </w:rPr>
              <w:t>办公楼环境卫生</w:t>
            </w:r>
          </w:p>
        </w:tc>
        <w:tc>
          <w:tcPr>
            <w:tcW w:w="540" w:type="dxa"/>
            <w:tcBorders>
              <w:top w:val="single" w:color="auto" w:sz="4" w:space="0"/>
              <w:left w:val="single" w:color="auto" w:sz="4" w:space="0"/>
              <w:bottom w:val="single" w:color="auto" w:sz="4" w:space="0"/>
              <w:right w:val="single" w:color="auto" w:sz="4" w:space="0"/>
            </w:tcBorders>
            <w:vAlign w:val="center"/>
          </w:tcPr>
          <w:p w14:paraId="6BFB6B98">
            <w:pPr>
              <w:jc w:val="center"/>
              <w:textAlignment w:val="baseline"/>
              <w:rPr>
                <w:rFonts w:asciiTheme="minorEastAsia" w:hAnsiTheme="minorEastAsia"/>
                <w:szCs w:val="21"/>
              </w:rPr>
            </w:pPr>
            <w:r>
              <w:rPr>
                <w:rFonts w:hint="eastAsia" w:asciiTheme="minorEastAsia" w:hAnsiTheme="minorEastAsia"/>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56B558A4">
            <w:pPr>
              <w:jc w:val="center"/>
              <w:textAlignment w:val="baseline"/>
              <w:rPr>
                <w:rFonts w:asciiTheme="minorEastAsia" w:hAnsiTheme="minorEastAsia"/>
                <w:szCs w:val="21"/>
              </w:rPr>
            </w:pPr>
            <w:r>
              <w:rPr>
                <w:rFonts w:hint="eastAsia" w:asciiTheme="minorEastAsia" w:hAnsiTheme="minorEastAsia"/>
                <w:szCs w:val="21"/>
              </w:rPr>
              <w:t>地面、墙面</w:t>
            </w:r>
          </w:p>
        </w:tc>
        <w:tc>
          <w:tcPr>
            <w:tcW w:w="1260" w:type="dxa"/>
            <w:tcBorders>
              <w:top w:val="single" w:color="auto" w:sz="4" w:space="0"/>
              <w:left w:val="single" w:color="auto" w:sz="4" w:space="0"/>
              <w:bottom w:val="single" w:color="auto" w:sz="4" w:space="0"/>
              <w:right w:val="single" w:color="auto" w:sz="4" w:space="0"/>
            </w:tcBorders>
            <w:vAlign w:val="center"/>
          </w:tcPr>
          <w:p w14:paraId="6761EF7C">
            <w:pPr>
              <w:jc w:val="center"/>
              <w:textAlignment w:val="baseline"/>
              <w:rPr>
                <w:rFonts w:asciiTheme="minorEastAsia" w:hAnsiTheme="minorEastAsia"/>
                <w:szCs w:val="21"/>
              </w:rPr>
            </w:pPr>
            <w:r>
              <w:rPr>
                <w:rFonts w:hint="eastAsia" w:asciiTheme="minorEastAsia" w:hAnsiTheme="minorEastAsia"/>
                <w:szCs w:val="21"/>
              </w:rPr>
              <w:t>清拖两次地面，清抹一次墙面</w:t>
            </w:r>
          </w:p>
        </w:tc>
        <w:tc>
          <w:tcPr>
            <w:tcW w:w="1260" w:type="dxa"/>
            <w:tcBorders>
              <w:top w:val="single" w:color="auto" w:sz="4" w:space="0"/>
              <w:left w:val="single" w:color="auto" w:sz="4" w:space="0"/>
              <w:bottom w:val="single" w:color="auto" w:sz="4" w:space="0"/>
              <w:right w:val="single" w:color="auto" w:sz="4" w:space="0"/>
            </w:tcBorders>
            <w:vAlign w:val="center"/>
          </w:tcPr>
          <w:p w14:paraId="0A0743A8">
            <w:pPr>
              <w:jc w:val="center"/>
              <w:textAlignment w:val="baseline"/>
              <w:rPr>
                <w:rFonts w:asciiTheme="minorEastAsia" w:hAnsiTheme="minorEastAsia"/>
                <w:szCs w:val="21"/>
              </w:rPr>
            </w:pPr>
            <w:r>
              <w:rPr>
                <w:rFonts w:hint="eastAsia" w:asciiTheme="minorEastAsia" w:hAnsiTheme="minorEastAsia"/>
                <w:szCs w:val="21"/>
              </w:rPr>
              <w:t>清洗一次</w:t>
            </w:r>
          </w:p>
        </w:tc>
        <w:tc>
          <w:tcPr>
            <w:tcW w:w="1080" w:type="dxa"/>
            <w:tcBorders>
              <w:top w:val="single" w:color="auto" w:sz="4" w:space="0"/>
              <w:left w:val="single" w:color="auto" w:sz="4" w:space="0"/>
              <w:bottom w:val="single" w:color="auto" w:sz="4" w:space="0"/>
              <w:right w:val="single" w:color="auto" w:sz="4" w:space="0"/>
            </w:tcBorders>
            <w:vAlign w:val="center"/>
          </w:tcPr>
          <w:p w14:paraId="3643D213">
            <w:pPr>
              <w:jc w:val="center"/>
              <w:textAlignment w:val="baseline"/>
              <w:rPr>
                <w:rFonts w:asciiTheme="minorEastAsia" w:hAnsiTheme="minorEastAsia"/>
                <w:szCs w:val="21"/>
              </w:rPr>
            </w:pPr>
            <w:r>
              <w:rPr>
                <w:rFonts w:hint="eastAsia" w:asciiTheme="minorEastAsia" w:hAnsiTheme="minorEastAsia"/>
                <w:szCs w:val="21"/>
              </w:rPr>
              <w:t>清洗打蜡一次</w:t>
            </w:r>
          </w:p>
        </w:tc>
        <w:tc>
          <w:tcPr>
            <w:tcW w:w="900" w:type="dxa"/>
            <w:tcBorders>
              <w:top w:val="single" w:color="auto" w:sz="4" w:space="0"/>
              <w:left w:val="single" w:color="auto" w:sz="4" w:space="0"/>
              <w:bottom w:val="single" w:color="auto" w:sz="4" w:space="0"/>
              <w:right w:val="single" w:color="auto" w:sz="4" w:space="0"/>
            </w:tcBorders>
            <w:vAlign w:val="center"/>
          </w:tcPr>
          <w:p w14:paraId="09EE6D5A">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12E46CAB">
            <w:pPr>
              <w:jc w:val="left"/>
              <w:textAlignment w:val="baseline"/>
              <w:rPr>
                <w:rFonts w:asciiTheme="minorEastAsia" w:hAnsiTheme="minorEastAsia"/>
                <w:szCs w:val="21"/>
              </w:rPr>
            </w:pPr>
            <w:r>
              <w:rPr>
                <w:rFonts w:hint="eastAsia" w:asciiTheme="minorEastAsia" w:hAnsiTheme="minorEastAsia"/>
                <w:szCs w:val="21"/>
              </w:rPr>
              <w:t>光滑明亮、无杂物、无污渍，无水渍</w:t>
            </w:r>
          </w:p>
        </w:tc>
      </w:tr>
      <w:tr w14:paraId="661D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1CC565F1">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BDC03D6">
            <w:pPr>
              <w:jc w:val="center"/>
              <w:textAlignment w:val="baseline"/>
              <w:rPr>
                <w:rFonts w:asciiTheme="minorEastAsia" w:hAnsiTheme="minorEastAsia"/>
                <w:szCs w:val="21"/>
              </w:rPr>
            </w:pPr>
            <w:r>
              <w:rPr>
                <w:rFonts w:hint="eastAsia" w:asciiTheme="minorEastAsia" w:hAnsiTheme="minorEastAsia"/>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773371D1">
            <w:pPr>
              <w:jc w:val="center"/>
              <w:textAlignment w:val="baseline"/>
              <w:rPr>
                <w:rFonts w:asciiTheme="minorEastAsia" w:hAnsiTheme="minorEastAsia"/>
                <w:szCs w:val="21"/>
              </w:rPr>
            </w:pPr>
            <w:r>
              <w:rPr>
                <w:rFonts w:hint="eastAsia" w:asciiTheme="minorEastAsia" w:hAnsiTheme="minorEastAsia"/>
                <w:szCs w:val="21"/>
              </w:rPr>
              <w:t>送风口、排烟风口</w:t>
            </w:r>
          </w:p>
        </w:tc>
        <w:tc>
          <w:tcPr>
            <w:tcW w:w="1260" w:type="dxa"/>
            <w:tcBorders>
              <w:top w:val="single" w:color="auto" w:sz="4" w:space="0"/>
              <w:left w:val="single" w:color="auto" w:sz="4" w:space="0"/>
              <w:bottom w:val="single" w:color="auto" w:sz="4" w:space="0"/>
              <w:right w:val="single" w:color="auto" w:sz="4" w:space="0"/>
            </w:tcBorders>
            <w:vAlign w:val="center"/>
          </w:tcPr>
          <w:p w14:paraId="7E143A86">
            <w:pPr>
              <w:jc w:val="center"/>
              <w:textAlignment w:val="baseline"/>
              <w:rPr>
                <w:rFonts w:asciiTheme="minorEastAsia" w:hAnsiTheme="minorEastAsia"/>
                <w:szCs w:val="21"/>
              </w:rPr>
            </w:pPr>
            <w:r>
              <w:rPr>
                <w:rFonts w:hint="eastAsia" w:asciiTheme="minorEastAsia" w:hAnsiTheme="minorEastAsia"/>
                <w:szCs w:val="21"/>
              </w:rPr>
              <w:t>擦抹一次</w:t>
            </w:r>
          </w:p>
        </w:tc>
        <w:tc>
          <w:tcPr>
            <w:tcW w:w="1260" w:type="dxa"/>
            <w:tcBorders>
              <w:top w:val="single" w:color="auto" w:sz="4" w:space="0"/>
              <w:left w:val="single" w:color="auto" w:sz="4" w:space="0"/>
              <w:bottom w:val="single" w:color="auto" w:sz="4" w:space="0"/>
              <w:right w:val="single" w:color="auto" w:sz="4" w:space="0"/>
            </w:tcBorders>
            <w:vAlign w:val="center"/>
          </w:tcPr>
          <w:p w14:paraId="79754324">
            <w:pPr>
              <w:jc w:val="center"/>
              <w:textAlignment w:val="baseline"/>
              <w:rPr>
                <w:rFonts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7C78806A">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627F6A7">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6363FBFB">
            <w:pPr>
              <w:jc w:val="left"/>
              <w:textAlignment w:val="baseline"/>
              <w:rPr>
                <w:rFonts w:asciiTheme="minorEastAsia" w:hAnsiTheme="minorEastAsia"/>
                <w:szCs w:val="21"/>
              </w:rPr>
            </w:pPr>
            <w:r>
              <w:rPr>
                <w:rFonts w:hint="eastAsia" w:asciiTheme="minorEastAsia" w:hAnsiTheme="minorEastAsia"/>
                <w:szCs w:val="21"/>
              </w:rPr>
              <w:t>干净、无尘</w:t>
            </w:r>
          </w:p>
        </w:tc>
      </w:tr>
      <w:tr w14:paraId="4377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AD5F349">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3BA2EF96">
            <w:pPr>
              <w:jc w:val="center"/>
              <w:textAlignment w:val="baseline"/>
              <w:rPr>
                <w:rFonts w:asciiTheme="minorEastAsia" w:hAnsiTheme="minorEastAsia"/>
                <w:szCs w:val="21"/>
              </w:rPr>
            </w:pPr>
            <w:r>
              <w:rPr>
                <w:rFonts w:hint="eastAsia" w:asciiTheme="minorEastAsia" w:hAnsiTheme="minorEastAsia"/>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0BD0D2CB">
            <w:pPr>
              <w:jc w:val="center"/>
              <w:textAlignment w:val="baseline"/>
              <w:rPr>
                <w:rFonts w:asciiTheme="minorEastAsia" w:hAnsiTheme="minorEastAsia"/>
                <w:szCs w:val="21"/>
              </w:rPr>
            </w:pPr>
            <w:r>
              <w:rPr>
                <w:rFonts w:hint="eastAsia" w:asciiTheme="minorEastAsia" w:hAnsiTheme="minorEastAsia"/>
                <w:szCs w:val="21"/>
              </w:rPr>
              <w:t>天花灯饰</w:t>
            </w:r>
          </w:p>
        </w:tc>
        <w:tc>
          <w:tcPr>
            <w:tcW w:w="1260" w:type="dxa"/>
            <w:tcBorders>
              <w:top w:val="single" w:color="auto" w:sz="4" w:space="0"/>
              <w:left w:val="single" w:color="auto" w:sz="4" w:space="0"/>
              <w:bottom w:val="single" w:color="auto" w:sz="4" w:space="0"/>
              <w:right w:val="single" w:color="auto" w:sz="4" w:space="0"/>
            </w:tcBorders>
            <w:vAlign w:val="center"/>
          </w:tcPr>
          <w:p w14:paraId="74DDE63B">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9B99DE0">
            <w:pPr>
              <w:jc w:val="center"/>
              <w:textAlignment w:val="baseline"/>
              <w:rPr>
                <w:rFonts w:asciiTheme="minorEastAsia" w:hAnsiTheme="minorEastAsia"/>
                <w:szCs w:val="21"/>
              </w:rPr>
            </w:pPr>
            <w:r>
              <w:rPr>
                <w:rFonts w:hint="eastAsia" w:asciiTheme="minorEastAsia" w:hAnsiTheme="minorEastAsia"/>
                <w:szCs w:val="21"/>
              </w:rPr>
              <w:t>清扫二次</w:t>
            </w:r>
          </w:p>
        </w:tc>
        <w:tc>
          <w:tcPr>
            <w:tcW w:w="1080" w:type="dxa"/>
            <w:tcBorders>
              <w:top w:val="single" w:color="auto" w:sz="4" w:space="0"/>
              <w:left w:val="single" w:color="auto" w:sz="4" w:space="0"/>
              <w:bottom w:val="single" w:color="auto" w:sz="4" w:space="0"/>
              <w:right w:val="single" w:color="auto" w:sz="4" w:space="0"/>
            </w:tcBorders>
            <w:vAlign w:val="center"/>
          </w:tcPr>
          <w:p w14:paraId="39EEB3EF">
            <w:pPr>
              <w:jc w:val="center"/>
              <w:textAlignment w:val="baseline"/>
              <w:rPr>
                <w:rFonts w:asciiTheme="minorEastAsia" w:hAnsiTheme="minorEastAsia"/>
                <w:szCs w:val="21"/>
              </w:rPr>
            </w:pPr>
            <w:r>
              <w:rPr>
                <w:rFonts w:hint="eastAsia" w:asciiTheme="minorEastAsia" w:hAnsiTheme="minorEastAsia"/>
                <w:szCs w:val="21"/>
              </w:rPr>
              <w:t>清抹一次</w:t>
            </w:r>
          </w:p>
        </w:tc>
        <w:tc>
          <w:tcPr>
            <w:tcW w:w="900" w:type="dxa"/>
            <w:tcBorders>
              <w:top w:val="single" w:color="auto" w:sz="4" w:space="0"/>
              <w:left w:val="single" w:color="auto" w:sz="4" w:space="0"/>
              <w:bottom w:val="single" w:color="auto" w:sz="4" w:space="0"/>
              <w:right w:val="single" w:color="auto" w:sz="4" w:space="0"/>
            </w:tcBorders>
            <w:vAlign w:val="center"/>
          </w:tcPr>
          <w:p w14:paraId="6FCF982F">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18F0361D">
            <w:pPr>
              <w:jc w:val="left"/>
              <w:textAlignment w:val="baseline"/>
              <w:rPr>
                <w:rFonts w:asciiTheme="minorEastAsia" w:hAnsiTheme="minorEastAsia"/>
                <w:szCs w:val="21"/>
              </w:rPr>
            </w:pPr>
            <w:r>
              <w:rPr>
                <w:rFonts w:hint="eastAsia" w:asciiTheme="minorEastAsia" w:hAnsiTheme="minorEastAsia"/>
                <w:szCs w:val="21"/>
              </w:rPr>
              <w:t>干净、无蜘蛛网、无灰尘</w:t>
            </w:r>
          </w:p>
        </w:tc>
      </w:tr>
      <w:tr w14:paraId="7499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521E6E6A">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117E54D">
            <w:pPr>
              <w:jc w:val="center"/>
              <w:textAlignment w:val="baseline"/>
              <w:rPr>
                <w:rFonts w:asciiTheme="minorEastAsia" w:hAnsiTheme="minorEastAsia"/>
                <w:szCs w:val="21"/>
              </w:rPr>
            </w:pPr>
            <w:r>
              <w:rPr>
                <w:rFonts w:hint="eastAsia" w:asciiTheme="minorEastAsia" w:hAnsiTheme="minorEastAsia"/>
                <w:szCs w:val="21"/>
              </w:rPr>
              <w:t>4</w:t>
            </w:r>
          </w:p>
        </w:tc>
        <w:tc>
          <w:tcPr>
            <w:tcW w:w="1260" w:type="dxa"/>
            <w:tcBorders>
              <w:top w:val="single" w:color="auto" w:sz="4" w:space="0"/>
              <w:left w:val="single" w:color="auto" w:sz="4" w:space="0"/>
              <w:bottom w:val="single" w:color="auto" w:sz="4" w:space="0"/>
              <w:right w:val="single" w:color="auto" w:sz="4" w:space="0"/>
            </w:tcBorders>
            <w:vAlign w:val="center"/>
          </w:tcPr>
          <w:p w14:paraId="4CD1E27E">
            <w:pPr>
              <w:jc w:val="center"/>
              <w:textAlignment w:val="baseline"/>
              <w:rPr>
                <w:rFonts w:asciiTheme="minorEastAsia" w:hAnsiTheme="minorEastAsia"/>
                <w:szCs w:val="21"/>
              </w:rPr>
            </w:pPr>
            <w:r>
              <w:rPr>
                <w:rFonts w:hint="eastAsia" w:asciiTheme="minorEastAsia" w:hAnsiTheme="minorEastAsia"/>
                <w:szCs w:val="21"/>
              </w:rPr>
              <w:t>玻璃门</w:t>
            </w:r>
          </w:p>
        </w:tc>
        <w:tc>
          <w:tcPr>
            <w:tcW w:w="1260" w:type="dxa"/>
            <w:tcBorders>
              <w:top w:val="single" w:color="auto" w:sz="4" w:space="0"/>
              <w:left w:val="single" w:color="auto" w:sz="4" w:space="0"/>
              <w:bottom w:val="single" w:color="auto" w:sz="4" w:space="0"/>
              <w:right w:val="single" w:color="auto" w:sz="4" w:space="0"/>
            </w:tcBorders>
            <w:vAlign w:val="center"/>
          </w:tcPr>
          <w:p w14:paraId="7B6E3D48">
            <w:pPr>
              <w:jc w:val="center"/>
              <w:textAlignment w:val="baseline"/>
              <w:rPr>
                <w:rFonts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65036F8E">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33E4591">
            <w:pPr>
              <w:jc w:val="center"/>
              <w:textAlignment w:val="baseline"/>
              <w:rPr>
                <w:rFonts w:asciiTheme="minorEastAsia" w:hAnsiTheme="minorEastAsia"/>
                <w:szCs w:val="21"/>
              </w:rPr>
            </w:pPr>
            <w:r>
              <w:rPr>
                <w:rFonts w:hint="eastAsia" w:asciiTheme="minorEastAsia" w:hAnsiTheme="minorEastAsia"/>
                <w:szCs w:val="21"/>
              </w:rPr>
              <w:t>用清洁剂清抹一次</w:t>
            </w:r>
          </w:p>
        </w:tc>
        <w:tc>
          <w:tcPr>
            <w:tcW w:w="900" w:type="dxa"/>
            <w:tcBorders>
              <w:top w:val="single" w:color="auto" w:sz="4" w:space="0"/>
              <w:left w:val="single" w:color="auto" w:sz="4" w:space="0"/>
              <w:bottom w:val="single" w:color="auto" w:sz="4" w:space="0"/>
              <w:right w:val="single" w:color="auto" w:sz="4" w:space="0"/>
            </w:tcBorders>
            <w:vAlign w:val="center"/>
          </w:tcPr>
          <w:p w14:paraId="75423A51">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4496501C">
            <w:pPr>
              <w:jc w:val="left"/>
              <w:textAlignment w:val="baseline"/>
              <w:rPr>
                <w:rFonts w:asciiTheme="minorEastAsia" w:hAnsiTheme="minorEastAsia"/>
                <w:szCs w:val="21"/>
              </w:rPr>
            </w:pPr>
            <w:r>
              <w:rPr>
                <w:rFonts w:hint="eastAsia" w:asciiTheme="minorEastAsia" w:hAnsiTheme="minorEastAsia"/>
                <w:szCs w:val="21"/>
              </w:rPr>
              <w:t>干净、无污迹</w:t>
            </w:r>
          </w:p>
        </w:tc>
      </w:tr>
      <w:tr w14:paraId="52C9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1AFDC4E2">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FE72261">
            <w:pPr>
              <w:jc w:val="center"/>
              <w:textAlignment w:val="baseline"/>
              <w:rPr>
                <w:rFonts w:asciiTheme="minorEastAsia" w:hAnsiTheme="minorEastAsia"/>
                <w:szCs w:val="21"/>
              </w:rPr>
            </w:pPr>
            <w:r>
              <w:rPr>
                <w:rFonts w:hint="eastAsia" w:asciiTheme="minorEastAsia" w:hAnsiTheme="minorEastAsia"/>
                <w:szCs w:val="21"/>
              </w:rPr>
              <w:t>5</w:t>
            </w:r>
          </w:p>
        </w:tc>
        <w:tc>
          <w:tcPr>
            <w:tcW w:w="1260" w:type="dxa"/>
            <w:tcBorders>
              <w:top w:val="single" w:color="auto" w:sz="4" w:space="0"/>
              <w:left w:val="single" w:color="auto" w:sz="4" w:space="0"/>
              <w:bottom w:val="single" w:color="auto" w:sz="4" w:space="0"/>
              <w:right w:val="single" w:color="auto" w:sz="4" w:space="0"/>
            </w:tcBorders>
            <w:vAlign w:val="center"/>
          </w:tcPr>
          <w:p w14:paraId="117014EA">
            <w:pPr>
              <w:jc w:val="center"/>
              <w:textAlignment w:val="baseline"/>
              <w:rPr>
                <w:rFonts w:asciiTheme="minorEastAsia" w:hAnsiTheme="minorEastAsia"/>
                <w:szCs w:val="21"/>
              </w:rPr>
            </w:pPr>
            <w:r>
              <w:rPr>
                <w:rFonts w:hint="eastAsia" w:asciiTheme="minorEastAsia" w:hAnsiTheme="minorEastAsia"/>
                <w:szCs w:val="21"/>
              </w:rPr>
              <w:t>楼梯</w:t>
            </w:r>
          </w:p>
        </w:tc>
        <w:tc>
          <w:tcPr>
            <w:tcW w:w="1260" w:type="dxa"/>
            <w:tcBorders>
              <w:top w:val="single" w:color="auto" w:sz="4" w:space="0"/>
              <w:left w:val="single" w:color="auto" w:sz="4" w:space="0"/>
              <w:bottom w:val="single" w:color="auto" w:sz="4" w:space="0"/>
              <w:right w:val="single" w:color="auto" w:sz="4" w:space="0"/>
            </w:tcBorders>
            <w:vAlign w:val="center"/>
          </w:tcPr>
          <w:p w14:paraId="4A044F43">
            <w:pPr>
              <w:jc w:val="center"/>
              <w:textAlignment w:val="baseline"/>
              <w:rPr>
                <w:rFonts w:asciiTheme="minorEastAsia" w:hAnsiTheme="minorEastAsia"/>
                <w:szCs w:val="21"/>
              </w:rPr>
            </w:pPr>
            <w:r>
              <w:rPr>
                <w:rFonts w:hint="eastAsia" w:asciiTheme="minorEastAsia" w:hAnsiTheme="minorEastAsia"/>
                <w:szCs w:val="21"/>
              </w:rPr>
              <w:t>清扫二次地面，清抹一次扶手</w:t>
            </w:r>
          </w:p>
        </w:tc>
        <w:tc>
          <w:tcPr>
            <w:tcW w:w="1260" w:type="dxa"/>
            <w:tcBorders>
              <w:top w:val="single" w:color="auto" w:sz="4" w:space="0"/>
              <w:left w:val="single" w:color="auto" w:sz="4" w:space="0"/>
              <w:bottom w:val="single" w:color="auto" w:sz="4" w:space="0"/>
              <w:right w:val="single" w:color="auto" w:sz="4" w:space="0"/>
            </w:tcBorders>
            <w:vAlign w:val="center"/>
          </w:tcPr>
          <w:p w14:paraId="567D3E5A">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613B643">
            <w:pPr>
              <w:jc w:val="center"/>
              <w:textAlignment w:val="baseline"/>
              <w:rPr>
                <w:rFonts w:asciiTheme="minorEastAsia" w:hAnsiTheme="minorEastAsia"/>
                <w:szCs w:val="21"/>
              </w:rPr>
            </w:pPr>
            <w:r>
              <w:rPr>
                <w:rFonts w:hint="eastAsia" w:asciiTheme="minorEastAsia" w:hAnsiTheme="minorEastAsia"/>
                <w:szCs w:val="21"/>
              </w:rPr>
              <w:t>用清洁剂清抹一次</w:t>
            </w:r>
          </w:p>
        </w:tc>
        <w:tc>
          <w:tcPr>
            <w:tcW w:w="900" w:type="dxa"/>
            <w:tcBorders>
              <w:top w:val="single" w:color="auto" w:sz="4" w:space="0"/>
              <w:left w:val="single" w:color="auto" w:sz="4" w:space="0"/>
              <w:bottom w:val="single" w:color="auto" w:sz="4" w:space="0"/>
              <w:right w:val="single" w:color="auto" w:sz="4" w:space="0"/>
            </w:tcBorders>
            <w:vAlign w:val="center"/>
          </w:tcPr>
          <w:p w14:paraId="4E832F37">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2589A709">
            <w:pPr>
              <w:jc w:val="left"/>
              <w:textAlignment w:val="baseline"/>
              <w:rPr>
                <w:rFonts w:asciiTheme="minorEastAsia" w:hAnsiTheme="minorEastAsia"/>
                <w:szCs w:val="21"/>
              </w:rPr>
            </w:pPr>
            <w:r>
              <w:rPr>
                <w:rFonts w:hint="eastAsia" w:asciiTheme="minorEastAsia" w:hAnsiTheme="minorEastAsia"/>
                <w:szCs w:val="21"/>
              </w:rPr>
              <w:t>干净明亮、无污迹</w:t>
            </w:r>
          </w:p>
        </w:tc>
      </w:tr>
      <w:tr w14:paraId="6EAC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508196B">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40C64E2">
            <w:pPr>
              <w:jc w:val="center"/>
              <w:textAlignment w:val="baseline"/>
              <w:rPr>
                <w:rFonts w:asciiTheme="minorEastAsia" w:hAnsiTheme="minorEastAsia"/>
                <w:szCs w:val="21"/>
              </w:rPr>
            </w:pPr>
            <w:r>
              <w:rPr>
                <w:rFonts w:hint="eastAsia" w:asciiTheme="minorEastAsia" w:hAnsiTheme="minorEastAsia"/>
                <w:szCs w:val="21"/>
              </w:rPr>
              <w:t>6</w:t>
            </w:r>
          </w:p>
        </w:tc>
        <w:tc>
          <w:tcPr>
            <w:tcW w:w="1260" w:type="dxa"/>
            <w:tcBorders>
              <w:top w:val="single" w:color="auto" w:sz="4" w:space="0"/>
              <w:left w:val="single" w:color="auto" w:sz="4" w:space="0"/>
              <w:bottom w:val="single" w:color="auto" w:sz="4" w:space="0"/>
              <w:right w:val="single" w:color="auto" w:sz="4" w:space="0"/>
            </w:tcBorders>
            <w:vAlign w:val="center"/>
          </w:tcPr>
          <w:p w14:paraId="48ADBE9C">
            <w:pPr>
              <w:jc w:val="center"/>
              <w:textAlignment w:val="baseline"/>
              <w:rPr>
                <w:rFonts w:asciiTheme="minorEastAsia" w:hAnsiTheme="minorEastAsia"/>
                <w:szCs w:val="21"/>
              </w:rPr>
            </w:pPr>
            <w:r>
              <w:rPr>
                <w:rFonts w:hint="eastAsia" w:asciiTheme="minorEastAsia" w:hAnsiTheme="minorEastAsia"/>
                <w:szCs w:val="21"/>
              </w:rPr>
              <w:t>消防设施</w:t>
            </w:r>
          </w:p>
        </w:tc>
        <w:tc>
          <w:tcPr>
            <w:tcW w:w="1260" w:type="dxa"/>
            <w:tcBorders>
              <w:top w:val="single" w:color="auto" w:sz="4" w:space="0"/>
              <w:left w:val="single" w:color="auto" w:sz="4" w:space="0"/>
              <w:bottom w:val="single" w:color="auto" w:sz="4" w:space="0"/>
              <w:right w:val="single" w:color="auto" w:sz="4" w:space="0"/>
            </w:tcBorders>
            <w:vAlign w:val="center"/>
          </w:tcPr>
          <w:p w14:paraId="2B5E1C89">
            <w:pPr>
              <w:jc w:val="center"/>
              <w:textAlignment w:val="baseline"/>
              <w:rPr>
                <w:rFonts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4E11E304">
            <w:pPr>
              <w:jc w:val="center"/>
              <w:textAlignment w:val="baseline"/>
              <w:rPr>
                <w:rFonts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29178A20">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35E7AE4">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2A48A5AD">
            <w:pPr>
              <w:jc w:val="left"/>
              <w:textAlignment w:val="baseline"/>
              <w:rPr>
                <w:rFonts w:asciiTheme="minorEastAsia" w:hAnsiTheme="minorEastAsia"/>
                <w:szCs w:val="21"/>
              </w:rPr>
            </w:pPr>
            <w:r>
              <w:rPr>
                <w:rFonts w:hint="eastAsia" w:asciiTheme="minorEastAsia" w:hAnsiTheme="minorEastAsia"/>
                <w:szCs w:val="21"/>
              </w:rPr>
              <w:t>干净明亮、无污迹</w:t>
            </w:r>
          </w:p>
        </w:tc>
      </w:tr>
      <w:tr w14:paraId="3DE2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1A03183B">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0B53370">
            <w:pPr>
              <w:jc w:val="center"/>
              <w:textAlignment w:val="baseline"/>
              <w:rPr>
                <w:rFonts w:asciiTheme="minorEastAsia" w:hAnsiTheme="minorEastAsia"/>
                <w:szCs w:val="21"/>
              </w:rPr>
            </w:pPr>
            <w:r>
              <w:rPr>
                <w:rFonts w:hint="eastAsia" w:asciiTheme="minorEastAsia" w:hAnsiTheme="minorEastAsia"/>
                <w:szCs w:val="21"/>
              </w:rPr>
              <w:t>7</w:t>
            </w:r>
          </w:p>
        </w:tc>
        <w:tc>
          <w:tcPr>
            <w:tcW w:w="1260" w:type="dxa"/>
            <w:tcBorders>
              <w:top w:val="single" w:color="auto" w:sz="4" w:space="0"/>
              <w:left w:val="single" w:color="auto" w:sz="4" w:space="0"/>
              <w:bottom w:val="single" w:color="auto" w:sz="4" w:space="0"/>
              <w:right w:val="single" w:color="auto" w:sz="4" w:space="0"/>
            </w:tcBorders>
            <w:vAlign w:val="center"/>
          </w:tcPr>
          <w:p w14:paraId="024E3E92">
            <w:pPr>
              <w:jc w:val="center"/>
              <w:textAlignment w:val="baseline"/>
              <w:rPr>
                <w:rFonts w:asciiTheme="minorEastAsia" w:hAnsiTheme="minorEastAsia"/>
                <w:szCs w:val="21"/>
              </w:rPr>
            </w:pPr>
            <w:r>
              <w:rPr>
                <w:rFonts w:hint="eastAsia" w:asciiTheme="minorEastAsia" w:hAnsiTheme="minorEastAsia"/>
                <w:szCs w:val="21"/>
              </w:rPr>
              <w:t>垃圾桶</w:t>
            </w:r>
          </w:p>
        </w:tc>
        <w:tc>
          <w:tcPr>
            <w:tcW w:w="1260" w:type="dxa"/>
            <w:tcBorders>
              <w:top w:val="single" w:color="auto" w:sz="4" w:space="0"/>
              <w:left w:val="single" w:color="auto" w:sz="4" w:space="0"/>
              <w:bottom w:val="single" w:color="auto" w:sz="4" w:space="0"/>
              <w:right w:val="single" w:color="auto" w:sz="4" w:space="0"/>
            </w:tcBorders>
            <w:vAlign w:val="center"/>
          </w:tcPr>
          <w:p w14:paraId="191BAC0B">
            <w:pPr>
              <w:jc w:val="center"/>
              <w:textAlignment w:val="baseline"/>
              <w:rPr>
                <w:rFonts w:asciiTheme="minorEastAsia" w:hAnsiTheme="minorEastAsia"/>
                <w:szCs w:val="21"/>
              </w:rPr>
            </w:pPr>
            <w:r>
              <w:rPr>
                <w:rFonts w:hint="eastAsia" w:asciiTheme="minorEastAsia" w:hAnsiTheme="minorEastAsia"/>
                <w:szCs w:val="21"/>
              </w:rPr>
              <w:t>清抹二次</w:t>
            </w:r>
          </w:p>
        </w:tc>
        <w:tc>
          <w:tcPr>
            <w:tcW w:w="1260" w:type="dxa"/>
            <w:tcBorders>
              <w:top w:val="single" w:color="auto" w:sz="4" w:space="0"/>
              <w:left w:val="single" w:color="auto" w:sz="4" w:space="0"/>
              <w:bottom w:val="single" w:color="auto" w:sz="4" w:space="0"/>
              <w:right w:val="single" w:color="auto" w:sz="4" w:space="0"/>
            </w:tcBorders>
            <w:vAlign w:val="center"/>
          </w:tcPr>
          <w:p w14:paraId="5F5073ED">
            <w:pPr>
              <w:jc w:val="center"/>
              <w:textAlignment w:val="baseline"/>
              <w:rPr>
                <w:rFonts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10712784">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9EB5662">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43B68718">
            <w:pPr>
              <w:jc w:val="left"/>
              <w:textAlignment w:val="baseline"/>
              <w:rPr>
                <w:rFonts w:asciiTheme="minorEastAsia" w:hAnsiTheme="minorEastAsia"/>
                <w:szCs w:val="21"/>
              </w:rPr>
            </w:pPr>
            <w:r>
              <w:rPr>
                <w:rFonts w:hint="eastAsia" w:asciiTheme="minorEastAsia" w:hAnsiTheme="minorEastAsia"/>
                <w:szCs w:val="21"/>
              </w:rPr>
              <w:t>干净、无杂物、无污尘</w:t>
            </w:r>
          </w:p>
        </w:tc>
      </w:tr>
      <w:tr w14:paraId="1815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6A858143">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8124C7A">
            <w:pPr>
              <w:jc w:val="center"/>
              <w:textAlignment w:val="baseline"/>
              <w:rPr>
                <w:rFonts w:asciiTheme="minorEastAsia" w:hAnsiTheme="minorEastAsia"/>
                <w:szCs w:val="21"/>
              </w:rPr>
            </w:pPr>
            <w:r>
              <w:rPr>
                <w:rFonts w:hint="eastAsia" w:asciiTheme="minorEastAsia" w:hAnsiTheme="minorEastAsia"/>
                <w:szCs w:val="21"/>
              </w:rPr>
              <w:t>8</w:t>
            </w:r>
          </w:p>
        </w:tc>
        <w:tc>
          <w:tcPr>
            <w:tcW w:w="1260" w:type="dxa"/>
            <w:tcBorders>
              <w:top w:val="single" w:color="auto" w:sz="4" w:space="0"/>
              <w:left w:val="single" w:color="auto" w:sz="4" w:space="0"/>
              <w:bottom w:val="single" w:color="auto" w:sz="4" w:space="0"/>
              <w:right w:val="single" w:color="auto" w:sz="4" w:space="0"/>
            </w:tcBorders>
            <w:vAlign w:val="center"/>
          </w:tcPr>
          <w:p w14:paraId="192D6D8D">
            <w:pPr>
              <w:jc w:val="center"/>
              <w:textAlignment w:val="baseline"/>
              <w:rPr>
                <w:rFonts w:asciiTheme="minorEastAsia" w:hAnsiTheme="minorEastAsia"/>
                <w:szCs w:val="21"/>
              </w:rPr>
            </w:pPr>
            <w:r>
              <w:rPr>
                <w:rFonts w:hint="eastAsia" w:asciiTheme="minorEastAsia" w:hAnsiTheme="minorEastAsia"/>
                <w:szCs w:val="21"/>
              </w:rPr>
              <w:t>垃圾存放处</w:t>
            </w:r>
          </w:p>
        </w:tc>
        <w:tc>
          <w:tcPr>
            <w:tcW w:w="1260" w:type="dxa"/>
            <w:tcBorders>
              <w:top w:val="single" w:color="auto" w:sz="4" w:space="0"/>
              <w:left w:val="single" w:color="auto" w:sz="4" w:space="0"/>
              <w:bottom w:val="single" w:color="auto" w:sz="4" w:space="0"/>
              <w:right w:val="single" w:color="auto" w:sz="4" w:space="0"/>
            </w:tcBorders>
            <w:vAlign w:val="center"/>
          </w:tcPr>
          <w:p w14:paraId="73E69E9F">
            <w:pPr>
              <w:jc w:val="center"/>
              <w:textAlignment w:val="baseline"/>
              <w:rPr>
                <w:rFonts w:asciiTheme="minorEastAsia" w:hAnsiTheme="minorEastAsia"/>
                <w:szCs w:val="21"/>
              </w:rPr>
            </w:pPr>
            <w:r>
              <w:rPr>
                <w:rFonts w:hint="eastAsia" w:asciiTheme="minorEastAsia" w:hAnsiTheme="minorEastAsia"/>
                <w:szCs w:val="21"/>
              </w:rPr>
              <w:t>随时清理</w:t>
            </w:r>
          </w:p>
        </w:tc>
        <w:tc>
          <w:tcPr>
            <w:tcW w:w="1260" w:type="dxa"/>
            <w:tcBorders>
              <w:top w:val="single" w:color="auto" w:sz="4" w:space="0"/>
              <w:left w:val="single" w:color="auto" w:sz="4" w:space="0"/>
              <w:bottom w:val="single" w:color="auto" w:sz="4" w:space="0"/>
              <w:right w:val="single" w:color="auto" w:sz="4" w:space="0"/>
            </w:tcBorders>
            <w:vAlign w:val="center"/>
          </w:tcPr>
          <w:p w14:paraId="49624B44">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75DB9DC6">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01B7968">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0C3827AC">
            <w:pPr>
              <w:jc w:val="left"/>
              <w:textAlignment w:val="baseline"/>
              <w:rPr>
                <w:rFonts w:asciiTheme="minorEastAsia" w:hAnsiTheme="minorEastAsia"/>
                <w:szCs w:val="21"/>
              </w:rPr>
            </w:pPr>
            <w:r>
              <w:rPr>
                <w:rFonts w:hint="eastAsia" w:asciiTheme="minorEastAsia" w:hAnsiTheme="minorEastAsia"/>
                <w:szCs w:val="21"/>
              </w:rPr>
              <w:t>无散落垃圾、无污水、无异味，</w:t>
            </w:r>
          </w:p>
        </w:tc>
      </w:tr>
      <w:tr w14:paraId="38E9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1C5F78B3">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9CB80BD">
            <w:pPr>
              <w:jc w:val="center"/>
              <w:textAlignment w:val="baseline"/>
              <w:rPr>
                <w:rFonts w:asciiTheme="minorEastAsia" w:hAnsiTheme="minorEastAsia"/>
                <w:szCs w:val="21"/>
              </w:rPr>
            </w:pPr>
            <w:r>
              <w:rPr>
                <w:rFonts w:hint="eastAsia" w:asciiTheme="minorEastAsia" w:hAnsiTheme="minorEastAsia"/>
                <w:szCs w:val="21"/>
              </w:rPr>
              <w:t>9</w:t>
            </w:r>
          </w:p>
        </w:tc>
        <w:tc>
          <w:tcPr>
            <w:tcW w:w="1260" w:type="dxa"/>
            <w:tcBorders>
              <w:top w:val="single" w:color="auto" w:sz="4" w:space="0"/>
              <w:left w:val="single" w:color="auto" w:sz="4" w:space="0"/>
              <w:bottom w:val="single" w:color="auto" w:sz="4" w:space="0"/>
              <w:right w:val="single" w:color="auto" w:sz="4" w:space="0"/>
            </w:tcBorders>
            <w:vAlign w:val="center"/>
          </w:tcPr>
          <w:p w14:paraId="5B28AC1F">
            <w:pPr>
              <w:jc w:val="center"/>
              <w:textAlignment w:val="baseline"/>
              <w:rPr>
                <w:rFonts w:asciiTheme="minorEastAsia" w:hAnsiTheme="minorEastAsia"/>
                <w:szCs w:val="21"/>
              </w:rPr>
            </w:pPr>
            <w:r>
              <w:rPr>
                <w:rFonts w:hint="eastAsia" w:asciiTheme="minorEastAsia" w:hAnsiTheme="minorEastAsia"/>
                <w:szCs w:val="21"/>
              </w:rPr>
              <w:t>废品存放处</w:t>
            </w:r>
          </w:p>
        </w:tc>
        <w:tc>
          <w:tcPr>
            <w:tcW w:w="1260" w:type="dxa"/>
            <w:tcBorders>
              <w:top w:val="single" w:color="auto" w:sz="4" w:space="0"/>
              <w:left w:val="single" w:color="auto" w:sz="4" w:space="0"/>
              <w:bottom w:val="single" w:color="auto" w:sz="4" w:space="0"/>
              <w:right w:val="single" w:color="auto" w:sz="4" w:space="0"/>
            </w:tcBorders>
            <w:vAlign w:val="center"/>
          </w:tcPr>
          <w:p w14:paraId="4A12C10E">
            <w:pPr>
              <w:jc w:val="center"/>
              <w:textAlignment w:val="baseline"/>
              <w:rPr>
                <w:rFonts w:asciiTheme="minorEastAsia" w:hAnsiTheme="minorEastAsia"/>
                <w:szCs w:val="21"/>
              </w:rPr>
            </w:pPr>
            <w:r>
              <w:rPr>
                <w:rFonts w:hint="eastAsia" w:asciiTheme="minorEastAsia" w:hAnsiTheme="minorEastAsia"/>
                <w:szCs w:val="21"/>
              </w:rPr>
              <w:t>随时清理</w:t>
            </w:r>
          </w:p>
        </w:tc>
        <w:tc>
          <w:tcPr>
            <w:tcW w:w="1260" w:type="dxa"/>
            <w:tcBorders>
              <w:top w:val="single" w:color="auto" w:sz="4" w:space="0"/>
              <w:left w:val="single" w:color="auto" w:sz="4" w:space="0"/>
              <w:bottom w:val="single" w:color="auto" w:sz="4" w:space="0"/>
              <w:right w:val="single" w:color="auto" w:sz="4" w:space="0"/>
            </w:tcBorders>
            <w:vAlign w:val="center"/>
          </w:tcPr>
          <w:p w14:paraId="58448619">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D8B2A48">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B04E0F6">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6F027D37">
            <w:pPr>
              <w:jc w:val="left"/>
              <w:textAlignment w:val="baseline"/>
              <w:rPr>
                <w:rFonts w:asciiTheme="minorEastAsia" w:hAnsiTheme="minorEastAsia"/>
                <w:szCs w:val="21"/>
              </w:rPr>
            </w:pPr>
            <w:r>
              <w:rPr>
                <w:rFonts w:hint="eastAsia" w:asciiTheme="minorEastAsia" w:hAnsiTheme="minorEastAsia"/>
                <w:szCs w:val="21"/>
              </w:rPr>
              <w:t>无散落废品、各类废品分类、废纸箱折叠码放整齐，临近窗户禁止开启。废品由采购方统一进行处理。</w:t>
            </w:r>
          </w:p>
        </w:tc>
      </w:tr>
      <w:tr w14:paraId="3A45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6267EA1">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4512A1F">
            <w:pPr>
              <w:jc w:val="center"/>
              <w:textAlignment w:val="baseline"/>
              <w:rPr>
                <w:rFonts w:asciiTheme="minorEastAsia" w:hAnsiTheme="minorEastAsia"/>
                <w:szCs w:val="21"/>
              </w:rPr>
            </w:pPr>
            <w:r>
              <w:rPr>
                <w:rFonts w:hint="eastAsia" w:asciiTheme="minorEastAsia" w:hAnsiTheme="minorEastAsia"/>
                <w:szCs w:val="21"/>
              </w:rPr>
              <w:t>10</w:t>
            </w:r>
          </w:p>
        </w:tc>
        <w:tc>
          <w:tcPr>
            <w:tcW w:w="1260" w:type="dxa"/>
            <w:tcBorders>
              <w:top w:val="single" w:color="auto" w:sz="4" w:space="0"/>
              <w:left w:val="single" w:color="auto" w:sz="4" w:space="0"/>
              <w:bottom w:val="single" w:color="auto" w:sz="4" w:space="0"/>
              <w:right w:val="single" w:color="auto" w:sz="4" w:space="0"/>
            </w:tcBorders>
            <w:vAlign w:val="center"/>
          </w:tcPr>
          <w:p w14:paraId="7554E874">
            <w:pPr>
              <w:jc w:val="center"/>
              <w:textAlignment w:val="baseline"/>
              <w:rPr>
                <w:rFonts w:asciiTheme="minorEastAsia" w:hAnsiTheme="minorEastAsia"/>
                <w:szCs w:val="21"/>
              </w:rPr>
            </w:pPr>
            <w:r>
              <w:rPr>
                <w:rFonts w:hint="eastAsia" w:asciiTheme="minorEastAsia" w:hAnsiTheme="minorEastAsia"/>
                <w:szCs w:val="21"/>
              </w:rPr>
              <w:t>管道井</w:t>
            </w:r>
          </w:p>
        </w:tc>
        <w:tc>
          <w:tcPr>
            <w:tcW w:w="1260" w:type="dxa"/>
            <w:tcBorders>
              <w:top w:val="single" w:color="auto" w:sz="4" w:space="0"/>
              <w:left w:val="single" w:color="auto" w:sz="4" w:space="0"/>
              <w:bottom w:val="single" w:color="auto" w:sz="4" w:space="0"/>
              <w:right w:val="single" w:color="auto" w:sz="4" w:space="0"/>
            </w:tcBorders>
            <w:vAlign w:val="center"/>
          </w:tcPr>
          <w:p w14:paraId="57DD4BE0">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D2FE5B4">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7AADE6A9">
            <w:pPr>
              <w:jc w:val="center"/>
              <w:textAlignment w:val="baseline"/>
              <w:rPr>
                <w:rFonts w:asciiTheme="minorEastAsia" w:hAnsiTheme="minorEastAsia"/>
                <w:szCs w:val="21"/>
              </w:rPr>
            </w:pPr>
            <w:r>
              <w:rPr>
                <w:rFonts w:hint="eastAsia" w:asciiTheme="minorEastAsia" w:hAnsiTheme="minorEastAsia"/>
                <w:szCs w:val="21"/>
              </w:rPr>
              <w:t>清扫二次</w:t>
            </w:r>
          </w:p>
        </w:tc>
        <w:tc>
          <w:tcPr>
            <w:tcW w:w="900" w:type="dxa"/>
            <w:tcBorders>
              <w:top w:val="single" w:color="auto" w:sz="4" w:space="0"/>
              <w:left w:val="single" w:color="auto" w:sz="4" w:space="0"/>
              <w:bottom w:val="single" w:color="auto" w:sz="4" w:space="0"/>
              <w:right w:val="single" w:color="auto" w:sz="4" w:space="0"/>
            </w:tcBorders>
            <w:vAlign w:val="center"/>
          </w:tcPr>
          <w:p w14:paraId="7ECB6046">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28101615">
            <w:pPr>
              <w:jc w:val="left"/>
              <w:textAlignment w:val="baseline"/>
              <w:rPr>
                <w:rFonts w:asciiTheme="minorEastAsia" w:hAnsiTheme="minorEastAsia"/>
                <w:szCs w:val="21"/>
              </w:rPr>
            </w:pPr>
            <w:r>
              <w:rPr>
                <w:rFonts w:hint="eastAsia" w:asciiTheme="minorEastAsia" w:hAnsiTheme="minorEastAsia"/>
                <w:szCs w:val="21"/>
              </w:rPr>
              <w:t>干净，无蜘蛛网</w:t>
            </w:r>
          </w:p>
        </w:tc>
      </w:tr>
      <w:tr w14:paraId="3842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61AA5E8">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A6C3742">
            <w:pPr>
              <w:jc w:val="center"/>
              <w:textAlignment w:val="baseline"/>
              <w:rPr>
                <w:rFonts w:asciiTheme="minorEastAsia" w:hAnsiTheme="minorEastAsia"/>
                <w:szCs w:val="21"/>
              </w:rPr>
            </w:pPr>
            <w:r>
              <w:rPr>
                <w:rFonts w:hint="eastAsia" w:asciiTheme="minorEastAsia" w:hAnsiTheme="minorEastAsia"/>
                <w:szCs w:val="21"/>
              </w:rPr>
              <w:t>11</w:t>
            </w:r>
          </w:p>
        </w:tc>
        <w:tc>
          <w:tcPr>
            <w:tcW w:w="1260" w:type="dxa"/>
            <w:tcBorders>
              <w:top w:val="single" w:color="auto" w:sz="4" w:space="0"/>
              <w:left w:val="single" w:color="auto" w:sz="4" w:space="0"/>
              <w:bottom w:val="single" w:color="auto" w:sz="4" w:space="0"/>
              <w:right w:val="single" w:color="auto" w:sz="4" w:space="0"/>
            </w:tcBorders>
            <w:vAlign w:val="center"/>
          </w:tcPr>
          <w:p w14:paraId="40B50EDA">
            <w:pPr>
              <w:jc w:val="center"/>
              <w:textAlignment w:val="baseline"/>
              <w:rPr>
                <w:rFonts w:asciiTheme="minorEastAsia" w:hAnsiTheme="minorEastAsia"/>
                <w:szCs w:val="21"/>
              </w:rPr>
            </w:pPr>
            <w:r>
              <w:rPr>
                <w:rFonts w:hint="eastAsia" w:asciiTheme="minorEastAsia" w:hAnsiTheme="minorEastAsia"/>
                <w:szCs w:val="21"/>
              </w:rPr>
              <w:t>管道设备</w:t>
            </w:r>
          </w:p>
        </w:tc>
        <w:tc>
          <w:tcPr>
            <w:tcW w:w="1260" w:type="dxa"/>
            <w:tcBorders>
              <w:top w:val="single" w:color="auto" w:sz="4" w:space="0"/>
              <w:left w:val="single" w:color="auto" w:sz="4" w:space="0"/>
              <w:bottom w:val="single" w:color="auto" w:sz="4" w:space="0"/>
              <w:right w:val="single" w:color="auto" w:sz="4" w:space="0"/>
            </w:tcBorders>
            <w:vAlign w:val="center"/>
          </w:tcPr>
          <w:p w14:paraId="73B5548B">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AC19DA4">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5B8C322">
            <w:pPr>
              <w:jc w:val="center"/>
              <w:textAlignment w:val="baseline"/>
              <w:rPr>
                <w:rFonts w:asciiTheme="minorEastAsia" w:hAnsiTheme="minorEastAsia"/>
                <w:szCs w:val="21"/>
              </w:rPr>
            </w:pPr>
            <w:r>
              <w:rPr>
                <w:rFonts w:hint="eastAsia" w:asciiTheme="minorEastAsia" w:hAnsiTheme="minorEastAsia"/>
                <w:szCs w:val="21"/>
              </w:rPr>
              <w:t>除尘一次</w:t>
            </w:r>
          </w:p>
        </w:tc>
        <w:tc>
          <w:tcPr>
            <w:tcW w:w="900" w:type="dxa"/>
            <w:tcBorders>
              <w:top w:val="single" w:color="auto" w:sz="4" w:space="0"/>
              <w:left w:val="single" w:color="auto" w:sz="4" w:space="0"/>
              <w:bottom w:val="single" w:color="auto" w:sz="4" w:space="0"/>
              <w:right w:val="single" w:color="auto" w:sz="4" w:space="0"/>
            </w:tcBorders>
            <w:vAlign w:val="center"/>
          </w:tcPr>
          <w:p w14:paraId="2F1C2BB2">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0518DC3D">
            <w:pPr>
              <w:jc w:val="left"/>
              <w:textAlignment w:val="baseline"/>
              <w:rPr>
                <w:rFonts w:asciiTheme="minorEastAsia" w:hAnsiTheme="minorEastAsia"/>
                <w:szCs w:val="21"/>
              </w:rPr>
            </w:pPr>
            <w:r>
              <w:rPr>
                <w:rFonts w:hint="eastAsia" w:asciiTheme="minorEastAsia" w:hAnsiTheme="minorEastAsia"/>
                <w:szCs w:val="21"/>
              </w:rPr>
              <w:t>无灰尘</w:t>
            </w:r>
          </w:p>
        </w:tc>
      </w:tr>
      <w:tr w14:paraId="25A4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6C694955">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3165FDA6">
            <w:pPr>
              <w:jc w:val="center"/>
              <w:textAlignment w:val="baseline"/>
              <w:rPr>
                <w:rFonts w:asciiTheme="minorEastAsia" w:hAnsiTheme="minorEastAsia"/>
                <w:szCs w:val="21"/>
              </w:rPr>
            </w:pPr>
            <w:r>
              <w:rPr>
                <w:rFonts w:hint="eastAsia" w:asciiTheme="minorEastAsia" w:hAnsiTheme="minorEastAsia"/>
                <w:szCs w:val="21"/>
              </w:rPr>
              <w:t>12</w:t>
            </w:r>
          </w:p>
        </w:tc>
        <w:tc>
          <w:tcPr>
            <w:tcW w:w="1260" w:type="dxa"/>
            <w:tcBorders>
              <w:top w:val="single" w:color="auto" w:sz="4" w:space="0"/>
              <w:left w:val="single" w:color="auto" w:sz="4" w:space="0"/>
              <w:bottom w:val="single" w:color="auto" w:sz="4" w:space="0"/>
              <w:right w:val="single" w:color="auto" w:sz="4" w:space="0"/>
            </w:tcBorders>
            <w:vAlign w:val="center"/>
          </w:tcPr>
          <w:p w14:paraId="6A25629C">
            <w:pPr>
              <w:jc w:val="center"/>
              <w:textAlignment w:val="baseline"/>
              <w:rPr>
                <w:rFonts w:asciiTheme="minorEastAsia" w:hAnsiTheme="minorEastAsia"/>
                <w:szCs w:val="21"/>
              </w:rPr>
            </w:pPr>
            <w:r>
              <w:rPr>
                <w:rFonts w:hint="eastAsia" w:asciiTheme="minorEastAsia" w:hAnsiTheme="minorEastAsia"/>
                <w:szCs w:val="21"/>
              </w:rPr>
              <w:t>防火门</w:t>
            </w:r>
          </w:p>
        </w:tc>
        <w:tc>
          <w:tcPr>
            <w:tcW w:w="1260" w:type="dxa"/>
            <w:tcBorders>
              <w:top w:val="single" w:color="auto" w:sz="4" w:space="0"/>
              <w:left w:val="single" w:color="auto" w:sz="4" w:space="0"/>
              <w:bottom w:val="single" w:color="auto" w:sz="4" w:space="0"/>
              <w:right w:val="single" w:color="auto" w:sz="4" w:space="0"/>
            </w:tcBorders>
            <w:vAlign w:val="center"/>
          </w:tcPr>
          <w:p w14:paraId="54141561">
            <w:pPr>
              <w:jc w:val="center"/>
              <w:textAlignment w:val="baseline"/>
              <w:rPr>
                <w:rFonts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36633A3D">
            <w:pPr>
              <w:jc w:val="center"/>
              <w:textAlignment w:val="baseline"/>
              <w:rPr>
                <w:rFonts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2279DF71">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6F263C5">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2A596FE7">
            <w:pPr>
              <w:jc w:val="left"/>
              <w:textAlignment w:val="baseline"/>
              <w:rPr>
                <w:rFonts w:asciiTheme="minorEastAsia" w:hAnsiTheme="minorEastAsia"/>
                <w:szCs w:val="21"/>
              </w:rPr>
            </w:pPr>
            <w:r>
              <w:rPr>
                <w:rFonts w:hint="eastAsia" w:asciiTheme="minorEastAsia" w:hAnsiTheme="minorEastAsia"/>
                <w:szCs w:val="21"/>
              </w:rPr>
              <w:t>干净、无污渍</w:t>
            </w:r>
          </w:p>
        </w:tc>
      </w:tr>
      <w:tr w14:paraId="7A41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68BCF387">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E12F3AF">
            <w:pPr>
              <w:jc w:val="center"/>
              <w:textAlignment w:val="baseline"/>
              <w:rPr>
                <w:rFonts w:asciiTheme="minorEastAsia" w:hAnsiTheme="minorEastAsia"/>
                <w:szCs w:val="21"/>
              </w:rPr>
            </w:pPr>
            <w:r>
              <w:rPr>
                <w:rFonts w:hint="eastAsia" w:asciiTheme="minorEastAsia" w:hAnsiTheme="minorEastAsia"/>
                <w:szCs w:val="21"/>
              </w:rPr>
              <w:t>13</w:t>
            </w:r>
          </w:p>
        </w:tc>
        <w:tc>
          <w:tcPr>
            <w:tcW w:w="1260" w:type="dxa"/>
            <w:tcBorders>
              <w:top w:val="single" w:color="auto" w:sz="4" w:space="0"/>
              <w:left w:val="single" w:color="auto" w:sz="4" w:space="0"/>
              <w:bottom w:val="single" w:color="auto" w:sz="4" w:space="0"/>
              <w:right w:val="single" w:color="auto" w:sz="4" w:space="0"/>
            </w:tcBorders>
            <w:vAlign w:val="center"/>
          </w:tcPr>
          <w:p w14:paraId="057F068A">
            <w:pPr>
              <w:jc w:val="center"/>
              <w:textAlignment w:val="baseline"/>
              <w:rPr>
                <w:rFonts w:asciiTheme="minorEastAsia" w:hAnsiTheme="minorEastAsia"/>
                <w:szCs w:val="21"/>
              </w:rPr>
            </w:pPr>
            <w:r>
              <w:rPr>
                <w:rFonts w:hint="eastAsia" w:asciiTheme="minorEastAsia" w:hAnsiTheme="minorEastAsia"/>
                <w:szCs w:val="21"/>
              </w:rPr>
              <w:t>卫生间</w:t>
            </w:r>
          </w:p>
        </w:tc>
        <w:tc>
          <w:tcPr>
            <w:tcW w:w="1260" w:type="dxa"/>
            <w:tcBorders>
              <w:top w:val="single" w:color="auto" w:sz="4" w:space="0"/>
              <w:left w:val="single" w:color="auto" w:sz="4" w:space="0"/>
              <w:bottom w:val="single" w:color="auto" w:sz="4" w:space="0"/>
              <w:right w:val="single" w:color="auto" w:sz="4" w:space="0"/>
            </w:tcBorders>
            <w:vAlign w:val="center"/>
          </w:tcPr>
          <w:p w14:paraId="4EE9EB34">
            <w:pPr>
              <w:jc w:val="center"/>
              <w:textAlignment w:val="baseline"/>
              <w:rPr>
                <w:rFonts w:asciiTheme="minorEastAsia" w:hAnsiTheme="minorEastAsia"/>
                <w:szCs w:val="21"/>
              </w:rPr>
            </w:pPr>
            <w:r>
              <w:rPr>
                <w:rFonts w:hint="eastAsia" w:asciiTheme="minorEastAsia" w:hAnsiTheme="minorEastAsia"/>
                <w:szCs w:val="21"/>
              </w:rPr>
              <w:t>清洗二次，冲洗若干次</w:t>
            </w:r>
          </w:p>
        </w:tc>
        <w:tc>
          <w:tcPr>
            <w:tcW w:w="1260" w:type="dxa"/>
            <w:tcBorders>
              <w:top w:val="single" w:color="auto" w:sz="4" w:space="0"/>
              <w:left w:val="single" w:color="auto" w:sz="4" w:space="0"/>
              <w:bottom w:val="single" w:color="auto" w:sz="4" w:space="0"/>
              <w:right w:val="single" w:color="auto" w:sz="4" w:space="0"/>
            </w:tcBorders>
            <w:vAlign w:val="center"/>
          </w:tcPr>
          <w:p w14:paraId="428D9478">
            <w:pPr>
              <w:jc w:val="center"/>
              <w:textAlignment w:val="baseline"/>
              <w:rPr>
                <w:rFonts w:asciiTheme="minorEastAsia" w:hAnsiTheme="minorEastAsia"/>
                <w:szCs w:val="21"/>
              </w:rPr>
            </w:pPr>
            <w:r>
              <w:rPr>
                <w:rFonts w:hint="eastAsia" w:asciiTheme="minorEastAsia" w:hAnsiTheme="minorEastAsia"/>
                <w:szCs w:val="21"/>
              </w:rPr>
              <w:t>用清洁剂清洗二次</w:t>
            </w:r>
          </w:p>
        </w:tc>
        <w:tc>
          <w:tcPr>
            <w:tcW w:w="1080" w:type="dxa"/>
            <w:tcBorders>
              <w:top w:val="single" w:color="auto" w:sz="4" w:space="0"/>
              <w:left w:val="single" w:color="auto" w:sz="4" w:space="0"/>
              <w:bottom w:val="single" w:color="auto" w:sz="4" w:space="0"/>
              <w:right w:val="single" w:color="auto" w:sz="4" w:space="0"/>
            </w:tcBorders>
            <w:vAlign w:val="center"/>
          </w:tcPr>
          <w:p w14:paraId="4D07AEF4">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C94341B">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6EE9FF46">
            <w:pPr>
              <w:jc w:val="left"/>
              <w:textAlignment w:val="baseline"/>
              <w:rPr>
                <w:rFonts w:asciiTheme="minorEastAsia" w:hAnsiTheme="minorEastAsia"/>
                <w:szCs w:val="21"/>
              </w:rPr>
            </w:pPr>
            <w:r>
              <w:rPr>
                <w:rFonts w:hint="eastAsia" w:asciiTheme="minorEastAsia" w:hAnsiTheme="minorEastAsia"/>
                <w:szCs w:val="21"/>
              </w:rPr>
              <w:t>干净、无臭、无污水</w:t>
            </w:r>
          </w:p>
          <w:p w14:paraId="7E7AB969">
            <w:pPr>
              <w:jc w:val="left"/>
              <w:textAlignment w:val="baseline"/>
              <w:rPr>
                <w:rFonts w:asciiTheme="minorEastAsia" w:hAnsiTheme="minorEastAsia"/>
                <w:szCs w:val="21"/>
              </w:rPr>
            </w:pPr>
            <w:r>
              <w:rPr>
                <w:rFonts w:hint="eastAsia" w:asciiTheme="minorEastAsia" w:hAnsiTheme="minorEastAsia"/>
                <w:szCs w:val="21"/>
              </w:rPr>
              <w:t>台面、地面无水渍</w:t>
            </w:r>
          </w:p>
        </w:tc>
      </w:tr>
      <w:tr w14:paraId="1671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76B300AB">
            <w:pPr>
              <w:jc w:val="center"/>
              <w:textAlignment w:val="baseline"/>
              <w:rPr>
                <w:rFonts w:asciiTheme="minorEastAsia" w:hAnsiTheme="minorEastAsia"/>
                <w:szCs w:val="21"/>
              </w:rPr>
            </w:pPr>
            <w:r>
              <w:rPr>
                <w:rFonts w:hint="eastAsia" w:asciiTheme="minorEastAsia" w:hAnsiTheme="minorEastAsia"/>
                <w:szCs w:val="21"/>
              </w:rPr>
              <w:t>会议室</w:t>
            </w:r>
          </w:p>
          <w:p w14:paraId="7EA9EB1A">
            <w:pPr>
              <w:jc w:val="center"/>
              <w:textAlignment w:val="baseline"/>
              <w:rPr>
                <w:rFonts w:asciiTheme="minorEastAsia" w:hAnsiTheme="minorEastAsia"/>
                <w:szCs w:val="21"/>
              </w:rPr>
            </w:pPr>
            <w:r>
              <w:rPr>
                <w:rFonts w:hint="eastAsia" w:asciiTheme="minorEastAsia" w:hAnsiTheme="minorEastAsia"/>
                <w:szCs w:val="21"/>
              </w:rPr>
              <w:t>、</w:t>
            </w:r>
          </w:p>
          <w:p w14:paraId="26B2C024">
            <w:pPr>
              <w:jc w:val="center"/>
              <w:textAlignment w:val="baseline"/>
              <w:rPr>
                <w:rFonts w:asciiTheme="minorEastAsia" w:hAnsiTheme="minorEastAsia"/>
                <w:szCs w:val="21"/>
              </w:rPr>
            </w:pPr>
            <w:r>
              <w:rPr>
                <w:rFonts w:hint="eastAsia" w:asciiTheme="minorEastAsia" w:hAnsiTheme="minorEastAsia"/>
                <w:szCs w:val="21"/>
              </w:rPr>
              <w:t>指定办公室</w:t>
            </w:r>
          </w:p>
        </w:tc>
        <w:tc>
          <w:tcPr>
            <w:tcW w:w="540" w:type="dxa"/>
            <w:tcBorders>
              <w:top w:val="single" w:color="auto" w:sz="4" w:space="0"/>
              <w:left w:val="single" w:color="auto" w:sz="4" w:space="0"/>
              <w:bottom w:val="single" w:color="auto" w:sz="4" w:space="0"/>
              <w:right w:val="single" w:color="auto" w:sz="4" w:space="0"/>
            </w:tcBorders>
            <w:vAlign w:val="center"/>
          </w:tcPr>
          <w:p w14:paraId="7DCD8725">
            <w:pPr>
              <w:jc w:val="center"/>
              <w:textAlignment w:val="baseline"/>
              <w:rPr>
                <w:rFonts w:asciiTheme="minorEastAsia" w:hAnsiTheme="minorEastAsia"/>
                <w:szCs w:val="21"/>
              </w:rPr>
            </w:pPr>
            <w:r>
              <w:rPr>
                <w:rFonts w:hint="eastAsia" w:asciiTheme="minorEastAsia" w:hAnsiTheme="minorEastAsia"/>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6C566364">
            <w:pPr>
              <w:jc w:val="center"/>
              <w:textAlignment w:val="baseline"/>
              <w:rPr>
                <w:rFonts w:asciiTheme="minorEastAsia" w:hAnsiTheme="minorEastAsia"/>
                <w:szCs w:val="21"/>
              </w:rPr>
            </w:pPr>
            <w:r>
              <w:rPr>
                <w:rFonts w:hint="eastAsia" w:asciiTheme="minorEastAsia" w:hAnsiTheme="minorEastAsia"/>
                <w:szCs w:val="21"/>
              </w:rPr>
              <w:t>办公椅、</w:t>
            </w:r>
          </w:p>
          <w:p w14:paraId="2588FCAF">
            <w:pPr>
              <w:jc w:val="center"/>
              <w:textAlignment w:val="baseline"/>
              <w:rPr>
                <w:rFonts w:asciiTheme="minorEastAsia" w:hAnsiTheme="minorEastAsia"/>
                <w:szCs w:val="21"/>
              </w:rPr>
            </w:pPr>
            <w:r>
              <w:rPr>
                <w:rFonts w:hint="eastAsia" w:asciiTheme="minorEastAsia" w:hAnsiTheme="minorEastAsia"/>
                <w:szCs w:val="21"/>
              </w:rPr>
              <w:t>文件柜</w:t>
            </w:r>
          </w:p>
        </w:tc>
        <w:tc>
          <w:tcPr>
            <w:tcW w:w="1260" w:type="dxa"/>
            <w:tcBorders>
              <w:top w:val="single" w:color="auto" w:sz="4" w:space="0"/>
              <w:left w:val="single" w:color="auto" w:sz="4" w:space="0"/>
              <w:bottom w:val="single" w:color="auto" w:sz="4" w:space="0"/>
              <w:right w:val="single" w:color="auto" w:sz="4" w:space="0"/>
            </w:tcBorders>
            <w:vAlign w:val="center"/>
          </w:tcPr>
          <w:p w14:paraId="0D086B99">
            <w:pPr>
              <w:jc w:val="center"/>
              <w:textAlignment w:val="baseline"/>
              <w:rPr>
                <w:rFonts w:asciiTheme="minorEastAsia" w:hAnsiTheme="minorEastAsia"/>
                <w:szCs w:val="21"/>
              </w:rPr>
            </w:pPr>
            <w:r>
              <w:rPr>
                <w:rFonts w:hint="eastAsia" w:asciiTheme="minorEastAsia" w:hAnsiTheme="minorEastAsia"/>
                <w:szCs w:val="21"/>
              </w:rPr>
              <w:t>清洁一次</w:t>
            </w:r>
          </w:p>
        </w:tc>
        <w:tc>
          <w:tcPr>
            <w:tcW w:w="1260" w:type="dxa"/>
            <w:tcBorders>
              <w:top w:val="single" w:color="auto" w:sz="4" w:space="0"/>
              <w:left w:val="single" w:color="auto" w:sz="4" w:space="0"/>
              <w:bottom w:val="single" w:color="auto" w:sz="4" w:space="0"/>
              <w:right w:val="single" w:color="auto" w:sz="4" w:space="0"/>
            </w:tcBorders>
            <w:vAlign w:val="center"/>
          </w:tcPr>
          <w:p w14:paraId="766F612B">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7003B8A8">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F0DC1FE">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2BDD8E1C">
            <w:pPr>
              <w:jc w:val="left"/>
              <w:textAlignment w:val="baseline"/>
              <w:rPr>
                <w:rFonts w:asciiTheme="minorEastAsia" w:hAnsiTheme="minorEastAsia"/>
                <w:szCs w:val="21"/>
              </w:rPr>
            </w:pPr>
            <w:r>
              <w:rPr>
                <w:rFonts w:hint="eastAsia" w:asciiTheme="minorEastAsia" w:hAnsiTheme="minorEastAsia"/>
                <w:szCs w:val="21"/>
              </w:rPr>
              <w:t>放置有序、办公室用品摆放整齐、桌面柜顶不准堆积报刊杂物， 经常保持清洁，无杂物、异味。</w:t>
            </w:r>
          </w:p>
          <w:p w14:paraId="1983AB8F">
            <w:pPr>
              <w:jc w:val="left"/>
              <w:textAlignment w:val="baseline"/>
              <w:rPr>
                <w:rFonts w:asciiTheme="minorEastAsia" w:hAnsiTheme="minorEastAsia"/>
                <w:szCs w:val="21"/>
              </w:rPr>
            </w:pPr>
            <w:r>
              <w:rPr>
                <w:rFonts w:hint="eastAsia" w:asciiTheme="minorEastAsia" w:hAnsiTheme="minorEastAsia"/>
                <w:szCs w:val="21"/>
              </w:rPr>
              <w:t>办公桌上的物品、文件，整理完毕放回原处，未经允许不得擅自处理。</w:t>
            </w:r>
          </w:p>
        </w:tc>
      </w:tr>
      <w:tr w14:paraId="336A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75B841B">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F7DA753">
            <w:pPr>
              <w:jc w:val="center"/>
              <w:textAlignment w:val="baseline"/>
              <w:rPr>
                <w:rFonts w:asciiTheme="minorEastAsia" w:hAnsiTheme="minorEastAsia"/>
                <w:szCs w:val="21"/>
              </w:rPr>
            </w:pPr>
            <w:r>
              <w:rPr>
                <w:rFonts w:hint="eastAsia" w:asciiTheme="minorEastAsia" w:hAnsiTheme="minorEastAsia"/>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2DBC6AC0">
            <w:pPr>
              <w:jc w:val="center"/>
              <w:textAlignment w:val="baseline"/>
              <w:rPr>
                <w:rFonts w:asciiTheme="minorEastAsia" w:hAnsiTheme="minorEastAsia"/>
                <w:szCs w:val="21"/>
              </w:rPr>
            </w:pPr>
            <w:r>
              <w:rPr>
                <w:rFonts w:hint="eastAsia" w:asciiTheme="minorEastAsia" w:hAnsiTheme="minorEastAsia"/>
                <w:szCs w:val="21"/>
              </w:rPr>
              <w:t>室内盆栽植物</w:t>
            </w:r>
          </w:p>
        </w:tc>
        <w:tc>
          <w:tcPr>
            <w:tcW w:w="1260" w:type="dxa"/>
            <w:tcBorders>
              <w:top w:val="single" w:color="auto" w:sz="4" w:space="0"/>
              <w:left w:val="single" w:color="auto" w:sz="4" w:space="0"/>
              <w:bottom w:val="single" w:color="auto" w:sz="4" w:space="0"/>
              <w:right w:val="single" w:color="auto" w:sz="4" w:space="0"/>
            </w:tcBorders>
            <w:vAlign w:val="center"/>
          </w:tcPr>
          <w:p w14:paraId="04EDCFD5">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A0E36E5">
            <w:pPr>
              <w:jc w:val="center"/>
              <w:textAlignment w:val="baseline"/>
              <w:rPr>
                <w:rFonts w:asciiTheme="minorEastAsia" w:hAnsiTheme="minorEastAsia"/>
                <w:szCs w:val="21"/>
              </w:rPr>
            </w:pPr>
            <w:r>
              <w:rPr>
                <w:rFonts w:hint="eastAsia" w:asciiTheme="minorEastAsia" w:hAnsiTheme="minorEastAsia"/>
                <w:szCs w:val="21"/>
              </w:rPr>
              <w:t>清洁一次</w:t>
            </w:r>
          </w:p>
        </w:tc>
        <w:tc>
          <w:tcPr>
            <w:tcW w:w="1080" w:type="dxa"/>
            <w:tcBorders>
              <w:top w:val="single" w:color="auto" w:sz="4" w:space="0"/>
              <w:left w:val="single" w:color="auto" w:sz="4" w:space="0"/>
              <w:bottom w:val="single" w:color="auto" w:sz="4" w:space="0"/>
              <w:right w:val="single" w:color="auto" w:sz="4" w:space="0"/>
            </w:tcBorders>
            <w:vAlign w:val="center"/>
          </w:tcPr>
          <w:p w14:paraId="01180ED6">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AAAC7AB">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080D3A45">
            <w:pPr>
              <w:jc w:val="left"/>
              <w:textAlignment w:val="baseline"/>
              <w:rPr>
                <w:rFonts w:asciiTheme="minorEastAsia" w:hAnsiTheme="minorEastAsia"/>
                <w:szCs w:val="21"/>
              </w:rPr>
            </w:pPr>
            <w:r>
              <w:rPr>
                <w:rFonts w:hint="eastAsia" w:asciiTheme="minorEastAsia" w:hAnsiTheme="minorEastAsia"/>
                <w:szCs w:val="21"/>
              </w:rPr>
              <w:t>盆栽植物上无尘土，花盆外围托盘干净</w:t>
            </w:r>
          </w:p>
        </w:tc>
      </w:tr>
      <w:tr w14:paraId="5269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EDF01DE">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55D34CA">
            <w:pPr>
              <w:jc w:val="center"/>
              <w:textAlignment w:val="baseline"/>
              <w:rPr>
                <w:rFonts w:asciiTheme="minorEastAsia" w:hAnsiTheme="minorEastAsia"/>
                <w:szCs w:val="21"/>
              </w:rPr>
            </w:pPr>
            <w:r>
              <w:rPr>
                <w:rFonts w:hint="eastAsia" w:asciiTheme="minorEastAsia" w:hAnsiTheme="minorEastAsia"/>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1594FD50">
            <w:pPr>
              <w:jc w:val="center"/>
              <w:textAlignment w:val="baseline"/>
              <w:rPr>
                <w:rFonts w:asciiTheme="minorEastAsia" w:hAnsiTheme="minorEastAsia"/>
                <w:szCs w:val="21"/>
              </w:rPr>
            </w:pPr>
            <w:r>
              <w:rPr>
                <w:rFonts w:hint="eastAsia" w:asciiTheme="minorEastAsia" w:hAnsiTheme="minorEastAsia"/>
                <w:szCs w:val="21"/>
              </w:rPr>
              <w:t>艺术装饰挂件</w:t>
            </w:r>
          </w:p>
        </w:tc>
        <w:tc>
          <w:tcPr>
            <w:tcW w:w="1260" w:type="dxa"/>
            <w:tcBorders>
              <w:top w:val="single" w:color="auto" w:sz="4" w:space="0"/>
              <w:left w:val="single" w:color="auto" w:sz="4" w:space="0"/>
              <w:bottom w:val="single" w:color="auto" w:sz="4" w:space="0"/>
              <w:right w:val="single" w:color="auto" w:sz="4" w:space="0"/>
            </w:tcBorders>
            <w:vAlign w:val="center"/>
          </w:tcPr>
          <w:p w14:paraId="1EFC78A8">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44D69E0D">
            <w:pPr>
              <w:jc w:val="center"/>
              <w:textAlignment w:val="baseline"/>
              <w:rPr>
                <w:rFonts w:asciiTheme="minorEastAsia" w:hAnsiTheme="minorEastAsia"/>
                <w:szCs w:val="21"/>
              </w:rPr>
            </w:pPr>
            <w:r>
              <w:rPr>
                <w:rFonts w:hint="eastAsia" w:asciiTheme="minorEastAsia" w:hAnsiTheme="minorEastAsia"/>
                <w:szCs w:val="21"/>
              </w:rPr>
              <w:t>清洁一次</w:t>
            </w:r>
          </w:p>
        </w:tc>
        <w:tc>
          <w:tcPr>
            <w:tcW w:w="1080" w:type="dxa"/>
            <w:tcBorders>
              <w:top w:val="single" w:color="auto" w:sz="4" w:space="0"/>
              <w:left w:val="single" w:color="auto" w:sz="4" w:space="0"/>
              <w:bottom w:val="single" w:color="auto" w:sz="4" w:space="0"/>
              <w:right w:val="single" w:color="auto" w:sz="4" w:space="0"/>
            </w:tcBorders>
            <w:vAlign w:val="center"/>
          </w:tcPr>
          <w:p w14:paraId="7E1D4FC3">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56BC278">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5DCA6AB4">
            <w:pPr>
              <w:jc w:val="left"/>
              <w:textAlignment w:val="baseline"/>
              <w:rPr>
                <w:rFonts w:asciiTheme="minorEastAsia" w:hAnsiTheme="minorEastAsia"/>
                <w:szCs w:val="21"/>
              </w:rPr>
            </w:pPr>
            <w:r>
              <w:rPr>
                <w:rFonts w:hint="eastAsia" w:asciiTheme="minorEastAsia" w:hAnsiTheme="minorEastAsia"/>
                <w:szCs w:val="21"/>
              </w:rPr>
              <w:t>挂放端正、清洁无损</w:t>
            </w:r>
          </w:p>
        </w:tc>
      </w:tr>
      <w:tr w14:paraId="1847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FF48294">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318990E8">
            <w:pPr>
              <w:jc w:val="center"/>
              <w:textAlignment w:val="baseline"/>
              <w:rPr>
                <w:rFonts w:asciiTheme="minorEastAsia" w:hAnsiTheme="minorEastAsia"/>
                <w:szCs w:val="21"/>
              </w:rPr>
            </w:pPr>
            <w:r>
              <w:rPr>
                <w:rFonts w:hint="eastAsia" w:asciiTheme="minorEastAsia" w:hAnsiTheme="minorEastAsia"/>
                <w:szCs w:val="21"/>
              </w:rPr>
              <w:t>4</w:t>
            </w:r>
          </w:p>
        </w:tc>
        <w:tc>
          <w:tcPr>
            <w:tcW w:w="1260" w:type="dxa"/>
            <w:tcBorders>
              <w:top w:val="single" w:color="auto" w:sz="4" w:space="0"/>
              <w:left w:val="single" w:color="auto" w:sz="4" w:space="0"/>
              <w:bottom w:val="single" w:color="auto" w:sz="4" w:space="0"/>
              <w:right w:val="single" w:color="auto" w:sz="4" w:space="0"/>
            </w:tcBorders>
            <w:vAlign w:val="center"/>
          </w:tcPr>
          <w:p w14:paraId="55621C97">
            <w:pPr>
              <w:jc w:val="center"/>
              <w:textAlignment w:val="baseline"/>
              <w:rPr>
                <w:rFonts w:asciiTheme="minorEastAsia" w:hAnsiTheme="minorEastAsia"/>
                <w:szCs w:val="21"/>
              </w:rPr>
            </w:pPr>
            <w:r>
              <w:rPr>
                <w:rFonts w:hint="eastAsia" w:asciiTheme="minorEastAsia" w:hAnsiTheme="minorEastAsia"/>
                <w:szCs w:val="21"/>
              </w:rPr>
              <w:t>空调器</w:t>
            </w:r>
          </w:p>
        </w:tc>
        <w:tc>
          <w:tcPr>
            <w:tcW w:w="1260" w:type="dxa"/>
            <w:tcBorders>
              <w:top w:val="single" w:color="auto" w:sz="4" w:space="0"/>
              <w:left w:val="single" w:color="auto" w:sz="4" w:space="0"/>
              <w:bottom w:val="single" w:color="auto" w:sz="4" w:space="0"/>
              <w:right w:val="single" w:color="auto" w:sz="4" w:space="0"/>
            </w:tcBorders>
            <w:vAlign w:val="center"/>
          </w:tcPr>
          <w:p w14:paraId="5011384D">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E4909B4">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6D96EBF">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B17D002">
            <w:pPr>
              <w:jc w:val="center"/>
              <w:textAlignment w:val="baseline"/>
              <w:rPr>
                <w:rFonts w:asciiTheme="minorEastAsia" w:hAnsiTheme="minorEastAsia"/>
                <w:szCs w:val="21"/>
              </w:rPr>
            </w:pPr>
            <w:r>
              <w:rPr>
                <w:rFonts w:hint="eastAsia" w:asciiTheme="minorEastAsia" w:hAnsiTheme="minorEastAsia"/>
                <w:szCs w:val="21"/>
              </w:rPr>
              <w:t>保洁一次</w:t>
            </w:r>
          </w:p>
        </w:tc>
        <w:tc>
          <w:tcPr>
            <w:tcW w:w="2700" w:type="dxa"/>
            <w:tcBorders>
              <w:top w:val="single" w:color="auto" w:sz="4" w:space="0"/>
              <w:left w:val="single" w:color="auto" w:sz="4" w:space="0"/>
              <w:bottom w:val="single" w:color="auto" w:sz="4" w:space="0"/>
              <w:right w:val="single" w:color="auto" w:sz="4" w:space="0"/>
            </w:tcBorders>
            <w:vAlign w:val="center"/>
          </w:tcPr>
          <w:p w14:paraId="6C25E4BA">
            <w:pPr>
              <w:jc w:val="left"/>
              <w:textAlignment w:val="baseline"/>
              <w:rPr>
                <w:rFonts w:asciiTheme="minorEastAsia" w:hAnsiTheme="minorEastAsia"/>
                <w:szCs w:val="21"/>
              </w:rPr>
            </w:pPr>
            <w:r>
              <w:rPr>
                <w:rFonts w:hint="eastAsia" w:asciiTheme="minorEastAsia" w:hAnsiTheme="minorEastAsia"/>
                <w:szCs w:val="21"/>
              </w:rPr>
              <w:t>确保清洁、安全使用</w:t>
            </w:r>
          </w:p>
        </w:tc>
      </w:tr>
      <w:tr w14:paraId="758C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FC45860">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3649675">
            <w:pPr>
              <w:jc w:val="center"/>
              <w:textAlignment w:val="baseline"/>
              <w:rPr>
                <w:rFonts w:asciiTheme="minorEastAsia" w:hAnsiTheme="minorEastAsia"/>
                <w:szCs w:val="21"/>
              </w:rPr>
            </w:pPr>
            <w:r>
              <w:rPr>
                <w:rFonts w:hint="eastAsia" w:asciiTheme="minorEastAsia" w:hAnsiTheme="minorEastAsia"/>
                <w:szCs w:val="21"/>
              </w:rPr>
              <w:t>5</w:t>
            </w:r>
          </w:p>
        </w:tc>
        <w:tc>
          <w:tcPr>
            <w:tcW w:w="1260" w:type="dxa"/>
            <w:tcBorders>
              <w:top w:val="single" w:color="auto" w:sz="4" w:space="0"/>
              <w:left w:val="single" w:color="auto" w:sz="4" w:space="0"/>
              <w:bottom w:val="single" w:color="auto" w:sz="4" w:space="0"/>
              <w:right w:val="single" w:color="auto" w:sz="4" w:space="0"/>
            </w:tcBorders>
            <w:vAlign w:val="center"/>
          </w:tcPr>
          <w:p w14:paraId="0DC73D91">
            <w:pPr>
              <w:jc w:val="center"/>
              <w:textAlignment w:val="baseline"/>
              <w:rPr>
                <w:rFonts w:asciiTheme="minorEastAsia" w:hAnsiTheme="minorEastAsia"/>
                <w:szCs w:val="21"/>
              </w:rPr>
            </w:pPr>
            <w:r>
              <w:rPr>
                <w:rFonts w:hint="eastAsia" w:asciiTheme="minorEastAsia" w:hAnsiTheme="minorEastAsia"/>
                <w:szCs w:val="21"/>
              </w:rPr>
              <w:t>灯具、电器</w:t>
            </w:r>
          </w:p>
        </w:tc>
        <w:tc>
          <w:tcPr>
            <w:tcW w:w="1260" w:type="dxa"/>
            <w:tcBorders>
              <w:top w:val="single" w:color="auto" w:sz="4" w:space="0"/>
              <w:left w:val="single" w:color="auto" w:sz="4" w:space="0"/>
              <w:bottom w:val="single" w:color="auto" w:sz="4" w:space="0"/>
              <w:right w:val="single" w:color="auto" w:sz="4" w:space="0"/>
            </w:tcBorders>
            <w:vAlign w:val="center"/>
          </w:tcPr>
          <w:p w14:paraId="2D340F89">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D6682BA">
            <w:pPr>
              <w:jc w:val="center"/>
              <w:textAlignment w:val="baseline"/>
              <w:rPr>
                <w:rFonts w:asciiTheme="minorEastAsia" w:hAnsiTheme="minorEastAsia"/>
                <w:szCs w:val="21"/>
              </w:rPr>
            </w:pPr>
            <w:r>
              <w:rPr>
                <w:rFonts w:hint="eastAsia" w:asciiTheme="minorEastAsia" w:hAnsiTheme="minorEastAsia"/>
                <w:szCs w:val="21"/>
              </w:rPr>
              <w:t>清洁一次</w:t>
            </w:r>
          </w:p>
        </w:tc>
        <w:tc>
          <w:tcPr>
            <w:tcW w:w="1080" w:type="dxa"/>
            <w:tcBorders>
              <w:top w:val="single" w:color="auto" w:sz="4" w:space="0"/>
              <w:left w:val="single" w:color="auto" w:sz="4" w:space="0"/>
              <w:bottom w:val="single" w:color="auto" w:sz="4" w:space="0"/>
              <w:right w:val="single" w:color="auto" w:sz="4" w:space="0"/>
            </w:tcBorders>
            <w:vAlign w:val="center"/>
          </w:tcPr>
          <w:p w14:paraId="4F92796F">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2E59486">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422B325B">
            <w:pPr>
              <w:jc w:val="left"/>
              <w:textAlignment w:val="baseline"/>
              <w:rPr>
                <w:rFonts w:asciiTheme="minorEastAsia" w:hAnsiTheme="minorEastAsia"/>
                <w:szCs w:val="21"/>
              </w:rPr>
            </w:pPr>
            <w:r>
              <w:rPr>
                <w:rFonts w:hint="eastAsia" w:asciiTheme="minorEastAsia" w:hAnsiTheme="minorEastAsia"/>
                <w:szCs w:val="21"/>
              </w:rPr>
              <w:t>运转正常，有故障及时上报维护</w:t>
            </w:r>
          </w:p>
        </w:tc>
      </w:tr>
      <w:tr w14:paraId="24E7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76ED634D">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ED02C90">
            <w:pPr>
              <w:jc w:val="center"/>
              <w:textAlignment w:val="baseline"/>
              <w:rPr>
                <w:rFonts w:asciiTheme="minorEastAsia" w:hAnsiTheme="minorEastAsia"/>
                <w:szCs w:val="21"/>
              </w:rPr>
            </w:pPr>
            <w:r>
              <w:rPr>
                <w:rFonts w:hint="eastAsia" w:asciiTheme="minorEastAsia" w:hAnsiTheme="minorEastAsia"/>
                <w:szCs w:val="21"/>
              </w:rPr>
              <w:t>6</w:t>
            </w:r>
          </w:p>
        </w:tc>
        <w:tc>
          <w:tcPr>
            <w:tcW w:w="1260" w:type="dxa"/>
            <w:tcBorders>
              <w:top w:val="single" w:color="auto" w:sz="4" w:space="0"/>
              <w:left w:val="single" w:color="auto" w:sz="4" w:space="0"/>
              <w:bottom w:val="single" w:color="auto" w:sz="4" w:space="0"/>
              <w:right w:val="single" w:color="auto" w:sz="4" w:space="0"/>
            </w:tcBorders>
            <w:vAlign w:val="center"/>
          </w:tcPr>
          <w:p w14:paraId="557C8BDA">
            <w:pPr>
              <w:jc w:val="center"/>
              <w:textAlignment w:val="baseline"/>
              <w:rPr>
                <w:rFonts w:asciiTheme="minorEastAsia" w:hAnsiTheme="minorEastAsia"/>
                <w:szCs w:val="21"/>
              </w:rPr>
            </w:pPr>
            <w:r>
              <w:rPr>
                <w:rFonts w:hint="eastAsia" w:asciiTheme="minorEastAsia" w:hAnsiTheme="minorEastAsia"/>
                <w:szCs w:val="21"/>
              </w:rPr>
              <w:t>饮水机</w:t>
            </w:r>
          </w:p>
        </w:tc>
        <w:tc>
          <w:tcPr>
            <w:tcW w:w="1260" w:type="dxa"/>
            <w:tcBorders>
              <w:top w:val="single" w:color="auto" w:sz="4" w:space="0"/>
              <w:left w:val="single" w:color="auto" w:sz="4" w:space="0"/>
              <w:bottom w:val="single" w:color="auto" w:sz="4" w:space="0"/>
              <w:right w:val="single" w:color="auto" w:sz="4" w:space="0"/>
            </w:tcBorders>
            <w:vAlign w:val="center"/>
          </w:tcPr>
          <w:p w14:paraId="3357B97B">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B1856E2">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88468E1">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3428203">
            <w:pPr>
              <w:jc w:val="center"/>
              <w:textAlignment w:val="baseline"/>
              <w:rPr>
                <w:rFonts w:asciiTheme="minorEastAsia" w:hAnsiTheme="minorEastAsia"/>
                <w:szCs w:val="21"/>
              </w:rPr>
            </w:pPr>
            <w:r>
              <w:rPr>
                <w:rFonts w:hint="eastAsia" w:asciiTheme="minorEastAsia" w:hAnsiTheme="minorEastAsia"/>
                <w:szCs w:val="21"/>
              </w:rPr>
              <w:t>清洁一次</w:t>
            </w:r>
          </w:p>
        </w:tc>
        <w:tc>
          <w:tcPr>
            <w:tcW w:w="2700" w:type="dxa"/>
            <w:tcBorders>
              <w:top w:val="single" w:color="auto" w:sz="4" w:space="0"/>
              <w:left w:val="single" w:color="auto" w:sz="4" w:space="0"/>
              <w:bottom w:val="single" w:color="auto" w:sz="4" w:space="0"/>
              <w:right w:val="single" w:color="auto" w:sz="4" w:space="0"/>
            </w:tcBorders>
            <w:vAlign w:val="center"/>
          </w:tcPr>
          <w:p w14:paraId="45D71A51">
            <w:pPr>
              <w:jc w:val="left"/>
              <w:textAlignment w:val="baseline"/>
              <w:rPr>
                <w:rFonts w:asciiTheme="minorEastAsia" w:hAnsiTheme="minorEastAsia"/>
                <w:szCs w:val="21"/>
              </w:rPr>
            </w:pPr>
            <w:r>
              <w:rPr>
                <w:rFonts w:hint="eastAsia" w:asciiTheme="minorEastAsia" w:hAnsiTheme="minorEastAsia"/>
                <w:szCs w:val="21"/>
              </w:rPr>
              <w:t>无水时及换水，下班后关闭电源，严禁干烧</w:t>
            </w:r>
          </w:p>
        </w:tc>
      </w:tr>
      <w:tr w14:paraId="5CD0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344D170">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E1B3076">
            <w:pPr>
              <w:jc w:val="center"/>
              <w:textAlignment w:val="baseline"/>
              <w:rPr>
                <w:rFonts w:asciiTheme="minorEastAsia" w:hAnsiTheme="minorEastAsia"/>
                <w:szCs w:val="21"/>
              </w:rPr>
            </w:pPr>
            <w:r>
              <w:rPr>
                <w:rFonts w:hint="eastAsia" w:asciiTheme="minorEastAsia" w:hAnsiTheme="minorEastAsia"/>
                <w:szCs w:val="21"/>
              </w:rPr>
              <w:t>7</w:t>
            </w:r>
          </w:p>
        </w:tc>
        <w:tc>
          <w:tcPr>
            <w:tcW w:w="1260" w:type="dxa"/>
            <w:tcBorders>
              <w:top w:val="single" w:color="auto" w:sz="4" w:space="0"/>
              <w:left w:val="single" w:color="auto" w:sz="4" w:space="0"/>
              <w:bottom w:val="single" w:color="auto" w:sz="4" w:space="0"/>
              <w:right w:val="single" w:color="auto" w:sz="4" w:space="0"/>
            </w:tcBorders>
            <w:vAlign w:val="center"/>
          </w:tcPr>
          <w:p w14:paraId="31A7B801">
            <w:pPr>
              <w:jc w:val="center"/>
              <w:textAlignment w:val="baseline"/>
              <w:rPr>
                <w:rFonts w:asciiTheme="minorEastAsia" w:hAnsiTheme="minorEastAsia"/>
                <w:szCs w:val="21"/>
              </w:rPr>
            </w:pPr>
            <w:r>
              <w:rPr>
                <w:rFonts w:hint="eastAsia" w:asciiTheme="minorEastAsia" w:hAnsiTheme="minorEastAsia"/>
                <w:szCs w:val="21"/>
              </w:rPr>
              <w:t>电话机、电脑、灯具、窗纱、窗帘</w:t>
            </w:r>
          </w:p>
        </w:tc>
        <w:tc>
          <w:tcPr>
            <w:tcW w:w="1260" w:type="dxa"/>
            <w:tcBorders>
              <w:top w:val="single" w:color="auto" w:sz="4" w:space="0"/>
              <w:left w:val="single" w:color="auto" w:sz="4" w:space="0"/>
              <w:bottom w:val="single" w:color="auto" w:sz="4" w:space="0"/>
              <w:right w:val="single" w:color="auto" w:sz="4" w:space="0"/>
            </w:tcBorders>
            <w:vAlign w:val="center"/>
          </w:tcPr>
          <w:p w14:paraId="50B8765B">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1CC8E9A">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EFFDBE9">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04F0BED">
            <w:pPr>
              <w:jc w:val="center"/>
              <w:textAlignment w:val="baseline"/>
              <w:rPr>
                <w:rFonts w:asciiTheme="minorEastAsia" w:hAnsiTheme="minorEastAsia"/>
                <w:szCs w:val="21"/>
              </w:rPr>
            </w:pPr>
            <w:r>
              <w:rPr>
                <w:rFonts w:hint="eastAsia" w:asciiTheme="minorEastAsia" w:hAnsiTheme="minorEastAsia"/>
                <w:szCs w:val="21"/>
              </w:rPr>
              <w:t>清洁一次</w:t>
            </w:r>
          </w:p>
        </w:tc>
        <w:tc>
          <w:tcPr>
            <w:tcW w:w="2700" w:type="dxa"/>
            <w:tcBorders>
              <w:top w:val="single" w:color="auto" w:sz="4" w:space="0"/>
              <w:left w:val="single" w:color="auto" w:sz="4" w:space="0"/>
              <w:bottom w:val="single" w:color="auto" w:sz="4" w:space="0"/>
              <w:right w:val="single" w:color="auto" w:sz="4" w:space="0"/>
            </w:tcBorders>
            <w:vAlign w:val="center"/>
          </w:tcPr>
          <w:p w14:paraId="26F1ED85">
            <w:pPr>
              <w:jc w:val="left"/>
              <w:textAlignment w:val="baseline"/>
              <w:rPr>
                <w:rFonts w:asciiTheme="minorEastAsia" w:hAnsiTheme="minorEastAsia"/>
                <w:szCs w:val="21"/>
              </w:rPr>
            </w:pPr>
            <w:r>
              <w:rPr>
                <w:rFonts w:hint="eastAsia" w:asciiTheme="minorEastAsia" w:hAnsiTheme="minorEastAsia"/>
                <w:szCs w:val="21"/>
              </w:rPr>
              <w:t>保持清洁，不能有蛛网、灰垢</w:t>
            </w:r>
          </w:p>
        </w:tc>
      </w:tr>
      <w:tr w14:paraId="7D8E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35402C2D">
            <w:pPr>
              <w:jc w:val="center"/>
              <w:textAlignment w:val="baseline"/>
              <w:rPr>
                <w:rFonts w:asciiTheme="minorEastAsia" w:hAnsiTheme="minorEastAsia"/>
                <w:szCs w:val="21"/>
              </w:rPr>
            </w:pPr>
            <w:r>
              <w:rPr>
                <w:rFonts w:hint="eastAsia" w:asciiTheme="minorEastAsia" w:hAnsiTheme="minorEastAsia"/>
                <w:szCs w:val="21"/>
              </w:rPr>
              <w:t>活动室</w:t>
            </w:r>
          </w:p>
          <w:p w14:paraId="6BA8D962">
            <w:pPr>
              <w:jc w:val="center"/>
              <w:textAlignment w:val="baseline"/>
              <w:rPr>
                <w:rFonts w:asciiTheme="minorEastAsia" w:hAnsiTheme="minorEastAsia"/>
                <w:szCs w:val="21"/>
              </w:rPr>
            </w:pPr>
            <w:r>
              <w:rPr>
                <w:rFonts w:hint="eastAsia" w:asciiTheme="minorEastAsia" w:hAnsiTheme="minorEastAsia"/>
                <w:szCs w:val="21"/>
              </w:rPr>
              <w:t>、</w:t>
            </w:r>
          </w:p>
          <w:p w14:paraId="612FFD87">
            <w:pPr>
              <w:jc w:val="center"/>
              <w:textAlignment w:val="baseline"/>
              <w:rPr>
                <w:rFonts w:asciiTheme="minorEastAsia" w:hAnsiTheme="minorEastAsia"/>
                <w:szCs w:val="21"/>
              </w:rPr>
            </w:pPr>
            <w:r>
              <w:rPr>
                <w:rFonts w:hint="eastAsia" w:asciiTheme="minorEastAsia" w:hAnsiTheme="minorEastAsia"/>
                <w:szCs w:val="21"/>
              </w:rPr>
              <w:t>值班室</w:t>
            </w:r>
          </w:p>
        </w:tc>
        <w:tc>
          <w:tcPr>
            <w:tcW w:w="540" w:type="dxa"/>
            <w:tcBorders>
              <w:top w:val="single" w:color="auto" w:sz="4" w:space="0"/>
              <w:left w:val="single" w:color="auto" w:sz="4" w:space="0"/>
              <w:bottom w:val="single" w:color="auto" w:sz="4" w:space="0"/>
              <w:right w:val="single" w:color="auto" w:sz="4" w:space="0"/>
            </w:tcBorders>
            <w:vAlign w:val="center"/>
          </w:tcPr>
          <w:p w14:paraId="766F0AB0">
            <w:pPr>
              <w:jc w:val="center"/>
              <w:textAlignment w:val="baseline"/>
              <w:rPr>
                <w:rFonts w:asciiTheme="minorEastAsia" w:hAnsiTheme="minorEastAsia"/>
                <w:szCs w:val="21"/>
              </w:rPr>
            </w:pPr>
            <w:r>
              <w:rPr>
                <w:rFonts w:hint="eastAsia" w:asciiTheme="minorEastAsia" w:hAnsiTheme="minorEastAsia"/>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2504107D">
            <w:pPr>
              <w:jc w:val="center"/>
              <w:textAlignment w:val="baseline"/>
              <w:rPr>
                <w:rFonts w:asciiTheme="minorEastAsia" w:hAnsiTheme="minorEastAsia"/>
                <w:szCs w:val="21"/>
              </w:rPr>
            </w:pPr>
            <w:r>
              <w:rPr>
                <w:rFonts w:hint="eastAsia" w:asciiTheme="minorEastAsia" w:hAnsiTheme="minorEastAsia"/>
                <w:szCs w:val="21"/>
              </w:rPr>
              <w:t>地面</w:t>
            </w:r>
          </w:p>
        </w:tc>
        <w:tc>
          <w:tcPr>
            <w:tcW w:w="1260" w:type="dxa"/>
            <w:tcBorders>
              <w:top w:val="single" w:color="auto" w:sz="4" w:space="0"/>
              <w:left w:val="single" w:color="auto" w:sz="4" w:space="0"/>
              <w:bottom w:val="single" w:color="auto" w:sz="4" w:space="0"/>
              <w:right w:val="single" w:color="auto" w:sz="4" w:space="0"/>
            </w:tcBorders>
            <w:vAlign w:val="center"/>
          </w:tcPr>
          <w:p w14:paraId="572C3F49">
            <w:pPr>
              <w:jc w:val="center"/>
              <w:textAlignment w:val="baseline"/>
              <w:rPr>
                <w:rFonts w:asciiTheme="minorEastAsia" w:hAnsiTheme="minorEastAsia"/>
                <w:szCs w:val="21"/>
              </w:rPr>
            </w:pPr>
            <w:r>
              <w:rPr>
                <w:rFonts w:hint="eastAsia" w:asciiTheme="minorEastAsia" w:hAnsiTheme="minorEastAsia"/>
                <w:szCs w:val="21"/>
              </w:rPr>
              <w:t>清拖一次</w:t>
            </w:r>
          </w:p>
        </w:tc>
        <w:tc>
          <w:tcPr>
            <w:tcW w:w="1260" w:type="dxa"/>
            <w:tcBorders>
              <w:top w:val="single" w:color="auto" w:sz="4" w:space="0"/>
              <w:left w:val="single" w:color="auto" w:sz="4" w:space="0"/>
              <w:bottom w:val="single" w:color="auto" w:sz="4" w:space="0"/>
              <w:right w:val="single" w:color="auto" w:sz="4" w:space="0"/>
            </w:tcBorders>
            <w:vAlign w:val="center"/>
          </w:tcPr>
          <w:p w14:paraId="6D5942C8">
            <w:pPr>
              <w:jc w:val="center"/>
              <w:textAlignment w:val="baseline"/>
              <w:rPr>
                <w:rFonts w:asciiTheme="minorEastAsia" w:hAnsiTheme="minorEastAsia"/>
                <w:szCs w:val="21"/>
              </w:rPr>
            </w:pPr>
            <w:r>
              <w:rPr>
                <w:rFonts w:hint="eastAsia" w:asciiTheme="minorEastAsia" w:hAnsiTheme="minorEastAsia"/>
                <w:szCs w:val="21"/>
              </w:rPr>
              <w:t>清洗地毡一次</w:t>
            </w:r>
          </w:p>
        </w:tc>
        <w:tc>
          <w:tcPr>
            <w:tcW w:w="1080" w:type="dxa"/>
            <w:tcBorders>
              <w:top w:val="single" w:color="auto" w:sz="4" w:space="0"/>
              <w:left w:val="single" w:color="auto" w:sz="4" w:space="0"/>
              <w:bottom w:val="single" w:color="auto" w:sz="4" w:space="0"/>
              <w:right w:val="single" w:color="auto" w:sz="4" w:space="0"/>
            </w:tcBorders>
            <w:vAlign w:val="center"/>
          </w:tcPr>
          <w:p w14:paraId="745750AA">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61E50A2">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2518359A">
            <w:pPr>
              <w:jc w:val="left"/>
              <w:textAlignment w:val="baseline"/>
              <w:rPr>
                <w:rFonts w:asciiTheme="minorEastAsia" w:hAnsiTheme="minorEastAsia"/>
                <w:szCs w:val="21"/>
              </w:rPr>
            </w:pPr>
            <w:r>
              <w:rPr>
                <w:rFonts w:hint="eastAsia" w:asciiTheme="minorEastAsia" w:hAnsiTheme="minorEastAsia"/>
                <w:szCs w:val="21"/>
              </w:rPr>
              <w:t>无杂物、无污渍、无水渍</w:t>
            </w:r>
          </w:p>
        </w:tc>
      </w:tr>
      <w:tr w14:paraId="0B66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EA92C17">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A32EE8D">
            <w:pPr>
              <w:jc w:val="center"/>
              <w:textAlignment w:val="baseline"/>
              <w:rPr>
                <w:rFonts w:asciiTheme="minorEastAsia" w:hAnsiTheme="minorEastAsia"/>
                <w:szCs w:val="21"/>
              </w:rPr>
            </w:pPr>
            <w:r>
              <w:rPr>
                <w:rFonts w:hint="eastAsia" w:asciiTheme="minorEastAsia" w:hAnsiTheme="minorEastAsia"/>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6F08FF68">
            <w:pPr>
              <w:jc w:val="center"/>
              <w:textAlignment w:val="baseline"/>
              <w:rPr>
                <w:rFonts w:asciiTheme="minorEastAsia" w:hAnsiTheme="minorEastAsia"/>
                <w:szCs w:val="21"/>
              </w:rPr>
            </w:pPr>
            <w:r>
              <w:rPr>
                <w:rFonts w:hint="eastAsia" w:asciiTheme="minorEastAsia" w:hAnsiTheme="minorEastAsia"/>
                <w:szCs w:val="21"/>
              </w:rPr>
              <w:t>墙面</w:t>
            </w:r>
          </w:p>
        </w:tc>
        <w:tc>
          <w:tcPr>
            <w:tcW w:w="1260" w:type="dxa"/>
            <w:tcBorders>
              <w:top w:val="single" w:color="auto" w:sz="4" w:space="0"/>
              <w:left w:val="single" w:color="auto" w:sz="4" w:space="0"/>
              <w:bottom w:val="single" w:color="auto" w:sz="4" w:space="0"/>
              <w:right w:val="single" w:color="auto" w:sz="4" w:space="0"/>
            </w:tcBorders>
            <w:vAlign w:val="center"/>
          </w:tcPr>
          <w:p w14:paraId="1D32B62F">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DDB37C5">
            <w:pPr>
              <w:jc w:val="center"/>
              <w:textAlignment w:val="baseline"/>
              <w:rPr>
                <w:rFonts w:asciiTheme="minorEastAsia" w:hAnsiTheme="minorEastAsia"/>
                <w:szCs w:val="21"/>
              </w:rPr>
            </w:pPr>
            <w:r>
              <w:rPr>
                <w:rFonts w:hint="eastAsia" w:asciiTheme="minorEastAsia" w:hAnsiTheme="minorEastAsia"/>
                <w:szCs w:val="21"/>
              </w:rPr>
              <w:t>清扫一次</w:t>
            </w:r>
          </w:p>
        </w:tc>
        <w:tc>
          <w:tcPr>
            <w:tcW w:w="1080" w:type="dxa"/>
            <w:tcBorders>
              <w:top w:val="single" w:color="auto" w:sz="4" w:space="0"/>
              <w:left w:val="single" w:color="auto" w:sz="4" w:space="0"/>
              <w:bottom w:val="single" w:color="auto" w:sz="4" w:space="0"/>
              <w:right w:val="single" w:color="auto" w:sz="4" w:space="0"/>
            </w:tcBorders>
            <w:vAlign w:val="center"/>
          </w:tcPr>
          <w:p w14:paraId="42346220">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26E9929">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699F946D">
            <w:pPr>
              <w:jc w:val="left"/>
              <w:textAlignment w:val="baseline"/>
              <w:rPr>
                <w:rFonts w:asciiTheme="minorEastAsia" w:hAnsiTheme="minorEastAsia"/>
                <w:szCs w:val="21"/>
              </w:rPr>
            </w:pPr>
            <w:r>
              <w:rPr>
                <w:rFonts w:hint="eastAsia" w:asciiTheme="minorEastAsia" w:hAnsiTheme="minorEastAsia"/>
                <w:szCs w:val="21"/>
              </w:rPr>
              <w:t>无污渍</w:t>
            </w:r>
          </w:p>
        </w:tc>
      </w:tr>
      <w:tr w14:paraId="1C35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9AFE1D6">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9C7AC93">
            <w:pPr>
              <w:jc w:val="center"/>
              <w:textAlignment w:val="baseline"/>
              <w:rPr>
                <w:rFonts w:asciiTheme="minorEastAsia" w:hAnsiTheme="minorEastAsia"/>
                <w:szCs w:val="21"/>
              </w:rPr>
            </w:pPr>
            <w:r>
              <w:rPr>
                <w:rFonts w:hint="eastAsia" w:asciiTheme="minorEastAsia" w:hAnsiTheme="minorEastAsia"/>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184A5A62">
            <w:pPr>
              <w:jc w:val="center"/>
              <w:textAlignment w:val="baseline"/>
              <w:rPr>
                <w:rFonts w:asciiTheme="minorEastAsia" w:hAnsiTheme="minorEastAsia"/>
                <w:szCs w:val="21"/>
              </w:rPr>
            </w:pPr>
            <w:r>
              <w:rPr>
                <w:rFonts w:hint="eastAsia" w:asciiTheme="minorEastAsia" w:hAnsiTheme="minorEastAsia"/>
                <w:szCs w:val="21"/>
              </w:rPr>
              <w:t>门、窗</w:t>
            </w:r>
          </w:p>
        </w:tc>
        <w:tc>
          <w:tcPr>
            <w:tcW w:w="1260" w:type="dxa"/>
            <w:tcBorders>
              <w:top w:val="single" w:color="auto" w:sz="4" w:space="0"/>
              <w:left w:val="single" w:color="auto" w:sz="4" w:space="0"/>
              <w:bottom w:val="single" w:color="auto" w:sz="4" w:space="0"/>
              <w:right w:val="single" w:color="auto" w:sz="4" w:space="0"/>
            </w:tcBorders>
            <w:vAlign w:val="center"/>
          </w:tcPr>
          <w:p w14:paraId="267A808C">
            <w:pPr>
              <w:jc w:val="center"/>
              <w:textAlignment w:val="baseline"/>
              <w:rPr>
                <w:rFonts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643685CA">
            <w:pPr>
              <w:jc w:val="center"/>
              <w:textAlignment w:val="baseline"/>
              <w:rPr>
                <w:rFonts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6A95E711">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927AE9A">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50D4C103">
            <w:pPr>
              <w:jc w:val="left"/>
              <w:textAlignment w:val="baseline"/>
              <w:rPr>
                <w:rFonts w:asciiTheme="minorEastAsia" w:hAnsiTheme="minorEastAsia"/>
                <w:szCs w:val="21"/>
              </w:rPr>
            </w:pPr>
            <w:r>
              <w:rPr>
                <w:rFonts w:hint="eastAsia" w:asciiTheme="minorEastAsia" w:hAnsiTheme="minorEastAsia"/>
                <w:szCs w:val="21"/>
              </w:rPr>
              <w:t>无尘、无污渍</w:t>
            </w:r>
          </w:p>
        </w:tc>
      </w:tr>
      <w:tr w14:paraId="1339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03EFAF1">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E445E21">
            <w:pPr>
              <w:jc w:val="center"/>
              <w:textAlignment w:val="baseline"/>
              <w:rPr>
                <w:rFonts w:asciiTheme="minorEastAsia" w:hAnsiTheme="minorEastAsia"/>
                <w:szCs w:val="21"/>
              </w:rPr>
            </w:pPr>
            <w:r>
              <w:rPr>
                <w:rFonts w:hint="eastAsia" w:asciiTheme="minorEastAsia" w:hAnsiTheme="minorEastAsia"/>
                <w:szCs w:val="21"/>
              </w:rPr>
              <w:t>4</w:t>
            </w:r>
          </w:p>
        </w:tc>
        <w:tc>
          <w:tcPr>
            <w:tcW w:w="1260" w:type="dxa"/>
            <w:tcBorders>
              <w:top w:val="single" w:color="auto" w:sz="4" w:space="0"/>
              <w:left w:val="single" w:color="auto" w:sz="4" w:space="0"/>
              <w:bottom w:val="single" w:color="auto" w:sz="4" w:space="0"/>
              <w:right w:val="single" w:color="auto" w:sz="4" w:space="0"/>
            </w:tcBorders>
            <w:vAlign w:val="center"/>
          </w:tcPr>
          <w:p w14:paraId="1BE3CF79">
            <w:pPr>
              <w:jc w:val="center"/>
              <w:textAlignment w:val="baseline"/>
              <w:rPr>
                <w:rFonts w:asciiTheme="minorEastAsia" w:hAnsiTheme="minorEastAsia"/>
                <w:szCs w:val="21"/>
              </w:rPr>
            </w:pPr>
            <w:r>
              <w:rPr>
                <w:rFonts w:hint="eastAsia" w:asciiTheme="minorEastAsia" w:hAnsiTheme="minorEastAsia"/>
                <w:szCs w:val="21"/>
              </w:rPr>
              <w:t>桌、椅</w:t>
            </w:r>
          </w:p>
        </w:tc>
        <w:tc>
          <w:tcPr>
            <w:tcW w:w="1260" w:type="dxa"/>
            <w:tcBorders>
              <w:top w:val="single" w:color="auto" w:sz="4" w:space="0"/>
              <w:left w:val="single" w:color="auto" w:sz="4" w:space="0"/>
              <w:bottom w:val="single" w:color="auto" w:sz="4" w:space="0"/>
              <w:right w:val="single" w:color="auto" w:sz="4" w:space="0"/>
            </w:tcBorders>
            <w:vAlign w:val="center"/>
          </w:tcPr>
          <w:p w14:paraId="3E99E76C">
            <w:pPr>
              <w:jc w:val="center"/>
              <w:textAlignment w:val="baseline"/>
              <w:rPr>
                <w:rFonts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53CB8D9A">
            <w:pPr>
              <w:jc w:val="center"/>
              <w:textAlignment w:val="baseline"/>
              <w:rPr>
                <w:rFonts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1BC9CE07">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7F58B0D">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5F6BC011">
            <w:pPr>
              <w:jc w:val="left"/>
              <w:textAlignment w:val="baseline"/>
              <w:rPr>
                <w:rFonts w:asciiTheme="minorEastAsia" w:hAnsiTheme="minorEastAsia"/>
                <w:szCs w:val="21"/>
              </w:rPr>
            </w:pPr>
            <w:r>
              <w:rPr>
                <w:rFonts w:hint="eastAsia" w:asciiTheme="minorEastAsia" w:hAnsiTheme="minorEastAsia"/>
                <w:szCs w:val="21"/>
              </w:rPr>
              <w:t>无污渍</w:t>
            </w:r>
          </w:p>
        </w:tc>
      </w:tr>
      <w:tr w14:paraId="564A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35416B6">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EBE2DF4">
            <w:pPr>
              <w:jc w:val="center"/>
              <w:textAlignment w:val="baseline"/>
              <w:rPr>
                <w:rFonts w:asciiTheme="minorEastAsia" w:hAnsiTheme="minorEastAsia"/>
                <w:szCs w:val="21"/>
              </w:rPr>
            </w:pPr>
            <w:r>
              <w:rPr>
                <w:rFonts w:hint="eastAsia" w:asciiTheme="minorEastAsia" w:hAnsiTheme="minorEastAsia"/>
                <w:szCs w:val="21"/>
              </w:rPr>
              <w:t>5</w:t>
            </w:r>
          </w:p>
        </w:tc>
        <w:tc>
          <w:tcPr>
            <w:tcW w:w="1260" w:type="dxa"/>
            <w:tcBorders>
              <w:top w:val="single" w:color="auto" w:sz="4" w:space="0"/>
              <w:left w:val="single" w:color="auto" w:sz="4" w:space="0"/>
              <w:bottom w:val="single" w:color="auto" w:sz="4" w:space="0"/>
              <w:right w:val="single" w:color="auto" w:sz="4" w:space="0"/>
            </w:tcBorders>
            <w:vAlign w:val="center"/>
          </w:tcPr>
          <w:p w14:paraId="68D2F12F">
            <w:pPr>
              <w:jc w:val="center"/>
              <w:textAlignment w:val="baseline"/>
              <w:rPr>
                <w:rFonts w:asciiTheme="minorEastAsia" w:hAnsiTheme="minorEastAsia"/>
                <w:szCs w:val="21"/>
              </w:rPr>
            </w:pPr>
            <w:r>
              <w:rPr>
                <w:rFonts w:hint="eastAsia" w:asciiTheme="minorEastAsia" w:hAnsiTheme="minorEastAsia"/>
                <w:szCs w:val="21"/>
              </w:rPr>
              <w:t>饰物</w:t>
            </w:r>
          </w:p>
        </w:tc>
        <w:tc>
          <w:tcPr>
            <w:tcW w:w="1260" w:type="dxa"/>
            <w:tcBorders>
              <w:top w:val="single" w:color="auto" w:sz="4" w:space="0"/>
              <w:left w:val="single" w:color="auto" w:sz="4" w:space="0"/>
              <w:bottom w:val="single" w:color="auto" w:sz="4" w:space="0"/>
              <w:right w:val="single" w:color="auto" w:sz="4" w:space="0"/>
            </w:tcBorders>
            <w:vAlign w:val="center"/>
          </w:tcPr>
          <w:p w14:paraId="2AC28427">
            <w:pPr>
              <w:jc w:val="center"/>
              <w:textAlignment w:val="baseline"/>
              <w:rPr>
                <w:rFonts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43AA961A">
            <w:pPr>
              <w:jc w:val="center"/>
              <w:textAlignment w:val="baseline"/>
              <w:rPr>
                <w:rFonts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56F61FBD">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2847449">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32921E56">
            <w:pPr>
              <w:jc w:val="left"/>
              <w:textAlignment w:val="baseline"/>
              <w:rPr>
                <w:rFonts w:asciiTheme="minorEastAsia" w:hAnsiTheme="minorEastAsia"/>
                <w:szCs w:val="21"/>
              </w:rPr>
            </w:pPr>
            <w:r>
              <w:rPr>
                <w:rFonts w:hint="eastAsia" w:asciiTheme="minorEastAsia" w:hAnsiTheme="minorEastAsia"/>
                <w:szCs w:val="21"/>
              </w:rPr>
              <w:t>无尘、无污渍</w:t>
            </w:r>
          </w:p>
        </w:tc>
      </w:tr>
      <w:tr w14:paraId="71A0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F454F8C">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8A45C4F">
            <w:pPr>
              <w:jc w:val="center"/>
              <w:textAlignment w:val="baseline"/>
              <w:rPr>
                <w:rFonts w:asciiTheme="minorEastAsia" w:hAnsiTheme="minorEastAsia"/>
                <w:szCs w:val="21"/>
              </w:rPr>
            </w:pPr>
            <w:r>
              <w:rPr>
                <w:rFonts w:hint="eastAsia" w:asciiTheme="minorEastAsia" w:hAnsiTheme="minorEastAsia"/>
                <w:szCs w:val="21"/>
              </w:rPr>
              <w:t>6</w:t>
            </w:r>
          </w:p>
        </w:tc>
        <w:tc>
          <w:tcPr>
            <w:tcW w:w="1260" w:type="dxa"/>
            <w:tcBorders>
              <w:top w:val="single" w:color="auto" w:sz="4" w:space="0"/>
              <w:left w:val="single" w:color="auto" w:sz="4" w:space="0"/>
              <w:bottom w:val="single" w:color="auto" w:sz="4" w:space="0"/>
              <w:right w:val="single" w:color="auto" w:sz="4" w:space="0"/>
            </w:tcBorders>
            <w:vAlign w:val="center"/>
          </w:tcPr>
          <w:p w14:paraId="31F82422">
            <w:pPr>
              <w:jc w:val="center"/>
              <w:textAlignment w:val="baseline"/>
              <w:rPr>
                <w:rFonts w:asciiTheme="minorEastAsia" w:hAnsiTheme="minorEastAsia"/>
                <w:szCs w:val="21"/>
              </w:rPr>
            </w:pPr>
            <w:r>
              <w:rPr>
                <w:rFonts w:hint="eastAsia" w:asciiTheme="minorEastAsia" w:hAnsiTheme="minorEastAsia"/>
                <w:szCs w:val="21"/>
              </w:rPr>
              <w:t>天花灯饰</w:t>
            </w:r>
          </w:p>
        </w:tc>
        <w:tc>
          <w:tcPr>
            <w:tcW w:w="1260" w:type="dxa"/>
            <w:tcBorders>
              <w:top w:val="single" w:color="auto" w:sz="4" w:space="0"/>
              <w:left w:val="single" w:color="auto" w:sz="4" w:space="0"/>
              <w:bottom w:val="single" w:color="auto" w:sz="4" w:space="0"/>
              <w:right w:val="single" w:color="auto" w:sz="4" w:space="0"/>
            </w:tcBorders>
            <w:vAlign w:val="center"/>
          </w:tcPr>
          <w:p w14:paraId="1AA90D29">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432E98F0">
            <w:pPr>
              <w:jc w:val="center"/>
              <w:textAlignment w:val="baseline"/>
              <w:rPr>
                <w:rFonts w:asciiTheme="minorEastAsia" w:hAnsiTheme="minorEastAsia"/>
                <w:szCs w:val="21"/>
              </w:rPr>
            </w:pPr>
            <w:r>
              <w:rPr>
                <w:rFonts w:hint="eastAsia" w:asciiTheme="minorEastAsia" w:hAnsiTheme="minorEastAsia"/>
                <w:szCs w:val="21"/>
              </w:rPr>
              <w:t>清扫一次</w:t>
            </w:r>
          </w:p>
        </w:tc>
        <w:tc>
          <w:tcPr>
            <w:tcW w:w="1080" w:type="dxa"/>
            <w:tcBorders>
              <w:top w:val="single" w:color="auto" w:sz="4" w:space="0"/>
              <w:left w:val="single" w:color="auto" w:sz="4" w:space="0"/>
              <w:bottom w:val="single" w:color="auto" w:sz="4" w:space="0"/>
              <w:right w:val="single" w:color="auto" w:sz="4" w:space="0"/>
            </w:tcBorders>
            <w:vAlign w:val="center"/>
          </w:tcPr>
          <w:p w14:paraId="267742A0">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D34A890">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7A8A08BA">
            <w:pPr>
              <w:jc w:val="left"/>
              <w:textAlignment w:val="baseline"/>
              <w:rPr>
                <w:rFonts w:asciiTheme="minorEastAsia" w:hAnsiTheme="minorEastAsia"/>
                <w:szCs w:val="21"/>
              </w:rPr>
            </w:pPr>
            <w:r>
              <w:rPr>
                <w:rFonts w:hint="eastAsia" w:asciiTheme="minorEastAsia" w:hAnsiTheme="minorEastAsia"/>
                <w:szCs w:val="21"/>
              </w:rPr>
              <w:t>干净，无蜘蛛网</w:t>
            </w:r>
          </w:p>
        </w:tc>
      </w:tr>
      <w:tr w14:paraId="429B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1458D3FE">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FD6FB91">
            <w:pPr>
              <w:jc w:val="center"/>
              <w:textAlignment w:val="baseline"/>
              <w:rPr>
                <w:rFonts w:asciiTheme="minorEastAsia" w:hAnsiTheme="minorEastAsia"/>
                <w:szCs w:val="21"/>
              </w:rPr>
            </w:pPr>
            <w:r>
              <w:rPr>
                <w:rFonts w:hint="eastAsia" w:asciiTheme="minorEastAsia" w:hAnsiTheme="minorEastAsia"/>
                <w:szCs w:val="21"/>
              </w:rPr>
              <w:t>7</w:t>
            </w:r>
          </w:p>
        </w:tc>
        <w:tc>
          <w:tcPr>
            <w:tcW w:w="1260" w:type="dxa"/>
            <w:tcBorders>
              <w:top w:val="single" w:color="auto" w:sz="4" w:space="0"/>
              <w:left w:val="single" w:color="auto" w:sz="4" w:space="0"/>
              <w:bottom w:val="single" w:color="auto" w:sz="4" w:space="0"/>
              <w:right w:val="single" w:color="auto" w:sz="4" w:space="0"/>
            </w:tcBorders>
            <w:vAlign w:val="center"/>
          </w:tcPr>
          <w:p w14:paraId="417F2AB4">
            <w:pPr>
              <w:jc w:val="center"/>
              <w:textAlignment w:val="baseline"/>
              <w:rPr>
                <w:rFonts w:asciiTheme="minorEastAsia" w:hAnsiTheme="minorEastAsia"/>
                <w:szCs w:val="21"/>
              </w:rPr>
            </w:pPr>
            <w:r>
              <w:rPr>
                <w:rFonts w:hint="eastAsia" w:asciiTheme="minorEastAsia" w:hAnsiTheme="minorEastAsia"/>
                <w:szCs w:val="21"/>
              </w:rPr>
              <w:t>垃圾箱、篓</w:t>
            </w:r>
          </w:p>
        </w:tc>
        <w:tc>
          <w:tcPr>
            <w:tcW w:w="1260" w:type="dxa"/>
            <w:tcBorders>
              <w:top w:val="single" w:color="auto" w:sz="4" w:space="0"/>
              <w:left w:val="single" w:color="auto" w:sz="4" w:space="0"/>
              <w:bottom w:val="single" w:color="auto" w:sz="4" w:space="0"/>
              <w:right w:val="single" w:color="auto" w:sz="4" w:space="0"/>
            </w:tcBorders>
            <w:vAlign w:val="center"/>
          </w:tcPr>
          <w:p w14:paraId="33817846">
            <w:pPr>
              <w:jc w:val="center"/>
              <w:textAlignment w:val="baseline"/>
              <w:rPr>
                <w:rFonts w:asciiTheme="minorEastAsia" w:hAnsiTheme="minorEastAsia"/>
                <w:szCs w:val="21"/>
              </w:rPr>
            </w:pPr>
            <w:r>
              <w:rPr>
                <w:rFonts w:hint="eastAsia" w:asciiTheme="minorEastAsia" w:hAnsiTheme="minorEastAsia"/>
                <w:szCs w:val="21"/>
              </w:rPr>
              <w:t>上午、下午</w:t>
            </w:r>
          </w:p>
        </w:tc>
        <w:tc>
          <w:tcPr>
            <w:tcW w:w="1260" w:type="dxa"/>
            <w:tcBorders>
              <w:top w:val="single" w:color="auto" w:sz="4" w:space="0"/>
              <w:left w:val="single" w:color="auto" w:sz="4" w:space="0"/>
              <w:bottom w:val="single" w:color="auto" w:sz="4" w:space="0"/>
              <w:right w:val="single" w:color="auto" w:sz="4" w:space="0"/>
            </w:tcBorders>
            <w:vAlign w:val="center"/>
          </w:tcPr>
          <w:p w14:paraId="618C97E5">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040F39F0">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C08DE24">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4F717E48">
            <w:pPr>
              <w:jc w:val="left"/>
              <w:textAlignment w:val="baseline"/>
              <w:rPr>
                <w:rFonts w:asciiTheme="minorEastAsia" w:hAnsiTheme="minorEastAsia"/>
                <w:szCs w:val="21"/>
              </w:rPr>
            </w:pPr>
            <w:r>
              <w:rPr>
                <w:rFonts w:hint="eastAsia" w:asciiTheme="minorEastAsia" w:hAnsiTheme="minorEastAsia"/>
                <w:szCs w:val="21"/>
              </w:rPr>
              <w:t>无过夜垃圾</w:t>
            </w:r>
          </w:p>
        </w:tc>
      </w:tr>
      <w:tr w14:paraId="1FCE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58ECC63D">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88AFD1B">
            <w:pPr>
              <w:jc w:val="center"/>
              <w:textAlignment w:val="baseline"/>
              <w:rPr>
                <w:rFonts w:asciiTheme="minorEastAsia" w:hAnsiTheme="minorEastAsia"/>
                <w:szCs w:val="21"/>
              </w:rPr>
            </w:pPr>
            <w:r>
              <w:rPr>
                <w:rFonts w:hint="eastAsia" w:asciiTheme="minorEastAsia" w:hAnsiTheme="minorEastAsia"/>
                <w:szCs w:val="21"/>
              </w:rPr>
              <w:t>8</w:t>
            </w:r>
          </w:p>
        </w:tc>
        <w:tc>
          <w:tcPr>
            <w:tcW w:w="1260" w:type="dxa"/>
            <w:tcBorders>
              <w:top w:val="single" w:color="auto" w:sz="4" w:space="0"/>
              <w:left w:val="single" w:color="auto" w:sz="4" w:space="0"/>
              <w:bottom w:val="single" w:color="auto" w:sz="4" w:space="0"/>
              <w:right w:val="single" w:color="auto" w:sz="4" w:space="0"/>
            </w:tcBorders>
            <w:vAlign w:val="center"/>
          </w:tcPr>
          <w:p w14:paraId="6C654423">
            <w:pPr>
              <w:jc w:val="center"/>
              <w:textAlignment w:val="baseline"/>
              <w:rPr>
                <w:rFonts w:asciiTheme="minorEastAsia" w:hAnsiTheme="minorEastAsia"/>
                <w:szCs w:val="21"/>
              </w:rPr>
            </w:pPr>
            <w:r>
              <w:rPr>
                <w:rFonts w:hint="eastAsia" w:asciiTheme="minorEastAsia" w:hAnsiTheme="minorEastAsia"/>
                <w:szCs w:val="21"/>
              </w:rPr>
              <w:t>空调系统</w:t>
            </w:r>
          </w:p>
          <w:p w14:paraId="605793B8">
            <w:pPr>
              <w:jc w:val="center"/>
              <w:textAlignment w:val="baseline"/>
              <w:rPr>
                <w:rFonts w:asciiTheme="minorEastAsia" w:hAnsiTheme="minorEastAsia"/>
                <w:szCs w:val="21"/>
              </w:rPr>
            </w:pPr>
            <w:r>
              <w:rPr>
                <w:rFonts w:hint="eastAsia" w:asciiTheme="minorEastAsia" w:hAnsiTheme="minorEastAsia"/>
                <w:szCs w:val="21"/>
              </w:rPr>
              <w:t>各风口</w:t>
            </w:r>
          </w:p>
        </w:tc>
        <w:tc>
          <w:tcPr>
            <w:tcW w:w="1260" w:type="dxa"/>
            <w:tcBorders>
              <w:top w:val="single" w:color="auto" w:sz="4" w:space="0"/>
              <w:left w:val="single" w:color="auto" w:sz="4" w:space="0"/>
              <w:bottom w:val="single" w:color="auto" w:sz="4" w:space="0"/>
              <w:right w:val="single" w:color="auto" w:sz="4" w:space="0"/>
            </w:tcBorders>
            <w:vAlign w:val="center"/>
          </w:tcPr>
          <w:p w14:paraId="0A6505A1">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51A00E6">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310912A">
            <w:pPr>
              <w:jc w:val="center"/>
              <w:textAlignment w:val="baseline"/>
              <w:rPr>
                <w:rFonts w:asciiTheme="minorEastAsia" w:hAnsiTheme="minorEastAsia"/>
                <w:szCs w:val="21"/>
              </w:rPr>
            </w:pPr>
            <w:r>
              <w:rPr>
                <w:rFonts w:hint="eastAsia" w:asciiTheme="minorEastAsia" w:hAnsiTheme="minorEastAsia"/>
                <w:szCs w:val="21"/>
              </w:rPr>
              <w:t>清洗一次</w:t>
            </w:r>
          </w:p>
        </w:tc>
        <w:tc>
          <w:tcPr>
            <w:tcW w:w="900" w:type="dxa"/>
            <w:tcBorders>
              <w:top w:val="single" w:color="auto" w:sz="4" w:space="0"/>
              <w:left w:val="single" w:color="auto" w:sz="4" w:space="0"/>
              <w:bottom w:val="single" w:color="auto" w:sz="4" w:space="0"/>
              <w:right w:val="single" w:color="auto" w:sz="4" w:space="0"/>
            </w:tcBorders>
            <w:vAlign w:val="center"/>
          </w:tcPr>
          <w:p w14:paraId="5990E47D">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15360485">
            <w:pPr>
              <w:jc w:val="left"/>
              <w:textAlignment w:val="baseline"/>
              <w:rPr>
                <w:rFonts w:asciiTheme="minorEastAsia" w:hAnsiTheme="minorEastAsia"/>
                <w:szCs w:val="21"/>
              </w:rPr>
            </w:pPr>
            <w:r>
              <w:rPr>
                <w:rFonts w:hint="eastAsia" w:asciiTheme="minorEastAsia" w:hAnsiTheme="minorEastAsia"/>
                <w:szCs w:val="21"/>
              </w:rPr>
              <w:t>无尘、无污渍</w:t>
            </w:r>
          </w:p>
        </w:tc>
      </w:tr>
      <w:tr w14:paraId="1ED2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6378E84">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15233EF">
            <w:pPr>
              <w:jc w:val="center"/>
              <w:textAlignment w:val="baseline"/>
              <w:rPr>
                <w:rFonts w:asciiTheme="minorEastAsia" w:hAnsiTheme="minorEastAsia"/>
                <w:szCs w:val="21"/>
              </w:rPr>
            </w:pPr>
            <w:r>
              <w:rPr>
                <w:rFonts w:hint="eastAsia" w:asciiTheme="minorEastAsia" w:hAnsiTheme="minorEastAsia"/>
                <w:szCs w:val="21"/>
              </w:rPr>
              <w:t>9</w:t>
            </w:r>
          </w:p>
        </w:tc>
        <w:tc>
          <w:tcPr>
            <w:tcW w:w="1260" w:type="dxa"/>
            <w:tcBorders>
              <w:top w:val="single" w:color="auto" w:sz="4" w:space="0"/>
              <w:left w:val="single" w:color="auto" w:sz="4" w:space="0"/>
              <w:bottom w:val="single" w:color="auto" w:sz="4" w:space="0"/>
              <w:right w:val="single" w:color="auto" w:sz="4" w:space="0"/>
            </w:tcBorders>
            <w:vAlign w:val="center"/>
          </w:tcPr>
          <w:p w14:paraId="75089EF3">
            <w:pPr>
              <w:jc w:val="center"/>
              <w:textAlignment w:val="baseline"/>
              <w:rPr>
                <w:rFonts w:asciiTheme="minorEastAsia" w:hAnsiTheme="minorEastAsia"/>
                <w:szCs w:val="21"/>
              </w:rPr>
            </w:pPr>
            <w:r>
              <w:rPr>
                <w:rFonts w:hint="eastAsia" w:asciiTheme="minorEastAsia" w:hAnsiTheme="minorEastAsia"/>
                <w:szCs w:val="21"/>
              </w:rPr>
              <w:t>地毯</w:t>
            </w:r>
          </w:p>
        </w:tc>
        <w:tc>
          <w:tcPr>
            <w:tcW w:w="1260" w:type="dxa"/>
            <w:tcBorders>
              <w:top w:val="single" w:color="auto" w:sz="4" w:space="0"/>
              <w:left w:val="single" w:color="auto" w:sz="4" w:space="0"/>
              <w:bottom w:val="single" w:color="auto" w:sz="4" w:space="0"/>
              <w:right w:val="single" w:color="auto" w:sz="4" w:space="0"/>
            </w:tcBorders>
            <w:vAlign w:val="center"/>
          </w:tcPr>
          <w:p w14:paraId="32E1AE63">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673D4A5">
            <w:pPr>
              <w:jc w:val="center"/>
              <w:textAlignment w:val="baseline"/>
              <w:rPr>
                <w:rFonts w:asciiTheme="minorEastAsia" w:hAnsiTheme="minorEastAsia"/>
                <w:szCs w:val="21"/>
              </w:rPr>
            </w:pPr>
            <w:r>
              <w:rPr>
                <w:rFonts w:hint="eastAsia" w:asciiTheme="minorEastAsia" w:hAnsiTheme="minorEastAsia"/>
                <w:szCs w:val="21"/>
              </w:rPr>
              <w:t>洗尘杀虫1次</w:t>
            </w:r>
          </w:p>
        </w:tc>
        <w:tc>
          <w:tcPr>
            <w:tcW w:w="1080" w:type="dxa"/>
            <w:tcBorders>
              <w:top w:val="single" w:color="auto" w:sz="4" w:space="0"/>
              <w:left w:val="single" w:color="auto" w:sz="4" w:space="0"/>
              <w:bottom w:val="single" w:color="auto" w:sz="4" w:space="0"/>
              <w:right w:val="single" w:color="auto" w:sz="4" w:space="0"/>
            </w:tcBorders>
            <w:vAlign w:val="center"/>
          </w:tcPr>
          <w:p w14:paraId="0E34BDB4">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B90BCBB">
            <w:pPr>
              <w:jc w:val="center"/>
              <w:textAlignment w:val="baseline"/>
              <w:rPr>
                <w:rFonts w:asciiTheme="minorEastAsia" w:hAnsiTheme="minorEastAsia"/>
                <w:szCs w:val="21"/>
              </w:rPr>
            </w:pPr>
            <w:r>
              <w:rPr>
                <w:rFonts w:hint="eastAsia" w:asciiTheme="minorEastAsia" w:hAnsiTheme="minorEastAsia"/>
                <w:szCs w:val="21"/>
              </w:rPr>
              <w:t>清洗1次</w:t>
            </w:r>
          </w:p>
        </w:tc>
        <w:tc>
          <w:tcPr>
            <w:tcW w:w="2700" w:type="dxa"/>
            <w:tcBorders>
              <w:top w:val="single" w:color="auto" w:sz="4" w:space="0"/>
              <w:left w:val="single" w:color="auto" w:sz="4" w:space="0"/>
              <w:bottom w:val="single" w:color="auto" w:sz="4" w:space="0"/>
              <w:right w:val="single" w:color="auto" w:sz="4" w:space="0"/>
            </w:tcBorders>
            <w:vAlign w:val="center"/>
          </w:tcPr>
          <w:p w14:paraId="03449102">
            <w:pPr>
              <w:jc w:val="left"/>
              <w:textAlignment w:val="baseline"/>
              <w:rPr>
                <w:rFonts w:asciiTheme="minorEastAsia" w:hAnsiTheme="minorEastAsia"/>
                <w:szCs w:val="21"/>
              </w:rPr>
            </w:pPr>
            <w:r>
              <w:rPr>
                <w:rFonts w:hint="eastAsia" w:asciiTheme="minorEastAsia" w:hAnsiTheme="minorEastAsia"/>
                <w:szCs w:val="21"/>
              </w:rPr>
              <w:t>无尘、无污渍</w:t>
            </w:r>
          </w:p>
        </w:tc>
      </w:tr>
      <w:tr w14:paraId="349A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6230A2B3">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027DCE5">
            <w:pPr>
              <w:jc w:val="center"/>
              <w:textAlignment w:val="baseline"/>
              <w:rPr>
                <w:rFonts w:asciiTheme="minorEastAsia" w:hAnsiTheme="minorEastAsia"/>
                <w:szCs w:val="21"/>
              </w:rPr>
            </w:pPr>
            <w:r>
              <w:rPr>
                <w:rFonts w:hint="eastAsia" w:asciiTheme="minorEastAsia" w:hAnsiTheme="minorEastAsia"/>
                <w:szCs w:val="21"/>
              </w:rPr>
              <w:t>10</w:t>
            </w:r>
          </w:p>
        </w:tc>
        <w:tc>
          <w:tcPr>
            <w:tcW w:w="1260" w:type="dxa"/>
            <w:tcBorders>
              <w:top w:val="single" w:color="auto" w:sz="4" w:space="0"/>
              <w:left w:val="single" w:color="auto" w:sz="4" w:space="0"/>
              <w:bottom w:val="single" w:color="auto" w:sz="4" w:space="0"/>
              <w:right w:val="single" w:color="auto" w:sz="4" w:space="0"/>
            </w:tcBorders>
            <w:vAlign w:val="center"/>
          </w:tcPr>
          <w:p w14:paraId="1A975940">
            <w:pPr>
              <w:jc w:val="center"/>
              <w:textAlignment w:val="baseline"/>
              <w:rPr>
                <w:rFonts w:asciiTheme="minorEastAsia" w:hAnsiTheme="minorEastAsia"/>
                <w:szCs w:val="21"/>
              </w:rPr>
            </w:pPr>
            <w:r>
              <w:rPr>
                <w:rFonts w:hint="eastAsia" w:asciiTheme="minorEastAsia" w:hAnsiTheme="minorEastAsia"/>
                <w:szCs w:val="21"/>
              </w:rPr>
              <w:t>床上用品</w:t>
            </w:r>
          </w:p>
        </w:tc>
        <w:tc>
          <w:tcPr>
            <w:tcW w:w="1260" w:type="dxa"/>
            <w:tcBorders>
              <w:top w:val="single" w:color="auto" w:sz="4" w:space="0"/>
              <w:left w:val="single" w:color="auto" w:sz="4" w:space="0"/>
              <w:bottom w:val="single" w:color="auto" w:sz="4" w:space="0"/>
              <w:right w:val="single" w:color="auto" w:sz="4" w:space="0"/>
            </w:tcBorders>
            <w:vAlign w:val="center"/>
          </w:tcPr>
          <w:p w14:paraId="6CB90503">
            <w:pPr>
              <w:jc w:val="center"/>
              <w:textAlignment w:val="baseline"/>
              <w:rPr>
                <w:rFonts w:asciiTheme="minorEastAsia" w:hAnsiTheme="minorEastAsia"/>
                <w:szCs w:val="21"/>
              </w:rPr>
            </w:pPr>
            <w:r>
              <w:rPr>
                <w:rFonts w:hint="eastAsia" w:asciiTheme="minorEastAsia" w:hAnsiTheme="minorEastAsia"/>
                <w:szCs w:val="21"/>
              </w:rPr>
              <w:t>清洗更换一次</w:t>
            </w:r>
          </w:p>
        </w:tc>
        <w:tc>
          <w:tcPr>
            <w:tcW w:w="1260" w:type="dxa"/>
            <w:tcBorders>
              <w:top w:val="single" w:color="auto" w:sz="4" w:space="0"/>
              <w:left w:val="single" w:color="auto" w:sz="4" w:space="0"/>
              <w:bottom w:val="single" w:color="auto" w:sz="4" w:space="0"/>
              <w:right w:val="single" w:color="auto" w:sz="4" w:space="0"/>
            </w:tcBorders>
            <w:vAlign w:val="center"/>
          </w:tcPr>
          <w:p w14:paraId="3DC0A79C">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C9A8F0B">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C56A29A">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7E84765B">
            <w:pPr>
              <w:jc w:val="left"/>
              <w:textAlignment w:val="baseline"/>
              <w:rPr>
                <w:rFonts w:asciiTheme="minorEastAsia" w:hAnsiTheme="minorEastAsia"/>
                <w:szCs w:val="21"/>
              </w:rPr>
            </w:pPr>
            <w:r>
              <w:rPr>
                <w:rFonts w:hint="eastAsia" w:asciiTheme="minorEastAsia" w:hAnsiTheme="minorEastAsia"/>
                <w:szCs w:val="21"/>
              </w:rPr>
              <w:t>干净整洁、无污渍</w:t>
            </w:r>
          </w:p>
        </w:tc>
      </w:tr>
      <w:tr w14:paraId="0763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7C00963D">
            <w:pPr>
              <w:jc w:val="center"/>
              <w:textAlignment w:val="baseline"/>
              <w:rPr>
                <w:rFonts w:asciiTheme="minorEastAsia" w:hAnsiTheme="minorEastAsia"/>
                <w:szCs w:val="21"/>
              </w:rPr>
            </w:pPr>
            <w:r>
              <w:rPr>
                <w:rFonts w:hint="eastAsia" w:asciiTheme="minorEastAsia" w:hAnsiTheme="minorEastAsia"/>
                <w:szCs w:val="21"/>
              </w:rPr>
              <w:t>卫生间及</w:t>
            </w:r>
          </w:p>
          <w:p w14:paraId="14EE1D13">
            <w:pPr>
              <w:jc w:val="center"/>
              <w:textAlignment w:val="baseline"/>
              <w:rPr>
                <w:rFonts w:asciiTheme="minorEastAsia" w:hAnsiTheme="minorEastAsia"/>
                <w:szCs w:val="21"/>
              </w:rPr>
            </w:pPr>
            <w:r>
              <w:rPr>
                <w:rFonts w:hint="eastAsia" w:asciiTheme="minorEastAsia" w:hAnsiTheme="minorEastAsia"/>
                <w:szCs w:val="21"/>
              </w:rPr>
              <w:t>浴室</w:t>
            </w:r>
          </w:p>
        </w:tc>
        <w:tc>
          <w:tcPr>
            <w:tcW w:w="540" w:type="dxa"/>
            <w:tcBorders>
              <w:top w:val="single" w:color="auto" w:sz="4" w:space="0"/>
              <w:left w:val="single" w:color="auto" w:sz="4" w:space="0"/>
              <w:bottom w:val="single" w:color="auto" w:sz="4" w:space="0"/>
              <w:right w:val="single" w:color="auto" w:sz="4" w:space="0"/>
            </w:tcBorders>
            <w:vAlign w:val="center"/>
          </w:tcPr>
          <w:p w14:paraId="646EEC92">
            <w:pPr>
              <w:jc w:val="center"/>
              <w:textAlignment w:val="baseline"/>
              <w:rPr>
                <w:rFonts w:asciiTheme="minorEastAsia" w:hAnsiTheme="minorEastAsia"/>
                <w:szCs w:val="21"/>
              </w:rPr>
            </w:pPr>
            <w:r>
              <w:rPr>
                <w:rFonts w:hint="eastAsia" w:asciiTheme="minorEastAsia" w:hAnsiTheme="minorEastAsia"/>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09229E4F">
            <w:pPr>
              <w:jc w:val="center"/>
              <w:textAlignment w:val="baseline"/>
              <w:rPr>
                <w:rFonts w:asciiTheme="minorEastAsia" w:hAnsiTheme="minorEastAsia"/>
                <w:szCs w:val="21"/>
              </w:rPr>
            </w:pPr>
            <w:r>
              <w:rPr>
                <w:rFonts w:hint="eastAsia" w:asciiTheme="minorEastAsia" w:hAnsiTheme="minorEastAsia"/>
                <w:szCs w:val="21"/>
              </w:rPr>
              <w:t>地面</w:t>
            </w:r>
          </w:p>
        </w:tc>
        <w:tc>
          <w:tcPr>
            <w:tcW w:w="1260" w:type="dxa"/>
            <w:tcBorders>
              <w:top w:val="single" w:color="auto" w:sz="4" w:space="0"/>
              <w:left w:val="single" w:color="auto" w:sz="4" w:space="0"/>
              <w:bottom w:val="single" w:color="auto" w:sz="4" w:space="0"/>
              <w:right w:val="single" w:color="auto" w:sz="4" w:space="0"/>
            </w:tcBorders>
            <w:vAlign w:val="center"/>
          </w:tcPr>
          <w:p w14:paraId="7D763E33">
            <w:pPr>
              <w:jc w:val="center"/>
              <w:textAlignment w:val="baseline"/>
              <w:rPr>
                <w:rFonts w:asciiTheme="minorEastAsia" w:hAnsiTheme="minorEastAsia"/>
                <w:szCs w:val="21"/>
              </w:rPr>
            </w:pPr>
            <w:r>
              <w:rPr>
                <w:rFonts w:hint="eastAsia" w:asciiTheme="minorEastAsia" w:hAnsiTheme="minorEastAsia"/>
                <w:szCs w:val="21"/>
              </w:rPr>
              <w:t>保洁、消毒两次</w:t>
            </w:r>
          </w:p>
        </w:tc>
        <w:tc>
          <w:tcPr>
            <w:tcW w:w="1260" w:type="dxa"/>
            <w:tcBorders>
              <w:top w:val="single" w:color="auto" w:sz="4" w:space="0"/>
              <w:left w:val="single" w:color="auto" w:sz="4" w:space="0"/>
              <w:bottom w:val="single" w:color="auto" w:sz="4" w:space="0"/>
              <w:right w:val="single" w:color="auto" w:sz="4" w:space="0"/>
            </w:tcBorders>
            <w:vAlign w:val="center"/>
          </w:tcPr>
          <w:p w14:paraId="0794D2D4">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0F3C0FDF">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4FB89C3">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183A3FF8">
            <w:pPr>
              <w:jc w:val="left"/>
              <w:textAlignment w:val="baseline"/>
              <w:rPr>
                <w:rFonts w:asciiTheme="minorEastAsia" w:hAnsiTheme="minorEastAsia"/>
                <w:szCs w:val="21"/>
              </w:rPr>
            </w:pPr>
            <w:r>
              <w:rPr>
                <w:rFonts w:hint="eastAsia" w:asciiTheme="minorEastAsia" w:hAnsiTheme="minorEastAsia"/>
                <w:szCs w:val="21"/>
              </w:rPr>
              <w:t>干净整洁、无杂物堆放（卫生间内应贴有保洁清扫记录，以备检查）</w:t>
            </w:r>
          </w:p>
        </w:tc>
      </w:tr>
      <w:tr w14:paraId="52FE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AC376C4">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FC95782">
            <w:pPr>
              <w:jc w:val="center"/>
              <w:textAlignment w:val="baseline"/>
              <w:rPr>
                <w:rFonts w:asciiTheme="minorEastAsia" w:hAnsiTheme="minorEastAsia"/>
                <w:szCs w:val="21"/>
              </w:rPr>
            </w:pPr>
            <w:r>
              <w:rPr>
                <w:rFonts w:hint="eastAsia" w:asciiTheme="minorEastAsia" w:hAnsiTheme="minorEastAsia"/>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677BE1D6">
            <w:pPr>
              <w:jc w:val="center"/>
              <w:textAlignment w:val="baseline"/>
              <w:rPr>
                <w:rFonts w:asciiTheme="minorEastAsia" w:hAnsiTheme="minorEastAsia"/>
                <w:szCs w:val="21"/>
              </w:rPr>
            </w:pPr>
            <w:r>
              <w:rPr>
                <w:rFonts w:hint="eastAsia" w:asciiTheme="minorEastAsia" w:hAnsiTheme="minorEastAsia"/>
                <w:szCs w:val="21"/>
              </w:rPr>
              <w:t>墙面、隔板、门面、皂液器</w:t>
            </w:r>
          </w:p>
        </w:tc>
        <w:tc>
          <w:tcPr>
            <w:tcW w:w="1260" w:type="dxa"/>
            <w:tcBorders>
              <w:top w:val="single" w:color="auto" w:sz="4" w:space="0"/>
              <w:left w:val="single" w:color="auto" w:sz="4" w:space="0"/>
              <w:bottom w:val="single" w:color="auto" w:sz="4" w:space="0"/>
              <w:right w:val="single" w:color="auto" w:sz="4" w:space="0"/>
            </w:tcBorders>
            <w:vAlign w:val="center"/>
          </w:tcPr>
          <w:p w14:paraId="63E648BC">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FA1047B">
            <w:pPr>
              <w:jc w:val="center"/>
              <w:textAlignment w:val="baseline"/>
              <w:rPr>
                <w:rFonts w:asciiTheme="minorEastAsia" w:hAnsiTheme="minorEastAsia"/>
                <w:szCs w:val="21"/>
              </w:rPr>
            </w:pPr>
            <w:r>
              <w:rPr>
                <w:rFonts w:hint="eastAsia" w:asciiTheme="minorEastAsia" w:hAnsiTheme="minorEastAsia"/>
                <w:szCs w:val="21"/>
              </w:rPr>
              <w:t>保洁、消毒两次</w:t>
            </w:r>
          </w:p>
        </w:tc>
        <w:tc>
          <w:tcPr>
            <w:tcW w:w="1080" w:type="dxa"/>
            <w:tcBorders>
              <w:top w:val="single" w:color="auto" w:sz="4" w:space="0"/>
              <w:left w:val="single" w:color="auto" w:sz="4" w:space="0"/>
              <w:bottom w:val="single" w:color="auto" w:sz="4" w:space="0"/>
              <w:right w:val="single" w:color="auto" w:sz="4" w:space="0"/>
            </w:tcBorders>
            <w:vAlign w:val="center"/>
          </w:tcPr>
          <w:p w14:paraId="7FA472F9">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9A69E4F">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2DA3D1E7">
            <w:pPr>
              <w:jc w:val="left"/>
              <w:textAlignment w:val="baseline"/>
              <w:rPr>
                <w:rFonts w:asciiTheme="minorEastAsia" w:hAnsiTheme="minorEastAsia"/>
                <w:szCs w:val="21"/>
              </w:rPr>
            </w:pPr>
            <w:r>
              <w:rPr>
                <w:rFonts w:hint="eastAsia" w:asciiTheme="minorEastAsia" w:hAnsiTheme="minorEastAsia"/>
                <w:szCs w:val="21"/>
              </w:rPr>
              <w:t>干净整洁，无明显污渍</w:t>
            </w:r>
          </w:p>
        </w:tc>
      </w:tr>
      <w:tr w14:paraId="46C0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75187026">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060249F">
            <w:pPr>
              <w:jc w:val="center"/>
              <w:textAlignment w:val="baseline"/>
              <w:rPr>
                <w:rFonts w:asciiTheme="minorEastAsia" w:hAnsiTheme="minorEastAsia"/>
                <w:szCs w:val="21"/>
              </w:rPr>
            </w:pPr>
            <w:r>
              <w:rPr>
                <w:rFonts w:hint="eastAsia" w:asciiTheme="minorEastAsia" w:hAnsiTheme="minorEastAsia"/>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27E13C2F">
            <w:pPr>
              <w:jc w:val="center"/>
              <w:textAlignment w:val="baseline"/>
              <w:rPr>
                <w:rFonts w:asciiTheme="minorEastAsia" w:hAnsiTheme="minorEastAsia"/>
                <w:szCs w:val="21"/>
              </w:rPr>
            </w:pPr>
            <w:r>
              <w:rPr>
                <w:rFonts w:hint="eastAsia" w:asciiTheme="minorEastAsia" w:hAnsiTheme="minorEastAsia"/>
                <w:szCs w:val="21"/>
              </w:rPr>
              <w:t>厕具</w:t>
            </w:r>
          </w:p>
        </w:tc>
        <w:tc>
          <w:tcPr>
            <w:tcW w:w="1260" w:type="dxa"/>
            <w:tcBorders>
              <w:top w:val="single" w:color="auto" w:sz="4" w:space="0"/>
              <w:left w:val="single" w:color="auto" w:sz="4" w:space="0"/>
              <w:bottom w:val="single" w:color="auto" w:sz="4" w:space="0"/>
              <w:right w:val="single" w:color="auto" w:sz="4" w:space="0"/>
            </w:tcBorders>
            <w:vAlign w:val="center"/>
          </w:tcPr>
          <w:p w14:paraId="763402D5">
            <w:pPr>
              <w:jc w:val="center"/>
              <w:textAlignment w:val="baseline"/>
              <w:rPr>
                <w:rFonts w:asciiTheme="minorEastAsia" w:hAnsiTheme="minorEastAsia"/>
                <w:szCs w:val="21"/>
              </w:rPr>
            </w:pPr>
            <w:r>
              <w:rPr>
                <w:rFonts w:hint="eastAsia" w:asciiTheme="minorEastAsia" w:hAnsiTheme="minorEastAsia"/>
                <w:szCs w:val="21"/>
              </w:rPr>
              <w:t>保洁消毒一次</w:t>
            </w:r>
          </w:p>
        </w:tc>
        <w:tc>
          <w:tcPr>
            <w:tcW w:w="1260" w:type="dxa"/>
            <w:tcBorders>
              <w:top w:val="single" w:color="auto" w:sz="4" w:space="0"/>
              <w:left w:val="single" w:color="auto" w:sz="4" w:space="0"/>
              <w:bottom w:val="single" w:color="auto" w:sz="4" w:space="0"/>
              <w:right w:val="single" w:color="auto" w:sz="4" w:space="0"/>
            </w:tcBorders>
            <w:vAlign w:val="center"/>
          </w:tcPr>
          <w:p w14:paraId="18AEEA2F">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E3F9B2C">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0FC7301">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4A132F38">
            <w:pPr>
              <w:jc w:val="left"/>
              <w:textAlignment w:val="baseline"/>
              <w:rPr>
                <w:rFonts w:asciiTheme="minorEastAsia" w:hAnsiTheme="minorEastAsia"/>
                <w:szCs w:val="21"/>
              </w:rPr>
            </w:pPr>
            <w:r>
              <w:rPr>
                <w:rFonts w:hint="eastAsia" w:asciiTheme="minorEastAsia" w:hAnsiTheme="minorEastAsia"/>
                <w:szCs w:val="21"/>
              </w:rPr>
              <w:t>干净整洁</w:t>
            </w:r>
          </w:p>
        </w:tc>
      </w:tr>
      <w:tr w14:paraId="7879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552266E8">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B5BD09C">
            <w:pPr>
              <w:jc w:val="center"/>
              <w:textAlignment w:val="baseline"/>
              <w:rPr>
                <w:rFonts w:asciiTheme="minorEastAsia" w:hAnsiTheme="minorEastAsia"/>
                <w:szCs w:val="21"/>
              </w:rPr>
            </w:pPr>
            <w:r>
              <w:rPr>
                <w:rFonts w:hint="eastAsia" w:asciiTheme="minorEastAsia" w:hAnsiTheme="minorEastAsia"/>
                <w:szCs w:val="21"/>
              </w:rPr>
              <w:t>4</w:t>
            </w:r>
          </w:p>
        </w:tc>
        <w:tc>
          <w:tcPr>
            <w:tcW w:w="1260" w:type="dxa"/>
            <w:tcBorders>
              <w:top w:val="single" w:color="auto" w:sz="4" w:space="0"/>
              <w:left w:val="single" w:color="auto" w:sz="4" w:space="0"/>
              <w:bottom w:val="single" w:color="auto" w:sz="4" w:space="0"/>
              <w:right w:val="single" w:color="auto" w:sz="4" w:space="0"/>
            </w:tcBorders>
            <w:vAlign w:val="center"/>
          </w:tcPr>
          <w:p w14:paraId="688B7C87">
            <w:pPr>
              <w:jc w:val="center"/>
              <w:textAlignment w:val="baseline"/>
              <w:rPr>
                <w:rFonts w:asciiTheme="minorEastAsia" w:hAnsiTheme="minorEastAsia"/>
                <w:szCs w:val="21"/>
              </w:rPr>
            </w:pPr>
            <w:r>
              <w:rPr>
                <w:rFonts w:hint="eastAsia" w:asciiTheme="minorEastAsia" w:hAnsiTheme="minorEastAsia"/>
                <w:szCs w:val="21"/>
              </w:rPr>
              <w:t>手盆、台面、梳妆镜</w:t>
            </w:r>
          </w:p>
        </w:tc>
        <w:tc>
          <w:tcPr>
            <w:tcW w:w="1260" w:type="dxa"/>
            <w:tcBorders>
              <w:top w:val="single" w:color="auto" w:sz="4" w:space="0"/>
              <w:left w:val="single" w:color="auto" w:sz="4" w:space="0"/>
              <w:bottom w:val="single" w:color="auto" w:sz="4" w:space="0"/>
              <w:right w:val="single" w:color="auto" w:sz="4" w:space="0"/>
            </w:tcBorders>
            <w:vAlign w:val="center"/>
          </w:tcPr>
          <w:p w14:paraId="4094F3FD">
            <w:pPr>
              <w:jc w:val="center"/>
              <w:textAlignment w:val="baseline"/>
              <w:rPr>
                <w:rFonts w:asciiTheme="minorEastAsia" w:hAnsiTheme="minorEastAsia"/>
                <w:szCs w:val="21"/>
              </w:rPr>
            </w:pPr>
            <w:r>
              <w:rPr>
                <w:rFonts w:hint="eastAsia" w:asciiTheme="minorEastAsia" w:hAnsiTheme="minorEastAsia"/>
                <w:szCs w:val="21"/>
              </w:rPr>
              <w:t>保洁、消毒两次</w:t>
            </w:r>
          </w:p>
        </w:tc>
        <w:tc>
          <w:tcPr>
            <w:tcW w:w="1260" w:type="dxa"/>
            <w:tcBorders>
              <w:top w:val="single" w:color="auto" w:sz="4" w:space="0"/>
              <w:left w:val="single" w:color="auto" w:sz="4" w:space="0"/>
              <w:bottom w:val="single" w:color="auto" w:sz="4" w:space="0"/>
              <w:right w:val="single" w:color="auto" w:sz="4" w:space="0"/>
            </w:tcBorders>
            <w:vAlign w:val="center"/>
          </w:tcPr>
          <w:p w14:paraId="6977F740">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6423393">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5CF8364">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6A04BC30">
            <w:pPr>
              <w:jc w:val="left"/>
              <w:textAlignment w:val="baseline"/>
              <w:rPr>
                <w:rFonts w:asciiTheme="minorEastAsia" w:hAnsiTheme="minorEastAsia"/>
                <w:szCs w:val="21"/>
              </w:rPr>
            </w:pPr>
            <w:r>
              <w:rPr>
                <w:rFonts w:hint="eastAsia" w:asciiTheme="minorEastAsia" w:hAnsiTheme="minorEastAsia"/>
                <w:szCs w:val="21"/>
              </w:rPr>
              <w:t>干净整洁</w:t>
            </w:r>
          </w:p>
        </w:tc>
      </w:tr>
      <w:tr w14:paraId="6568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6582FA1B">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E27E417">
            <w:pPr>
              <w:jc w:val="center"/>
              <w:textAlignment w:val="baseline"/>
              <w:rPr>
                <w:rFonts w:asciiTheme="minorEastAsia" w:hAnsiTheme="minorEastAsia"/>
                <w:szCs w:val="21"/>
              </w:rPr>
            </w:pPr>
            <w:r>
              <w:rPr>
                <w:rFonts w:hint="eastAsia" w:asciiTheme="minorEastAsia" w:hAnsiTheme="minorEastAsia"/>
                <w:szCs w:val="21"/>
              </w:rPr>
              <w:t>5</w:t>
            </w:r>
          </w:p>
        </w:tc>
        <w:tc>
          <w:tcPr>
            <w:tcW w:w="1260" w:type="dxa"/>
            <w:tcBorders>
              <w:top w:val="single" w:color="auto" w:sz="4" w:space="0"/>
              <w:left w:val="single" w:color="auto" w:sz="4" w:space="0"/>
              <w:bottom w:val="single" w:color="auto" w:sz="4" w:space="0"/>
              <w:right w:val="single" w:color="auto" w:sz="4" w:space="0"/>
            </w:tcBorders>
            <w:vAlign w:val="center"/>
          </w:tcPr>
          <w:p w14:paraId="4FED9D0E">
            <w:pPr>
              <w:jc w:val="center"/>
              <w:textAlignment w:val="baseline"/>
              <w:rPr>
                <w:rFonts w:asciiTheme="minorEastAsia" w:hAnsiTheme="minorEastAsia"/>
                <w:szCs w:val="21"/>
              </w:rPr>
            </w:pPr>
            <w:r>
              <w:rPr>
                <w:rFonts w:hint="eastAsia" w:asciiTheme="minorEastAsia" w:hAnsiTheme="minorEastAsia"/>
                <w:szCs w:val="21"/>
              </w:rPr>
              <w:t>放水阀、纸架、纸篓、便器内外</w:t>
            </w:r>
          </w:p>
        </w:tc>
        <w:tc>
          <w:tcPr>
            <w:tcW w:w="1260" w:type="dxa"/>
            <w:tcBorders>
              <w:top w:val="single" w:color="auto" w:sz="4" w:space="0"/>
              <w:left w:val="single" w:color="auto" w:sz="4" w:space="0"/>
              <w:bottom w:val="single" w:color="auto" w:sz="4" w:space="0"/>
              <w:right w:val="single" w:color="auto" w:sz="4" w:space="0"/>
            </w:tcBorders>
            <w:vAlign w:val="center"/>
          </w:tcPr>
          <w:p w14:paraId="49EF0D17">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49D37D38">
            <w:pPr>
              <w:jc w:val="center"/>
              <w:textAlignment w:val="baseline"/>
              <w:rPr>
                <w:rFonts w:asciiTheme="minorEastAsia" w:hAnsiTheme="minorEastAsia"/>
                <w:szCs w:val="21"/>
              </w:rPr>
            </w:pPr>
            <w:r>
              <w:rPr>
                <w:rFonts w:hint="eastAsia" w:asciiTheme="minorEastAsia" w:hAnsiTheme="minorEastAsia"/>
                <w:szCs w:val="21"/>
              </w:rPr>
              <w:t>保洁、消毒两次</w:t>
            </w:r>
          </w:p>
        </w:tc>
        <w:tc>
          <w:tcPr>
            <w:tcW w:w="1080" w:type="dxa"/>
            <w:tcBorders>
              <w:top w:val="single" w:color="auto" w:sz="4" w:space="0"/>
              <w:left w:val="single" w:color="auto" w:sz="4" w:space="0"/>
              <w:bottom w:val="single" w:color="auto" w:sz="4" w:space="0"/>
              <w:right w:val="single" w:color="auto" w:sz="4" w:space="0"/>
            </w:tcBorders>
            <w:vAlign w:val="center"/>
          </w:tcPr>
          <w:p w14:paraId="7539FEEB">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2CA6FD2">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0F048428">
            <w:pPr>
              <w:jc w:val="left"/>
              <w:textAlignment w:val="baseline"/>
              <w:rPr>
                <w:rFonts w:asciiTheme="minorEastAsia" w:hAnsiTheme="minorEastAsia"/>
                <w:szCs w:val="21"/>
              </w:rPr>
            </w:pPr>
            <w:r>
              <w:rPr>
                <w:rFonts w:hint="eastAsia" w:asciiTheme="minorEastAsia" w:hAnsiTheme="minorEastAsia"/>
                <w:szCs w:val="21"/>
              </w:rPr>
              <w:t>干净整洁</w:t>
            </w:r>
          </w:p>
        </w:tc>
      </w:tr>
      <w:tr w14:paraId="313E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D265E0B">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5E4B600">
            <w:pPr>
              <w:jc w:val="center"/>
              <w:textAlignment w:val="baseline"/>
              <w:rPr>
                <w:rFonts w:asciiTheme="minorEastAsia" w:hAnsiTheme="minorEastAsia"/>
                <w:szCs w:val="21"/>
              </w:rPr>
            </w:pPr>
            <w:r>
              <w:rPr>
                <w:rFonts w:hint="eastAsia" w:asciiTheme="minorEastAsia" w:hAnsiTheme="minorEastAsia"/>
                <w:szCs w:val="21"/>
              </w:rPr>
              <w:t>6</w:t>
            </w:r>
          </w:p>
        </w:tc>
        <w:tc>
          <w:tcPr>
            <w:tcW w:w="1260" w:type="dxa"/>
            <w:tcBorders>
              <w:top w:val="single" w:color="auto" w:sz="4" w:space="0"/>
              <w:left w:val="single" w:color="auto" w:sz="4" w:space="0"/>
              <w:bottom w:val="single" w:color="auto" w:sz="4" w:space="0"/>
              <w:right w:val="single" w:color="auto" w:sz="4" w:space="0"/>
            </w:tcBorders>
            <w:vAlign w:val="center"/>
          </w:tcPr>
          <w:p w14:paraId="5E5150BF">
            <w:pPr>
              <w:jc w:val="center"/>
              <w:textAlignment w:val="baseline"/>
              <w:rPr>
                <w:rFonts w:asciiTheme="minorEastAsia" w:hAnsiTheme="minorEastAsia"/>
                <w:szCs w:val="21"/>
              </w:rPr>
            </w:pPr>
            <w:r>
              <w:rPr>
                <w:rFonts w:hint="eastAsia" w:asciiTheme="minorEastAsia" w:hAnsiTheme="minorEastAsia"/>
                <w:szCs w:val="21"/>
              </w:rPr>
              <w:t>门窗</w:t>
            </w:r>
          </w:p>
        </w:tc>
        <w:tc>
          <w:tcPr>
            <w:tcW w:w="1260" w:type="dxa"/>
            <w:tcBorders>
              <w:top w:val="single" w:color="auto" w:sz="4" w:space="0"/>
              <w:left w:val="single" w:color="auto" w:sz="4" w:space="0"/>
              <w:bottom w:val="single" w:color="auto" w:sz="4" w:space="0"/>
              <w:right w:val="single" w:color="auto" w:sz="4" w:space="0"/>
            </w:tcBorders>
            <w:vAlign w:val="center"/>
          </w:tcPr>
          <w:p w14:paraId="6D6F85F8">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4310EA3B">
            <w:pPr>
              <w:jc w:val="center"/>
              <w:textAlignment w:val="baseline"/>
              <w:rPr>
                <w:rFonts w:asciiTheme="minorEastAsia" w:hAnsiTheme="minorEastAsia"/>
                <w:szCs w:val="21"/>
              </w:rPr>
            </w:pPr>
            <w:r>
              <w:rPr>
                <w:rFonts w:hint="eastAsia" w:asciiTheme="minorEastAsia" w:hAnsiTheme="minorEastAsia"/>
                <w:szCs w:val="21"/>
              </w:rPr>
              <w:t>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68946CDA">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C14F59E">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5CC7A80D">
            <w:pPr>
              <w:jc w:val="left"/>
              <w:textAlignment w:val="baseline"/>
              <w:rPr>
                <w:rFonts w:asciiTheme="minorEastAsia" w:hAnsiTheme="minorEastAsia"/>
                <w:szCs w:val="21"/>
              </w:rPr>
            </w:pPr>
            <w:r>
              <w:rPr>
                <w:rFonts w:hint="eastAsia" w:asciiTheme="minorEastAsia" w:hAnsiTheme="minorEastAsia"/>
                <w:szCs w:val="21"/>
              </w:rPr>
              <w:t>干净整洁</w:t>
            </w:r>
          </w:p>
        </w:tc>
      </w:tr>
      <w:tr w14:paraId="3BDD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469A49F">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C7FE6C6">
            <w:pPr>
              <w:jc w:val="center"/>
              <w:textAlignment w:val="baseline"/>
              <w:rPr>
                <w:rFonts w:asciiTheme="minorEastAsia" w:hAnsiTheme="minorEastAsia"/>
                <w:szCs w:val="21"/>
              </w:rPr>
            </w:pPr>
            <w:r>
              <w:rPr>
                <w:rFonts w:hint="eastAsia" w:asciiTheme="minorEastAsia" w:hAnsiTheme="minorEastAsia"/>
                <w:szCs w:val="21"/>
              </w:rPr>
              <w:t>7</w:t>
            </w:r>
          </w:p>
        </w:tc>
        <w:tc>
          <w:tcPr>
            <w:tcW w:w="1260" w:type="dxa"/>
            <w:tcBorders>
              <w:top w:val="single" w:color="auto" w:sz="4" w:space="0"/>
              <w:left w:val="single" w:color="auto" w:sz="4" w:space="0"/>
              <w:bottom w:val="single" w:color="auto" w:sz="4" w:space="0"/>
              <w:right w:val="single" w:color="auto" w:sz="4" w:space="0"/>
            </w:tcBorders>
            <w:vAlign w:val="center"/>
          </w:tcPr>
          <w:p w14:paraId="37CD1724">
            <w:pPr>
              <w:jc w:val="center"/>
              <w:textAlignment w:val="baseline"/>
              <w:rPr>
                <w:rFonts w:asciiTheme="minorEastAsia" w:hAnsiTheme="minorEastAsia"/>
                <w:szCs w:val="21"/>
              </w:rPr>
            </w:pPr>
            <w:r>
              <w:rPr>
                <w:rFonts w:hint="eastAsia" w:asciiTheme="minorEastAsia" w:hAnsiTheme="minorEastAsia"/>
                <w:szCs w:val="21"/>
              </w:rPr>
              <w:t>纸篓</w:t>
            </w:r>
          </w:p>
        </w:tc>
        <w:tc>
          <w:tcPr>
            <w:tcW w:w="1260" w:type="dxa"/>
            <w:tcBorders>
              <w:top w:val="single" w:color="auto" w:sz="4" w:space="0"/>
              <w:left w:val="single" w:color="auto" w:sz="4" w:space="0"/>
              <w:bottom w:val="single" w:color="auto" w:sz="4" w:space="0"/>
              <w:right w:val="single" w:color="auto" w:sz="4" w:space="0"/>
            </w:tcBorders>
            <w:vAlign w:val="center"/>
          </w:tcPr>
          <w:p w14:paraId="1234E3D7">
            <w:pPr>
              <w:jc w:val="center"/>
              <w:textAlignment w:val="baseline"/>
              <w:rPr>
                <w:rFonts w:asciiTheme="minorEastAsia" w:hAnsiTheme="minorEastAsia"/>
                <w:szCs w:val="21"/>
              </w:rPr>
            </w:pPr>
            <w:r>
              <w:rPr>
                <w:rFonts w:hint="eastAsia" w:asciiTheme="minorEastAsia" w:hAnsiTheme="minorEastAsia"/>
                <w:szCs w:val="21"/>
              </w:rPr>
              <w:t>清洁两次</w:t>
            </w:r>
          </w:p>
        </w:tc>
        <w:tc>
          <w:tcPr>
            <w:tcW w:w="1260" w:type="dxa"/>
            <w:tcBorders>
              <w:top w:val="single" w:color="auto" w:sz="4" w:space="0"/>
              <w:left w:val="single" w:color="auto" w:sz="4" w:space="0"/>
              <w:bottom w:val="single" w:color="auto" w:sz="4" w:space="0"/>
              <w:right w:val="single" w:color="auto" w:sz="4" w:space="0"/>
            </w:tcBorders>
            <w:vAlign w:val="center"/>
          </w:tcPr>
          <w:p w14:paraId="128F556E">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B0F112D">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ED76E94">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4B38B3D5">
            <w:pPr>
              <w:jc w:val="left"/>
              <w:textAlignment w:val="baseline"/>
              <w:rPr>
                <w:rFonts w:asciiTheme="minorEastAsia" w:hAnsiTheme="minorEastAsia"/>
                <w:szCs w:val="21"/>
              </w:rPr>
            </w:pPr>
            <w:r>
              <w:rPr>
                <w:rFonts w:hint="eastAsia" w:asciiTheme="minorEastAsia" w:hAnsiTheme="minorEastAsia"/>
                <w:szCs w:val="21"/>
              </w:rPr>
              <w:t>按时清理</w:t>
            </w:r>
          </w:p>
        </w:tc>
      </w:tr>
      <w:tr w14:paraId="51A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1BAFF2E">
            <w:pPr>
              <w:widowControl/>
              <w:jc w:val="left"/>
              <w:textAlignment w:val="baseline"/>
              <w:rPr>
                <w:rFonts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8FCFA17">
            <w:pPr>
              <w:jc w:val="center"/>
              <w:textAlignment w:val="baseline"/>
              <w:rPr>
                <w:rFonts w:asciiTheme="minorEastAsia" w:hAnsiTheme="minorEastAsia"/>
                <w:szCs w:val="21"/>
              </w:rPr>
            </w:pPr>
            <w:r>
              <w:rPr>
                <w:rFonts w:hint="eastAsia" w:asciiTheme="minorEastAsia" w:hAnsiTheme="minorEastAsia"/>
                <w:szCs w:val="21"/>
              </w:rPr>
              <w:t>8</w:t>
            </w:r>
          </w:p>
        </w:tc>
        <w:tc>
          <w:tcPr>
            <w:tcW w:w="1260" w:type="dxa"/>
            <w:tcBorders>
              <w:top w:val="single" w:color="auto" w:sz="4" w:space="0"/>
              <w:left w:val="single" w:color="auto" w:sz="4" w:space="0"/>
              <w:bottom w:val="single" w:color="auto" w:sz="4" w:space="0"/>
              <w:right w:val="single" w:color="auto" w:sz="4" w:space="0"/>
            </w:tcBorders>
            <w:vAlign w:val="center"/>
          </w:tcPr>
          <w:p w14:paraId="3BA350DF">
            <w:pPr>
              <w:jc w:val="center"/>
              <w:textAlignment w:val="baseline"/>
              <w:rPr>
                <w:rFonts w:asciiTheme="minorEastAsia" w:hAnsiTheme="minorEastAsia"/>
                <w:szCs w:val="21"/>
              </w:rPr>
            </w:pPr>
            <w:r>
              <w:rPr>
                <w:rFonts w:hint="eastAsia" w:asciiTheme="minorEastAsia" w:hAnsiTheme="minorEastAsia"/>
                <w:szCs w:val="21"/>
              </w:rPr>
              <w:t>空气</w:t>
            </w:r>
          </w:p>
        </w:tc>
        <w:tc>
          <w:tcPr>
            <w:tcW w:w="1260" w:type="dxa"/>
            <w:tcBorders>
              <w:top w:val="single" w:color="auto" w:sz="4" w:space="0"/>
              <w:left w:val="single" w:color="auto" w:sz="4" w:space="0"/>
              <w:bottom w:val="single" w:color="auto" w:sz="4" w:space="0"/>
              <w:right w:val="single" w:color="auto" w:sz="4" w:space="0"/>
            </w:tcBorders>
            <w:vAlign w:val="center"/>
          </w:tcPr>
          <w:p w14:paraId="28753B3A">
            <w:pPr>
              <w:jc w:val="center"/>
              <w:textAlignment w:val="baseline"/>
              <w:rPr>
                <w:rFonts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84DE522">
            <w:pPr>
              <w:jc w:val="center"/>
              <w:textAlignment w:val="baseline"/>
              <w:rPr>
                <w:rFonts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9330279">
            <w:pPr>
              <w:jc w:val="center"/>
              <w:textAlignment w:val="baseline"/>
              <w:rPr>
                <w:rFonts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183CF79">
            <w:pPr>
              <w:jc w:val="center"/>
              <w:textAlignment w:val="baseline"/>
              <w:rPr>
                <w:rFonts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22BF67F8">
            <w:pPr>
              <w:jc w:val="left"/>
              <w:textAlignment w:val="baseline"/>
              <w:rPr>
                <w:rFonts w:asciiTheme="minorEastAsia" w:hAnsiTheme="minorEastAsia"/>
                <w:szCs w:val="21"/>
              </w:rPr>
            </w:pPr>
            <w:r>
              <w:rPr>
                <w:rFonts w:hint="eastAsia" w:asciiTheme="minorEastAsia" w:hAnsiTheme="minorEastAsia"/>
                <w:szCs w:val="21"/>
              </w:rPr>
              <w:t>适时使用空气清新剂，保持无异味</w:t>
            </w:r>
          </w:p>
        </w:tc>
      </w:tr>
    </w:tbl>
    <w:p w14:paraId="7D7CC8E1">
      <w:pPr>
        <w:pStyle w:val="54"/>
        <w:spacing w:line="360" w:lineRule="auto"/>
        <w:ind w:left="480" w:firstLine="0" w:firstLineChars="0"/>
        <w:textAlignment w:val="baseline"/>
        <w:rPr>
          <w:sz w:val="21"/>
          <w:szCs w:val="21"/>
        </w:rPr>
      </w:pPr>
    </w:p>
    <w:p w14:paraId="1D825C0E">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（二）秩序维护服务标准：</w:t>
      </w:r>
    </w:p>
    <w:tbl>
      <w:tblPr>
        <w:tblStyle w:val="22"/>
        <w:tblW w:w="0" w:type="auto"/>
        <w:jc w:val="center"/>
        <w:tblLayout w:type="fixed"/>
        <w:tblCellMar>
          <w:top w:w="0" w:type="dxa"/>
          <w:left w:w="10" w:type="dxa"/>
          <w:bottom w:w="0" w:type="dxa"/>
          <w:right w:w="10" w:type="dxa"/>
        </w:tblCellMar>
      </w:tblPr>
      <w:tblGrid>
        <w:gridCol w:w="701"/>
        <w:gridCol w:w="846"/>
        <w:gridCol w:w="3543"/>
        <w:gridCol w:w="3982"/>
      </w:tblGrid>
      <w:tr w14:paraId="58D4764D">
        <w:tblPrEx>
          <w:tblCellMar>
            <w:top w:w="0" w:type="dxa"/>
            <w:left w:w="10" w:type="dxa"/>
            <w:bottom w:w="0" w:type="dxa"/>
            <w:right w:w="10" w:type="dxa"/>
          </w:tblCellMar>
        </w:tblPrEx>
        <w:trPr>
          <w:trHeight w:val="20" w:hRule="atLeast"/>
          <w:tblHeader/>
          <w:jc w:val="center"/>
        </w:trPr>
        <w:tc>
          <w:tcPr>
            <w:tcW w:w="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FC8240">
            <w:pPr>
              <w:spacing w:line="360" w:lineRule="auto"/>
              <w:jc w:val="center"/>
              <w:textAlignment w:val="baseline"/>
              <w:rPr>
                <w:b w:val="0"/>
                <w:bCs/>
                <w:szCs w:val="21"/>
              </w:rPr>
            </w:pPr>
            <w:r>
              <w:rPr>
                <w:rFonts w:hint="eastAsia"/>
                <w:b w:val="0"/>
                <w:bCs/>
                <w:szCs w:val="21"/>
              </w:rPr>
              <w:t>序号</w:t>
            </w:r>
          </w:p>
        </w:tc>
        <w:tc>
          <w:tcPr>
            <w:tcW w:w="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9CDCB4">
            <w:pPr>
              <w:spacing w:line="360" w:lineRule="auto"/>
              <w:jc w:val="center"/>
              <w:textAlignment w:val="baseline"/>
              <w:rPr>
                <w:b w:val="0"/>
                <w:bCs/>
                <w:szCs w:val="21"/>
              </w:rPr>
            </w:pPr>
            <w:r>
              <w:rPr>
                <w:rFonts w:hint="eastAsia"/>
                <w:b w:val="0"/>
                <w:bCs/>
                <w:szCs w:val="21"/>
              </w:rPr>
              <w:t>项目</w:t>
            </w: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FF11D7">
            <w:pPr>
              <w:spacing w:line="360" w:lineRule="auto"/>
              <w:jc w:val="center"/>
              <w:textAlignment w:val="baseline"/>
              <w:rPr>
                <w:b w:val="0"/>
                <w:bCs/>
                <w:szCs w:val="21"/>
              </w:rPr>
            </w:pPr>
            <w:r>
              <w:rPr>
                <w:rFonts w:hint="eastAsia"/>
                <w:b w:val="0"/>
                <w:bCs/>
                <w:szCs w:val="21"/>
              </w:rPr>
              <w:t>工作内容</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4F8828">
            <w:pPr>
              <w:spacing w:line="360" w:lineRule="auto"/>
              <w:jc w:val="center"/>
              <w:textAlignment w:val="baseline"/>
              <w:rPr>
                <w:b w:val="0"/>
                <w:bCs/>
                <w:szCs w:val="21"/>
              </w:rPr>
            </w:pPr>
            <w:r>
              <w:rPr>
                <w:rFonts w:hint="eastAsia"/>
                <w:b w:val="0"/>
                <w:bCs/>
                <w:szCs w:val="21"/>
              </w:rPr>
              <w:t>工作标准</w:t>
            </w:r>
          </w:p>
        </w:tc>
      </w:tr>
      <w:tr w14:paraId="7B41CE80">
        <w:tblPrEx>
          <w:tblCellMar>
            <w:top w:w="0" w:type="dxa"/>
            <w:left w:w="10" w:type="dxa"/>
            <w:bottom w:w="0" w:type="dxa"/>
            <w:right w:w="10" w:type="dxa"/>
          </w:tblCellMar>
        </w:tblPrEx>
        <w:trPr>
          <w:trHeight w:val="20" w:hRule="atLeast"/>
          <w:tblHeader/>
          <w:jc w:val="center"/>
        </w:trPr>
        <w:tc>
          <w:tcPr>
            <w:tcW w:w="701"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5C87BC91">
            <w:pPr>
              <w:spacing w:line="360" w:lineRule="auto"/>
              <w:textAlignment w:val="baseline"/>
              <w:rPr>
                <w:szCs w:val="21"/>
              </w:rPr>
            </w:pPr>
            <w:r>
              <w:rPr>
                <w:szCs w:val="21"/>
              </w:rPr>
              <w:t>1</w:t>
            </w:r>
          </w:p>
        </w:tc>
        <w:tc>
          <w:tcPr>
            <w:tcW w:w="84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0DD47135">
            <w:pPr>
              <w:spacing w:line="360" w:lineRule="auto"/>
              <w:textAlignment w:val="baseline"/>
              <w:rPr>
                <w:szCs w:val="21"/>
              </w:rPr>
            </w:pPr>
            <w:r>
              <w:rPr>
                <w:rFonts w:hint="eastAsia"/>
                <w:szCs w:val="21"/>
              </w:rPr>
              <w:t>出入口、监控室</w:t>
            </w: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737830">
            <w:pPr>
              <w:spacing w:line="360" w:lineRule="auto"/>
              <w:textAlignment w:val="baseline"/>
              <w:rPr>
                <w:szCs w:val="21"/>
              </w:rPr>
            </w:pPr>
            <w:r>
              <w:rPr>
                <w:rFonts w:hint="eastAsia"/>
                <w:szCs w:val="21"/>
              </w:rPr>
              <w:t>出入口值守服务</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1FF97A">
            <w:pPr>
              <w:spacing w:line="360" w:lineRule="auto"/>
              <w:textAlignment w:val="baseline"/>
              <w:rPr>
                <w:szCs w:val="21"/>
              </w:rPr>
            </w:pPr>
            <w:r>
              <w:rPr>
                <w:rFonts w:hint="eastAsia"/>
                <w:szCs w:val="21"/>
              </w:rPr>
              <w:t>办公楼出入口门岗值守，定点立岗，文明服务，来访人员出入登记</w:t>
            </w:r>
          </w:p>
        </w:tc>
      </w:tr>
      <w:tr w14:paraId="30154E6F">
        <w:tblPrEx>
          <w:tblCellMar>
            <w:top w:w="0" w:type="dxa"/>
            <w:left w:w="10" w:type="dxa"/>
            <w:bottom w:w="0" w:type="dxa"/>
            <w:right w:w="10" w:type="dxa"/>
          </w:tblCellMar>
        </w:tblPrEx>
        <w:trPr>
          <w:trHeight w:val="20" w:hRule="atLeast"/>
          <w:tblHeader/>
          <w:jc w:val="center"/>
        </w:trPr>
        <w:tc>
          <w:tcPr>
            <w:tcW w:w="701" w:type="dxa"/>
            <w:vMerge w:val="continue"/>
            <w:tcBorders>
              <w:left w:val="single" w:color="000000" w:sz="4" w:space="0"/>
              <w:right w:val="single" w:color="000000" w:sz="4" w:space="0"/>
            </w:tcBorders>
            <w:shd w:val="clear" w:color="000000" w:fill="FFFFFF"/>
            <w:tcMar>
              <w:left w:w="108" w:type="dxa"/>
              <w:right w:w="108" w:type="dxa"/>
            </w:tcMar>
            <w:vAlign w:val="center"/>
          </w:tcPr>
          <w:p w14:paraId="40B5622C">
            <w:pPr>
              <w:spacing w:line="360" w:lineRule="auto"/>
              <w:textAlignment w:val="baseline"/>
              <w:rPr>
                <w:szCs w:val="21"/>
              </w:rPr>
            </w:pPr>
          </w:p>
        </w:tc>
        <w:tc>
          <w:tcPr>
            <w:tcW w:w="846" w:type="dxa"/>
            <w:vMerge w:val="continue"/>
            <w:tcBorders>
              <w:left w:val="single" w:color="000000" w:sz="4" w:space="0"/>
              <w:right w:val="single" w:color="000000" w:sz="4" w:space="0"/>
            </w:tcBorders>
            <w:shd w:val="clear" w:color="000000" w:fill="FFFFFF"/>
            <w:tcMar>
              <w:left w:w="108" w:type="dxa"/>
              <w:right w:w="108" w:type="dxa"/>
            </w:tcMar>
            <w:vAlign w:val="center"/>
          </w:tcPr>
          <w:p w14:paraId="1AC294B8">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14D44E">
            <w:pPr>
              <w:spacing w:line="360" w:lineRule="auto"/>
              <w:textAlignment w:val="baseline"/>
              <w:rPr>
                <w:szCs w:val="21"/>
              </w:rPr>
            </w:pPr>
            <w:r>
              <w:rPr>
                <w:rFonts w:hint="eastAsia"/>
                <w:szCs w:val="21"/>
              </w:rPr>
              <w:t>物品出入审批确认</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ACEAE4">
            <w:pPr>
              <w:spacing w:line="360" w:lineRule="auto"/>
              <w:textAlignment w:val="baseline"/>
              <w:rPr>
                <w:szCs w:val="21"/>
              </w:rPr>
            </w:pPr>
            <w:r>
              <w:rPr>
                <w:rFonts w:hint="eastAsia"/>
                <w:szCs w:val="21"/>
              </w:rPr>
              <w:t>大件物品出入时要有指定部门的放行出入条，确认率</w:t>
            </w:r>
            <w:r>
              <w:rPr>
                <w:szCs w:val="21"/>
              </w:rPr>
              <w:t>100%</w:t>
            </w:r>
          </w:p>
        </w:tc>
      </w:tr>
      <w:tr w14:paraId="0515B81D">
        <w:tblPrEx>
          <w:tblCellMar>
            <w:top w:w="0" w:type="dxa"/>
            <w:left w:w="10" w:type="dxa"/>
            <w:bottom w:w="0" w:type="dxa"/>
            <w:right w:w="10" w:type="dxa"/>
          </w:tblCellMar>
        </w:tblPrEx>
        <w:trPr>
          <w:trHeight w:val="631" w:hRule="atLeast"/>
          <w:tblHeader/>
          <w:jc w:val="center"/>
        </w:trPr>
        <w:tc>
          <w:tcPr>
            <w:tcW w:w="701" w:type="dxa"/>
            <w:vMerge w:val="continue"/>
            <w:tcBorders>
              <w:left w:val="single" w:color="000000" w:sz="4" w:space="0"/>
              <w:right w:val="single" w:color="000000" w:sz="4" w:space="0"/>
            </w:tcBorders>
            <w:shd w:val="clear" w:color="000000" w:fill="FFFFFF"/>
            <w:tcMar>
              <w:left w:w="108" w:type="dxa"/>
              <w:right w:w="108" w:type="dxa"/>
            </w:tcMar>
            <w:vAlign w:val="center"/>
          </w:tcPr>
          <w:p w14:paraId="58FA428F">
            <w:pPr>
              <w:spacing w:line="360" w:lineRule="auto"/>
              <w:textAlignment w:val="baseline"/>
              <w:rPr>
                <w:szCs w:val="21"/>
              </w:rPr>
            </w:pPr>
          </w:p>
        </w:tc>
        <w:tc>
          <w:tcPr>
            <w:tcW w:w="846" w:type="dxa"/>
            <w:vMerge w:val="continue"/>
            <w:tcBorders>
              <w:left w:val="single" w:color="000000" w:sz="4" w:space="0"/>
              <w:right w:val="single" w:color="000000" w:sz="4" w:space="0"/>
            </w:tcBorders>
            <w:shd w:val="clear" w:color="000000" w:fill="FFFFFF"/>
            <w:tcMar>
              <w:left w:w="108" w:type="dxa"/>
              <w:right w:w="108" w:type="dxa"/>
            </w:tcMar>
            <w:vAlign w:val="center"/>
          </w:tcPr>
          <w:p w14:paraId="6C331E98">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31B5B0">
            <w:pPr>
              <w:spacing w:line="360" w:lineRule="auto"/>
              <w:textAlignment w:val="baseline"/>
              <w:rPr>
                <w:szCs w:val="21"/>
              </w:rPr>
            </w:pPr>
            <w:r>
              <w:rPr>
                <w:rFonts w:hint="eastAsia"/>
                <w:szCs w:val="21"/>
              </w:rPr>
              <w:t>公共区域钥匙管理</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47A56C">
            <w:pPr>
              <w:spacing w:line="360" w:lineRule="auto"/>
              <w:textAlignment w:val="baseline"/>
              <w:rPr>
                <w:szCs w:val="21"/>
              </w:rPr>
            </w:pPr>
            <w:r>
              <w:rPr>
                <w:rFonts w:hint="eastAsia"/>
                <w:szCs w:val="21"/>
              </w:rPr>
              <w:t>无丢失、无差错，记录详细、准确</w:t>
            </w:r>
          </w:p>
        </w:tc>
      </w:tr>
      <w:tr w14:paraId="08C164FE">
        <w:tblPrEx>
          <w:tblCellMar>
            <w:top w:w="0" w:type="dxa"/>
            <w:left w:w="10" w:type="dxa"/>
            <w:bottom w:w="0" w:type="dxa"/>
            <w:right w:w="10" w:type="dxa"/>
          </w:tblCellMar>
        </w:tblPrEx>
        <w:trPr>
          <w:trHeight w:val="554" w:hRule="atLeast"/>
          <w:tblHeader/>
          <w:jc w:val="center"/>
        </w:trPr>
        <w:tc>
          <w:tcPr>
            <w:tcW w:w="701" w:type="dxa"/>
            <w:vMerge w:val="continue"/>
            <w:tcBorders>
              <w:left w:val="single" w:color="000000" w:sz="4" w:space="0"/>
              <w:right w:val="single" w:color="000000" w:sz="4" w:space="0"/>
            </w:tcBorders>
            <w:shd w:val="clear" w:color="000000" w:fill="FFFFFF"/>
            <w:tcMar>
              <w:left w:w="108" w:type="dxa"/>
              <w:right w:w="108" w:type="dxa"/>
            </w:tcMar>
            <w:vAlign w:val="center"/>
          </w:tcPr>
          <w:p w14:paraId="207B4A72">
            <w:pPr>
              <w:spacing w:line="360" w:lineRule="auto"/>
              <w:textAlignment w:val="baseline"/>
              <w:rPr>
                <w:szCs w:val="21"/>
              </w:rPr>
            </w:pPr>
          </w:p>
        </w:tc>
        <w:tc>
          <w:tcPr>
            <w:tcW w:w="846" w:type="dxa"/>
            <w:vMerge w:val="continue"/>
            <w:tcBorders>
              <w:left w:val="single" w:color="000000" w:sz="4" w:space="0"/>
              <w:right w:val="single" w:color="000000" w:sz="4" w:space="0"/>
            </w:tcBorders>
            <w:shd w:val="clear" w:color="000000" w:fill="FFFFFF"/>
            <w:tcMar>
              <w:left w:w="108" w:type="dxa"/>
              <w:right w:w="108" w:type="dxa"/>
            </w:tcMar>
            <w:vAlign w:val="center"/>
          </w:tcPr>
          <w:p w14:paraId="45B461A9">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1E3DC0">
            <w:pPr>
              <w:spacing w:line="360" w:lineRule="auto"/>
              <w:textAlignment w:val="baseline"/>
              <w:rPr>
                <w:szCs w:val="21"/>
              </w:rPr>
            </w:pPr>
            <w:r>
              <w:rPr>
                <w:rFonts w:hint="eastAsia"/>
                <w:szCs w:val="21"/>
              </w:rPr>
              <w:t>熟悉设备功能，进行熟练操作</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8D3CAA">
            <w:pPr>
              <w:spacing w:line="360" w:lineRule="auto"/>
              <w:textAlignment w:val="baseline"/>
              <w:rPr>
                <w:szCs w:val="21"/>
              </w:rPr>
            </w:pPr>
            <w:r>
              <w:rPr>
                <w:rFonts w:hint="eastAsia"/>
                <w:szCs w:val="21"/>
              </w:rPr>
              <w:t>设备功能</w:t>
            </w:r>
            <w:r>
              <w:rPr>
                <w:szCs w:val="21"/>
              </w:rPr>
              <w:t>100%</w:t>
            </w:r>
            <w:r>
              <w:rPr>
                <w:rFonts w:hint="eastAsia"/>
                <w:szCs w:val="21"/>
              </w:rPr>
              <w:t>会使用</w:t>
            </w:r>
          </w:p>
        </w:tc>
      </w:tr>
      <w:tr w14:paraId="14897D92">
        <w:tblPrEx>
          <w:tblCellMar>
            <w:top w:w="0" w:type="dxa"/>
            <w:left w:w="10" w:type="dxa"/>
            <w:bottom w:w="0" w:type="dxa"/>
            <w:right w:w="10" w:type="dxa"/>
          </w:tblCellMar>
        </w:tblPrEx>
        <w:trPr>
          <w:trHeight w:val="563" w:hRule="atLeast"/>
          <w:tblHeader/>
          <w:jc w:val="center"/>
        </w:trPr>
        <w:tc>
          <w:tcPr>
            <w:tcW w:w="701" w:type="dxa"/>
            <w:vMerge w:val="continue"/>
            <w:tcBorders>
              <w:left w:val="single" w:color="000000" w:sz="4" w:space="0"/>
              <w:right w:val="single" w:color="000000" w:sz="4" w:space="0"/>
            </w:tcBorders>
            <w:shd w:val="clear" w:color="000000" w:fill="FFFFFF"/>
            <w:tcMar>
              <w:left w:w="108" w:type="dxa"/>
              <w:right w:w="108" w:type="dxa"/>
            </w:tcMar>
            <w:vAlign w:val="center"/>
          </w:tcPr>
          <w:p w14:paraId="4A307B7B">
            <w:pPr>
              <w:spacing w:line="360" w:lineRule="auto"/>
              <w:textAlignment w:val="baseline"/>
              <w:rPr>
                <w:szCs w:val="21"/>
              </w:rPr>
            </w:pPr>
          </w:p>
        </w:tc>
        <w:tc>
          <w:tcPr>
            <w:tcW w:w="846" w:type="dxa"/>
            <w:vMerge w:val="continue"/>
            <w:tcBorders>
              <w:left w:val="single" w:color="000000" w:sz="4" w:space="0"/>
              <w:right w:val="single" w:color="000000" w:sz="4" w:space="0"/>
            </w:tcBorders>
            <w:shd w:val="clear" w:color="000000" w:fill="FFFFFF"/>
            <w:tcMar>
              <w:left w:w="108" w:type="dxa"/>
              <w:right w:w="108" w:type="dxa"/>
            </w:tcMar>
            <w:vAlign w:val="center"/>
          </w:tcPr>
          <w:p w14:paraId="51BBBE17">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BB87BF">
            <w:pPr>
              <w:spacing w:line="360" w:lineRule="auto"/>
              <w:textAlignment w:val="baseline"/>
              <w:rPr>
                <w:szCs w:val="21"/>
              </w:rPr>
            </w:pPr>
            <w:r>
              <w:rPr>
                <w:rFonts w:hint="eastAsia"/>
                <w:szCs w:val="21"/>
              </w:rPr>
              <w:t>及时发现并处理异常情况</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A9CD53">
            <w:pPr>
              <w:spacing w:line="360" w:lineRule="auto"/>
              <w:textAlignment w:val="baseline"/>
              <w:rPr>
                <w:szCs w:val="21"/>
              </w:rPr>
            </w:pPr>
            <w:r>
              <w:rPr>
                <w:rFonts w:hint="eastAsia"/>
                <w:szCs w:val="21"/>
              </w:rPr>
              <w:t>处理率</w:t>
            </w:r>
            <w:r>
              <w:rPr>
                <w:szCs w:val="21"/>
              </w:rPr>
              <w:t>100%</w:t>
            </w:r>
          </w:p>
        </w:tc>
      </w:tr>
      <w:tr w14:paraId="67F938DE">
        <w:tblPrEx>
          <w:tblCellMar>
            <w:top w:w="0" w:type="dxa"/>
            <w:left w:w="10" w:type="dxa"/>
            <w:bottom w:w="0" w:type="dxa"/>
            <w:right w:w="10" w:type="dxa"/>
          </w:tblCellMar>
        </w:tblPrEx>
        <w:trPr>
          <w:trHeight w:val="556" w:hRule="atLeast"/>
          <w:tblHeader/>
          <w:jc w:val="center"/>
        </w:trPr>
        <w:tc>
          <w:tcPr>
            <w:tcW w:w="701" w:type="dxa"/>
            <w:vMerge w:val="continue"/>
            <w:tcBorders>
              <w:left w:val="single" w:color="000000" w:sz="4" w:space="0"/>
              <w:right w:val="single" w:color="000000" w:sz="4" w:space="0"/>
            </w:tcBorders>
            <w:shd w:val="clear" w:color="000000" w:fill="FFFFFF"/>
            <w:tcMar>
              <w:left w:w="108" w:type="dxa"/>
              <w:right w:w="108" w:type="dxa"/>
            </w:tcMar>
            <w:vAlign w:val="center"/>
          </w:tcPr>
          <w:p w14:paraId="53D35768">
            <w:pPr>
              <w:spacing w:line="360" w:lineRule="auto"/>
              <w:textAlignment w:val="baseline"/>
              <w:rPr>
                <w:szCs w:val="21"/>
              </w:rPr>
            </w:pPr>
          </w:p>
        </w:tc>
        <w:tc>
          <w:tcPr>
            <w:tcW w:w="846" w:type="dxa"/>
            <w:vMerge w:val="continue"/>
            <w:tcBorders>
              <w:left w:val="single" w:color="000000" w:sz="4" w:space="0"/>
              <w:right w:val="single" w:color="000000" w:sz="4" w:space="0"/>
            </w:tcBorders>
            <w:shd w:val="clear" w:color="000000" w:fill="FFFFFF"/>
            <w:tcMar>
              <w:left w:w="108" w:type="dxa"/>
              <w:right w:w="108" w:type="dxa"/>
            </w:tcMar>
            <w:vAlign w:val="center"/>
          </w:tcPr>
          <w:p w14:paraId="1A314220">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5E37E1">
            <w:pPr>
              <w:spacing w:line="360" w:lineRule="auto"/>
              <w:textAlignment w:val="baseline"/>
              <w:rPr>
                <w:szCs w:val="21"/>
              </w:rPr>
            </w:pPr>
            <w:r>
              <w:rPr>
                <w:rFonts w:hint="eastAsia"/>
                <w:szCs w:val="21"/>
              </w:rPr>
              <w:t>重点部位实施重点监控</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8C7094">
            <w:pPr>
              <w:spacing w:line="360" w:lineRule="auto"/>
              <w:textAlignment w:val="baseline"/>
              <w:rPr>
                <w:szCs w:val="21"/>
              </w:rPr>
            </w:pPr>
            <w:r>
              <w:rPr>
                <w:rFonts w:hint="eastAsia"/>
                <w:szCs w:val="21"/>
              </w:rPr>
              <w:t>处理率</w:t>
            </w:r>
            <w:r>
              <w:rPr>
                <w:szCs w:val="21"/>
              </w:rPr>
              <w:t>100%</w:t>
            </w:r>
          </w:p>
        </w:tc>
      </w:tr>
      <w:tr w14:paraId="0585AA53">
        <w:tblPrEx>
          <w:tblCellMar>
            <w:top w:w="0" w:type="dxa"/>
            <w:left w:w="10" w:type="dxa"/>
            <w:bottom w:w="0" w:type="dxa"/>
            <w:right w:w="10" w:type="dxa"/>
          </w:tblCellMar>
        </w:tblPrEx>
        <w:trPr>
          <w:trHeight w:val="700" w:hRule="atLeast"/>
          <w:tblHeader/>
          <w:jc w:val="center"/>
        </w:trPr>
        <w:tc>
          <w:tcPr>
            <w:tcW w:w="701"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063ED2">
            <w:pPr>
              <w:spacing w:line="360" w:lineRule="auto"/>
              <w:textAlignment w:val="baseline"/>
              <w:rPr>
                <w:szCs w:val="21"/>
              </w:rPr>
            </w:pPr>
          </w:p>
        </w:tc>
        <w:tc>
          <w:tcPr>
            <w:tcW w:w="84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777CFE">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352676">
            <w:pPr>
              <w:spacing w:line="360" w:lineRule="auto"/>
              <w:textAlignment w:val="baseline"/>
              <w:rPr>
                <w:szCs w:val="21"/>
              </w:rPr>
            </w:pPr>
            <w:r>
              <w:rPr>
                <w:rFonts w:hint="eastAsia"/>
                <w:szCs w:val="21"/>
              </w:rPr>
              <w:t>详细记录当值情况，保存录制资料</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5CC770">
            <w:pPr>
              <w:spacing w:line="360" w:lineRule="auto"/>
              <w:textAlignment w:val="baseline"/>
              <w:rPr>
                <w:szCs w:val="21"/>
              </w:rPr>
            </w:pPr>
            <w:r>
              <w:rPr>
                <w:rFonts w:hint="eastAsia"/>
                <w:szCs w:val="21"/>
              </w:rPr>
              <w:t>随时记录录制资料，保存</w:t>
            </w:r>
            <w:r>
              <w:rPr>
                <w:szCs w:val="21"/>
              </w:rPr>
              <w:t>1</w:t>
            </w:r>
            <w:r>
              <w:rPr>
                <w:rFonts w:hint="eastAsia"/>
                <w:szCs w:val="21"/>
              </w:rPr>
              <w:t>个月</w:t>
            </w:r>
          </w:p>
        </w:tc>
      </w:tr>
      <w:tr w14:paraId="7501543B">
        <w:tblPrEx>
          <w:tblCellMar>
            <w:top w:w="0" w:type="dxa"/>
            <w:left w:w="10" w:type="dxa"/>
            <w:bottom w:w="0" w:type="dxa"/>
            <w:right w:w="10" w:type="dxa"/>
          </w:tblCellMar>
        </w:tblPrEx>
        <w:trPr>
          <w:trHeight w:val="560" w:hRule="atLeast"/>
          <w:tblHeader/>
          <w:jc w:val="center"/>
        </w:trPr>
        <w:tc>
          <w:tcPr>
            <w:tcW w:w="7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C13326">
            <w:pPr>
              <w:spacing w:line="360" w:lineRule="auto"/>
              <w:textAlignment w:val="baseline"/>
              <w:rPr>
                <w:szCs w:val="21"/>
              </w:rPr>
            </w:pPr>
            <w:r>
              <w:rPr>
                <w:szCs w:val="21"/>
              </w:rPr>
              <w:t>2</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1B5964">
            <w:pPr>
              <w:spacing w:line="360" w:lineRule="auto"/>
              <w:textAlignment w:val="baseline"/>
              <w:rPr>
                <w:szCs w:val="21"/>
              </w:rPr>
            </w:pPr>
            <w:r>
              <w:rPr>
                <w:rFonts w:hint="eastAsia"/>
                <w:szCs w:val="21"/>
              </w:rPr>
              <w:t>办公楼及全院</w:t>
            </w: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9C962D">
            <w:pPr>
              <w:spacing w:line="360" w:lineRule="auto"/>
              <w:textAlignment w:val="baseline"/>
              <w:rPr>
                <w:szCs w:val="21"/>
              </w:rPr>
            </w:pPr>
            <w:r>
              <w:rPr>
                <w:rFonts w:hint="eastAsia"/>
                <w:szCs w:val="21"/>
              </w:rPr>
              <w:t>公共区域重点部位日常安全巡视</w:t>
            </w:r>
          </w:p>
        </w:tc>
        <w:tc>
          <w:tcPr>
            <w:tcW w:w="3982"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35DACA">
            <w:pPr>
              <w:spacing w:line="360" w:lineRule="auto"/>
              <w:textAlignment w:val="baseline"/>
              <w:rPr>
                <w:szCs w:val="21"/>
              </w:rPr>
            </w:pPr>
            <w:r>
              <w:rPr>
                <w:rFonts w:hint="eastAsia"/>
                <w:szCs w:val="21"/>
              </w:rPr>
              <w:t>秩序维护人员在执勤中做到文明礼貌，训练有素，言行规范，认真负责，维护好该项目的秩序；巡逻频次不少于</w:t>
            </w:r>
            <w:r>
              <w:rPr>
                <w:szCs w:val="21"/>
              </w:rPr>
              <w:t>2</w:t>
            </w:r>
            <w:r>
              <w:rPr>
                <w:rFonts w:hint="eastAsia"/>
                <w:szCs w:val="21"/>
              </w:rPr>
              <w:t>小时</w:t>
            </w:r>
            <w:r>
              <w:rPr>
                <w:szCs w:val="21"/>
              </w:rPr>
              <w:t>1</w:t>
            </w:r>
            <w:r>
              <w:rPr>
                <w:rFonts w:hint="eastAsia"/>
                <w:szCs w:val="21"/>
              </w:rPr>
              <w:t>次，重点部位每小时巡逻</w:t>
            </w:r>
            <w:r>
              <w:rPr>
                <w:szCs w:val="21"/>
              </w:rPr>
              <w:t>1</w:t>
            </w:r>
            <w:r>
              <w:rPr>
                <w:rFonts w:hint="eastAsia"/>
                <w:szCs w:val="21"/>
              </w:rPr>
              <w:t>次，发现问题和隐患及时报告，突发事件</w:t>
            </w:r>
            <w:r>
              <w:rPr>
                <w:szCs w:val="21"/>
              </w:rPr>
              <w:t>10</w:t>
            </w:r>
            <w:r>
              <w:rPr>
                <w:rFonts w:hint="eastAsia"/>
                <w:szCs w:val="21"/>
              </w:rPr>
              <w:t>分钟内到达现场。</w:t>
            </w:r>
          </w:p>
        </w:tc>
      </w:tr>
      <w:tr w14:paraId="437FB75E">
        <w:tblPrEx>
          <w:tblCellMar>
            <w:top w:w="0" w:type="dxa"/>
            <w:left w:w="10" w:type="dxa"/>
            <w:bottom w:w="0" w:type="dxa"/>
            <w:right w:w="10" w:type="dxa"/>
          </w:tblCellMar>
        </w:tblPrEx>
        <w:trPr>
          <w:trHeight w:val="20" w:hRule="atLeast"/>
          <w:tblHeader/>
          <w:jc w:val="center"/>
        </w:trPr>
        <w:tc>
          <w:tcPr>
            <w:tcW w:w="7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EDAAB6">
            <w:pPr>
              <w:spacing w:line="360" w:lineRule="auto"/>
              <w:textAlignment w:val="baseline"/>
              <w:rPr>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38BA1D">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8A9D69">
            <w:pPr>
              <w:spacing w:line="360" w:lineRule="auto"/>
              <w:textAlignment w:val="baseline"/>
              <w:rPr>
                <w:szCs w:val="21"/>
              </w:rPr>
            </w:pPr>
            <w:r>
              <w:rPr>
                <w:rFonts w:hint="eastAsia"/>
                <w:szCs w:val="21"/>
              </w:rPr>
              <w:t>夜间重点检查门窗关闭、灯具开关、门禁门锁开关完好状况</w:t>
            </w:r>
          </w:p>
        </w:tc>
        <w:tc>
          <w:tcPr>
            <w:tcW w:w="398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131047">
            <w:pPr>
              <w:spacing w:line="360" w:lineRule="auto"/>
              <w:textAlignment w:val="baseline"/>
              <w:rPr>
                <w:szCs w:val="21"/>
              </w:rPr>
            </w:pPr>
          </w:p>
        </w:tc>
      </w:tr>
      <w:tr w14:paraId="4FAE55AF">
        <w:tblPrEx>
          <w:tblCellMar>
            <w:top w:w="0" w:type="dxa"/>
            <w:left w:w="10" w:type="dxa"/>
            <w:bottom w:w="0" w:type="dxa"/>
            <w:right w:w="10" w:type="dxa"/>
          </w:tblCellMar>
        </w:tblPrEx>
        <w:trPr>
          <w:trHeight w:val="20" w:hRule="atLeast"/>
          <w:tblHeader/>
          <w:jc w:val="center"/>
        </w:trPr>
        <w:tc>
          <w:tcPr>
            <w:tcW w:w="7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71DC1E">
            <w:pPr>
              <w:spacing w:line="360" w:lineRule="auto"/>
              <w:textAlignment w:val="baseline"/>
              <w:rPr>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9EB700">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CEFC0E">
            <w:pPr>
              <w:spacing w:line="360" w:lineRule="auto"/>
              <w:textAlignment w:val="baseline"/>
              <w:rPr>
                <w:szCs w:val="21"/>
              </w:rPr>
            </w:pPr>
            <w:r>
              <w:rPr>
                <w:rFonts w:hint="eastAsia"/>
                <w:szCs w:val="21"/>
              </w:rPr>
              <w:t>洗手间、楼梯间、天台等死角部位有无人员隐藏</w:t>
            </w:r>
          </w:p>
        </w:tc>
        <w:tc>
          <w:tcPr>
            <w:tcW w:w="398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02CA6A">
            <w:pPr>
              <w:spacing w:line="360" w:lineRule="auto"/>
              <w:textAlignment w:val="baseline"/>
              <w:rPr>
                <w:szCs w:val="21"/>
              </w:rPr>
            </w:pPr>
          </w:p>
        </w:tc>
      </w:tr>
      <w:tr w14:paraId="459367B6">
        <w:tblPrEx>
          <w:tblCellMar>
            <w:top w:w="0" w:type="dxa"/>
            <w:left w:w="10" w:type="dxa"/>
            <w:bottom w:w="0" w:type="dxa"/>
            <w:right w:w="10" w:type="dxa"/>
          </w:tblCellMar>
        </w:tblPrEx>
        <w:trPr>
          <w:trHeight w:val="20" w:hRule="atLeast"/>
          <w:tblHeader/>
          <w:jc w:val="center"/>
        </w:trPr>
        <w:tc>
          <w:tcPr>
            <w:tcW w:w="7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88D119">
            <w:pPr>
              <w:spacing w:line="360" w:lineRule="auto"/>
              <w:textAlignment w:val="baseline"/>
              <w:rPr>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EB5CDC">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682D95">
            <w:pPr>
              <w:spacing w:line="360" w:lineRule="auto"/>
              <w:textAlignment w:val="baseline"/>
              <w:rPr>
                <w:szCs w:val="21"/>
              </w:rPr>
            </w:pPr>
            <w:r>
              <w:rPr>
                <w:rFonts w:hint="eastAsia"/>
                <w:szCs w:val="21"/>
              </w:rPr>
              <w:t>接受各岗的报告，协助处理各种突发情况</w:t>
            </w:r>
          </w:p>
        </w:tc>
        <w:tc>
          <w:tcPr>
            <w:tcW w:w="398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807BFB">
            <w:pPr>
              <w:spacing w:line="360" w:lineRule="auto"/>
              <w:textAlignment w:val="baseline"/>
              <w:rPr>
                <w:szCs w:val="21"/>
              </w:rPr>
            </w:pPr>
          </w:p>
        </w:tc>
      </w:tr>
      <w:tr w14:paraId="767546B0">
        <w:tblPrEx>
          <w:tblCellMar>
            <w:top w:w="0" w:type="dxa"/>
            <w:left w:w="10" w:type="dxa"/>
            <w:bottom w:w="0" w:type="dxa"/>
            <w:right w:w="10" w:type="dxa"/>
          </w:tblCellMar>
        </w:tblPrEx>
        <w:trPr>
          <w:trHeight w:val="20" w:hRule="atLeast"/>
          <w:tblHeader/>
          <w:jc w:val="center"/>
        </w:trPr>
        <w:tc>
          <w:tcPr>
            <w:tcW w:w="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BCBE0B">
            <w:pPr>
              <w:spacing w:line="360" w:lineRule="auto"/>
              <w:textAlignment w:val="baseline"/>
              <w:rPr>
                <w:szCs w:val="21"/>
              </w:rPr>
            </w:pPr>
            <w:r>
              <w:rPr>
                <w:szCs w:val="21"/>
              </w:rPr>
              <w:t>3</w:t>
            </w:r>
          </w:p>
        </w:tc>
        <w:tc>
          <w:tcPr>
            <w:tcW w:w="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4EAD25">
            <w:pPr>
              <w:spacing w:line="360" w:lineRule="auto"/>
              <w:textAlignment w:val="baseline"/>
              <w:rPr>
                <w:szCs w:val="21"/>
              </w:rPr>
            </w:pPr>
            <w:r>
              <w:rPr>
                <w:rFonts w:hint="eastAsia"/>
                <w:szCs w:val="21"/>
              </w:rPr>
              <w:t>停车场</w:t>
            </w: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055B0A">
            <w:pPr>
              <w:spacing w:line="360" w:lineRule="auto"/>
              <w:textAlignment w:val="baseline"/>
              <w:rPr>
                <w:szCs w:val="21"/>
              </w:rPr>
            </w:pPr>
            <w:r>
              <w:rPr>
                <w:rFonts w:hint="eastAsia"/>
                <w:szCs w:val="21"/>
              </w:rPr>
              <w:t>停车场车辆出入和停放秩序管理</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6BE84F">
            <w:pPr>
              <w:spacing w:line="360" w:lineRule="auto"/>
              <w:textAlignment w:val="baseline"/>
              <w:rPr>
                <w:szCs w:val="21"/>
              </w:rPr>
            </w:pPr>
            <w:r>
              <w:rPr>
                <w:rFonts w:hint="eastAsia"/>
                <w:szCs w:val="21"/>
              </w:rPr>
              <w:t>定时巡视，保证车辆停放有序，遇突发情况能快速反应。</w:t>
            </w:r>
          </w:p>
        </w:tc>
      </w:tr>
    </w:tbl>
    <w:p w14:paraId="592F66E2">
      <w:pPr>
        <w:spacing w:line="360" w:lineRule="auto"/>
        <w:ind w:firstLine="388" w:firstLineChars="200"/>
        <w:textAlignment w:val="baseline"/>
        <w:rPr>
          <w:szCs w:val="21"/>
        </w:rPr>
      </w:pPr>
    </w:p>
    <w:p w14:paraId="65702DFA">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（三）综合维修工服务内容及职责标准：</w:t>
      </w:r>
    </w:p>
    <w:tbl>
      <w:tblPr>
        <w:tblStyle w:val="22"/>
        <w:tblW w:w="10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55"/>
        <w:gridCol w:w="1406"/>
        <w:gridCol w:w="2643"/>
        <w:gridCol w:w="4320"/>
      </w:tblGrid>
      <w:tr w14:paraId="3690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jc w:val="center"/>
        </w:trPr>
        <w:tc>
          <w:tcPr>
            <w:tcW w:w="710" w:type="dxa"/>
            <w:tcBorders>
              <w:top w:val="single" w:color="auto" w:sz="4" w:space="0"/>
              <w:left w:val="single" w:color="auto" w:sz="4" w:space="0"/>
              <w:bottom w:val="single" w:color="auto" w:sz="4" w:space="0"/>
              <w:right w:val="single" w:color="auto" w:sz="4" w:space="0"/>
            </w:tcBorders>
            <w:vAlign w:val="center"/>
          </w:tcPr>
          <w:p w14:paraId="4393E7A6">
            <w:pPr>
              <w:jc w:val="center"/>
              <w:rPr>
                <w:rFonts w:ascii="宋体" w:hAnsi="宋体"/>
                <w:szCs w:val="21"/>
              </w:rPr>
            </w:pPr>
            <w:r>
              <w:rPr>
                <w:rFonts w:hint="eastAsia" w:ascii="宋体" w:hAnsi="宋体"/>
                <w:szCs w:val="21"/>
              </w:rPr>
              <w:t>序号</w:t>
            </w:r>
          </w:p>
        </w:tc>
        <w:tc>
          <w:tcPr>
            <w:tcW w:w="955" w:type="dxa"/>
            <w:tcBorders>
              <w:top w:val="single" w:color="auto" w:sz="4" w:space="0"/>
              <w:left w:val="single" w:color="auto" w:sz="4" w:space="0"/>
              <w:bottom w:val="single" w:color="auto" w:sz="4" w:space="0"/>
              <w:right w:val="single" w:color="auto" w:sz="4" w:space="0"/>
            </w:tcBorders>
            <w:vAlign w:val="center"/>
          </w:tcPr>
          <w:p w14:paraId="364CCD6F">
            <w:pPr>
              <w:jc w:val="center"/>
              <w:rPr>
                <w:rFonts w:ascii="宋体" w:hAnsi="宋体"/>
                <w:szCs w:val="21"/>
              </w:rPr>
            </w:pPr>
            <w:r>
              <w:rPr>
                <w:rFonts w:hint="eastAsia" w:ascii="宋体" w:hAnsi="宋体"/>
                <w:szCs w:val="21"/>
              </w:rPr>
              <w:t>系统</w:t>
            </w:r>
          </w:p>
        </w:tc>
        <w:tc>
          <w:tcPr>
            <w:tcW w:w="1406" w:type="dxa"/>
            <w:tcBorders>
              <w:top w:val="single" w:color="auto" w:sz="4" w:space="0"/>
              <w:left w:val="single" w:color="auto" w:sz="4" w:space="0"/>
              <w:bottom w:val="single" w:color="auto" w:sz="4" w:space="0"/>
              <w:right w:val="single" w:color="auto" w:sz="4" w:space="0"/>
            </w:tcBorders>
            <w:vAlign w:val="center"/>
          </w:tcPr>
          <w:p w14:paraId="2AAA3971">
            <w:pPr>
              <w:jc w:val="center"/>
              <w:rPr>
                <w:rFonts w:ascii="宋体" w:hAnsi="宋体"/>
                <w:szCs w:val="21"/>
              </w:rPr>
            </w:pPr>
            <w:r>
              <w:rPr>
                <w:rFonts w:hint="eastAsia" w:ascii="宋体" w:hAnsi="宋体"/>
                <w:szCs w:val="21"/>
              </w:rPr>
              <w:t>项目</w:t>
            </w:r>
          </w:p>
        </w:tc>
        <w:tc>
          <w:tcPr>
            <w:tcW w:w="2643" w:type="dxa"/>
            <w:tcBorders>
              <w:top w:val="single" w:color="auto" w:sz="4" w:space="0"/>
              <w:left w:val="single" w:color="auto" w:sz="4" w:space="0"/>
              <w:bottom w:val="single" w:color="auto" w:sz="4" w:space="0"/>
              <w:right w:val="single" w:color="auto" w:sz="4" w:space="0"/>
            </w:tcBorders>
            <w:vAlign w:val="center"/>
          </w:tcPr>
          <w:p w14:paraId="5F35AE3A">
            <w:pPr>
              <w:jc w:val="center"/>
              <w:rPr>
                <w:rFonts w:ascii="宋体" w:hAnsi="宋体"/>
                <w:szCs w:val="21"/>
              </w:rPr>
            </w:pPr>
            <w:r>
              <w:rPr>
                <w:rFonts w:hint="eastAsia" w:ascii="宋体" w:hAnsi="宋体"/>
                <w:szCs w:val="21"/>
              </w:rPr>
              <w:t>标准</w:t>
            </w:r>
          </w:p>
        </w:tc>
        <w:tc>
          <w:tcPr>
            <w:tcW w:w="4320" w:type="dxa"/>
            <w:tcBorders>
              <w:top w:val="single" w:color="auto" w:sz="4" w:space="0"/>
              <w:left w:val="single" w:color="auto" w:sz="4" w:space="0"/>
              <w:bottom w:val="single" w:color="auto" w:sz="4" w:space="0"/>
              <w:right w:val="single" w:color="auto" w:sz="4" w:space="0"/>
            </w:tcBorders>
            <w:vAlign w:val="center"/>
          </w:tcPr>
          <w:p w14:paraId="16B7E015">
            <w:pPr>
              <w:jc w:val="center"/>
              <w:rPr>
                <w:rFonts w:ascii="宋体" w:hAnsi="宋体"/>
                <w:szCs w:val="21"/>
              </w:rPr>
            </w:pPr>
            <w:r>
              <w:rPr>
                <w:rFonts w:hint="eastAsia" w:ascii="宋体" w:hAnsi="宋体"/>
                <w:szCs w:val="21"/>
              </w:rPr>
              <w:t>服务时限及要求</w:t>
            </w:r>
          </w:p>
        </w:tc>
      </w:tr>
      <w:tr w14:paraId="69BF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0" w:type="dxa"/>
            <w:vMerge w:val="restart"/>
            <w:tcBorders>
              <w:top w:val="single" w:color="auto" w:sz="4" w:space="0"/>
              <w:left w:val="single" w:color="auto" w:sz="4" w:space="0"/>
              <w:right w:val="single" w:color="auto" w:sz="4" w:space="0"/>
            </w:tcBorders>
            <w:vAlign w:val="center"/>
          </w:tcPr>
          <w:p w14:paraId="63B03208">
            <w:pPr>
              <w:jc w:val="center"/>
              <w:rPr>
                <w:rFonts w:ascii="宋体" w:hAnsi="宋体"/>
                <w:szCs w:val="21"/>
              </w:rPr>
            </w:pPr>
            <w:r>
              <w:rPr>
                <w:rFonts w:hint="eastAsia" w:ascii="宋体" w:hAnsi="宋体"/>
                <w:szCs w:val="21"/>
              </w:rPr>
              <w:t>1</w:t>
            </w:r>
          </w:p>
        </w:tc>
        <w:tc>
          <w:tcPr>
            <w:tcW w:w="955" w:type="dxa"/>
            <w:vMerge w:val="restart"/>
            <w:tcBorders>
              <w:top w:val="single" w:color="auto" w:sz="4" w:space="0"/>
              <w:left w:val="single" w:color="auto" w:sz="4" w:space="0"/>
              <w:right w:val="single" w:color="auto" w:sz="4" w:space="0"/>
            </w:tcBorders>
            <w:vAlign w:val="center"/>
          </w:tcPr>
          <w:p w14:paraId="3D7869A2">
            <w:pPr>
              <w:jc w:val="center"/>
              <w:rPr>
                <w:rFonts w:ascii="宋体" w:hAnsi="宋体"/>
                <w:szCs w:val="21"/>
              </w:rPr>
            </w:pPr>
            <w:r>
              <w:rPr>
                <w:rFonts w:hint="eastAsia" w:ascii="宋体" w:hAnsi="宋体"/>
                <w:szCs w:val="21"/>
              </w:rPr>
              <w:t>设备设施日常养护</w:t>
            </w: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18348F0C">
            <w:pPr>
              <w:jc w:val="center"/>
              <w:rPr>
                <w:rFonts w:ascii="宋体" w:hAnsi="宋体"/>
                <w:szCs w:val="21"/>
              </w:rPr>
            </w:pPr>
            <w:r>
              <w:rPr>
                <w:rFonts w:hint="eastAsia" w:ascii="宋体" w:hAnsi="宋体"/>
                <w:szCs w:val="21"/>
              </w:rPr>
              <w:t>台阶、方砖及坡道</w:t>
            </w:r>
          </w:p>
        </w:tc>
        <w:tc>
          <w:tcPr>
            <w:tcW w:w="2643" w:type="dxa"/>
            <w:tcBorders>
              <w:top w:val="single" w:color="auto" w:sz="4" w:space="0"/>
              <w:left w:val="single" w:color="auto" w:sz="4" w:space="0"/>
              <w:bottom w:val="single" w:color="auto" w:sz="4" w:space="0"/>
              <w:right w:val="single" w:color="auto" w:sz="4" w:space="0"/>
            </w:tcBorders>
            <w:vAlign w:val="center"/>
          </w:tcPr>
          <w:p w14:paraId="3FF30723">
            <w:pPr>
              <w:jc w:val="left"/>
              <w:rPr>
                <w:rFonts w:ascii="宋体" w:hAnsi="宋体"/>
                <w:szCs w:val="21"/>
              </w:rPr>
            </w:pPr>
            <w:r>
              <w:rPr>
                <w:rFonts w:hint="eastAsia" w:ascii="宋体" w:hAnsi="宋体"/>
                <w:szCs w:val="21"/>
              </w:rPr>
              <w:t>梯级面无破损</w:t>
            </w:r>
          </w:p>
        </w:tc>
        <w:tc>
          <w:tcPr>
            <w:tcW w:w="4320" w:type="dxa"/>
            <w:vMerge w:val="restart"/>
            <w:tcBorders>
              <w:top w:val="single" w:color="auto" w:sz="4" w:space="0"/>
              <w:left w:val="single" w:color="auto" w:sz="4" w:space="0"/>
              <w:bottom w:val="single" w:color="auto" w:sz="4" w:space="0"/>
              <w:right w:val="single" w:color="auto" w:sz="4" w:space="0"/>
            </w:tcBorders>
            <w:vAlign w:val="center"/>
          </w:tcPr>
          <w:p w14:paraId="3995199C">
            <w:pPr>
              <w:jc w:val="left"/>
              <w:rPr>
                <w:rFonts w:ascii="宋体" w:hAnsi="宋体"/>
                <w:szCs w:val="21"/>
              </w:rPr>
            </w:pPr>
            <w:r>
              <w:rPr>
                <w:rFonts w:hint="eastAsia" w:ascii="宋体" w:hAnsi="宋体"/>
                <w:szCs w:val="21"/>
              </w:rPr>
              <w:t>每日巡检，及时提示，2日内维修</w:t>
            </w:r>
          </w:p>
        </w:tc>
      </w:tr>
      <w:tr w14:paraId="761B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29967D65">
            <w:pPr>
              <w:widowControl/>
              <w:jc w:val="left"/>
              <w:rPr>
                <w:rFonts w:ascii="宋体" w:hAnsi="宋体"/>
                <w:szCs w:val="21"/>
              </w:rPr>
            </w:pPr>
          </w:p>
        </w:tc>
        <w:tc>
          <w:tcPr>
            <w:tcW w:w="955" w:type="dxa"/>
            <w:vMerge w:val="continue"/>
            <w:tcBorders>
              <w:left w:val="single" w:color="auto" w:sz="4" w:space="0"/>
              <w:right w:val="single" w:color="auto" w:sz="4" w:space="0"/>
            </w:tcBorders>
            <w:vAlign w:val="center"/>
          </w:tcPr>
          <w:p w14:paraId="37DCB719">
            <w:pPr>
              <w:widowControl/>
              <w:jc w:val="left"/>
              <w:rPr>
                <w:rFonts w:ascii="宋体" w:hAnsi="宋体"/>
                <w:szCs w:val="21"/>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12FB2049">
            <w:pPr>
              <w:widowControl/>
              <w:jc w:val="left"/>
              <w:rPr>
                <w:rFonts w:ascii="宋体" w:hAnsi="宋体"/>
                <w:szCs w:val="21"/>
              </w:rPr>
            </w:pPr>
          </w:p>
        </w:tc>
        <w:tc>
          <w:tcPr>
            <w:tcW w:w="2643" w:type="dxa"/>
            <w:tcBorders>
              <w:top w:val="single" w:color="auto" w:sz="4" w:space="0"/>
              <w:left w:val="single" w:color="auto" w:sz="4" w:space="0"/>
              <w:bottom w:val="single" w:color="auto" w:sz="4" w:space="0"/>
              <w:right w:val="single" w:color="auto" w:sz="4" w:space="0"/>
            </w:tcBorders>
            <w:vAlign w:val="center"/>
          </w:tcPr>
          <w:p w14:paraId="3B852CF8">
            <w:pPr>
              <w:jc w:val="left"/>
              <w:rPr>
                <w:rFonts w:ascii="宋体" w:hAnsi="宋体"/>
                <w:szCs w:val="21"/>
              </w:rPr>
            </w:pPr>
            <w:r>
              <w:rPr>
                <w:rFonts w:hint="eastAsia" w:ascii="宋体" w:hAnsi="宋体"/>
                <w:szCs w:val="21"/>
              </w:rPr>
              <w:t>墙面踢脚无脱落或破损</w:t>
            </w:r>
          </w:p>
        </w:tc>
        <w:tc>
          <w:tcPr>
            <w:tcW w:w="4320" w:type="dxa"/>
            <w:vMerge w:val="continue"/>
            <w:tcBorders>
              <w:top w:val="single" w:color="auto" w:sz="4" w:space="0"/>
              <w:left w:val="single" w:color="auto" w:sz="4" w:space="0"/>
              <w:bottom w:val="single" w:color="auto" w:sz="4" w:space="0"/>
              <w:right w:val="single" w:color="auto" w:sz="4" w:space="0"/>
            </w:tcBorders>
            <w:vAlign w:val="center"/>
          </w:tcPr>
          <w:p w14:paraId="37A7F373">
            <w:pPr>
              <w:widowControl/>
              <w:jc w:val="left"/>
              <w:rPr>
                <w:rFonts w:ascii="宋体" w:hAnsi="宋体"/>
                <w:szCs w:val="21"/>
              </w:rPr>
            </w:pPr>
          </w:p>
        </w:tc>
      </w:tr>
      <w:tr w14:paraId="5C8D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2C5F72B9">
            <w:pPr>
              <w:widowControl/>
              <w:jc w:val="left"/>
              <w:rPr>
                <w:rFonts w:ascii="宋体" w:hAnsi="宋体"/>
                <w:szCs w:val="21"/>
              </w:rPr>
            </w:pPr>
          </w:p>
        </w:tc>
        <w:tc>
          <w:tcPr>
            <w:tcW w:w="955" w:type="dxa"/>
            <w:vMerge w:val="continue"/>
            <w:tcBorders>
              <w:left w:val="single" w:color="auto" w:sz="4" w:space="0"/>
              <w:right w:val="single" w:color="auto" w:sz="4" w:space="0"/>
            </w:tcBorders>
            <w:vAlign w:val="center"/>
          </w:tcPr>
          <w:p w14:paraId="4E96D38F">
            <w:pPr>
              <w:widowControl/>
              <w:jc w:val="left"/>
              <w:rPr>
                <w:rFonts w:ascii="宋体" w:hAnsi="宋体"/>
                <w:szCs w:val="21"/>
              </w:rPr>
            </w:pP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28BD7453">
            <w:pPr>
              <w:jc w:val="center"/>
              <w:rPr>
                <w:rFonts w:ascii="宋体" w:hAnsi="宋体"/>
                <w:szCs w:val="21"/>
              </w:rPr>
            </w:pPr>
            <w:r>
              <w:rPr>
                <w:rFonts w:hint="eastAsia" w:ascii="宋体" w:hAnsi="宋体"/>
                <w:szCs w:val="21"/>
              </w:rPr>
              <w:t>门窗、玻璃</w:t>
            </w:r>
          </w:p>
        </w:tc>
        <w:tc>
          <w:tcPr>
            <w:tcW w:w="2643" w:type="dxa"/>
            <w:tcBorders>
              <w:top w:val="single" w:color="auto" w:sz="4" w:space="0"/>
              <w:left w:val="single" w:color="auto" w:sz="4" w:space="0"/>
              <w:bottom w:val="single" w:color="auto" w:sz="4" w:space="0"/>
              <w:right w:val="single" w:color="auto" w:sz="4" w:space="0"/>
            </w:tcBorders>
            <w:vAlign w:val="center"/>
          </w:tcPr>
          <w:p w14:paraId="09C1469E">
            <w:pPr>
              <w:jc w:val="left"/>
              <w:rPr>
                <w:rFonts w:ascii="宋体" w:hAnsi="宋体"/>
                <w:szCs w:val="21"/>
              </w:rPr>
            </w:pPr>
            <w:r>
              <w:rPr>
                <w:rFonts w:hint="eastAsia" w:ascii="宋体" w:hAnsi="宋体"/>
                <w:szCs w:val="21"/>
              </w:rPr>
              <w:t>玻璃无破损</w:t>
            </w:r>
          </w:p>
        </w:tc>
        <w:tc>
          <w:tcPr>
            <w:tcW w:w="4320" w:type="dxa"/>
            <w:tcBorders>
              <w:top w:val="single" w:color="auto" w:sz="4" w:space="0"/>
              <w:left w:val="single" w:color="auto" w:sz="4" w:space="0"/>
              <w:bottom w:val="single" w:color="auto" w:sz="4" w:space="0"/>
              <w:right w:val="single" w:color="auto" w:sz="4" w:space="0"/>
            </w:tcBorders>
            <w:vAlign w:val="center"/>
          </w:tcPr>
          <w:p w14:paraId="32E82D63">
            <w:pPr>
              <w:jc w:val="left"/>
              <w:rPr>
                <w:rFonts w:ascii="宋体" w:hAnsi="宋体"/>
                <w:szCs w:val="21"/>
              </w:rPr>
            </w:pPr>
            <w:r>
              <w:rPr>
                <w:rFonts w:hint="eastAsia" w:ascii="宋体" w:hAnsi="宋体"/>
                <w:szCs w:val="21"/>
              </w:rPr>
              <w:t>门窗框变形，玻璃破损12小时内解决（如因特殊原因未按时间解决需要向甲方说明）</w:t>
            </w:r>
          </w:p>
        </w:tc>
      </w:tr>
      <w:tr w14:paraId="7A75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22CB1235">
            <w:pPr>
              <w:widowControl/>
              <w:jc w:val="left"/>
              <w:rPr>
                <w:rFonts w:ascii="宋体" w:hAnsi="宋体"/>
                <w:szCs w:val="21"/>
              </w:rPr>
            </w:pPr>
          </w:p>
        </w:tc>
        <w:tc>
          <w:tcPr>
            <w:tcW w:w="955" w:type="dxa"/>
            <w:vMerge w:val="continue"/>
            <w:tcBorders>
              <w:left w:val="single" w:color="auto" w:sz="4" w:space="0"/>
              <w:right w:val="single" w:color="auto" w:sz="4" w:space="0"/>
            </w:tcBorders>
            <w:vAlign w:val="center"/>
          </w:tcPr>
          <w:p w14:paraId="38D831E7">
            <w:pPr>
              <w:widowControl/>
              <w:jc w:val="left"/>
              <w:rPr>
                <w:rFonts w:ascii="宋体" w:hAnsi="宋体"/>
                <w:szCs w:val="21"/>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04C909FC">
            <w:pPr>
              <w:widowControl/>
              <w:jc w:val="left"/>
              <w:rPr>
                <w:rFonts w:ascii="宋体" w:hAnsi="宋体"/>
                <w:szCs w:val="21"/>
              </w:rPr>
            </w:pPr>
          </w:p>
        </w:tc>
        <w:tc>
          <w:tcPr>
            <w:tcW w:w="2643" w:type="dxa"/>
            <w:tcBorders>
              <w:top w:val="single" w:color="auto" w:sz="4" w:space="0"/>
              <w:left w:val="single" w:color="auto" w:sz="4" w:space="0"/>
              <w:bottom w:val="single" w:color="auto" w:sz="4" w:space="0"/>
              <w:right w:val="single" w:color="auto" w:sz="4" w:space="0"/>
            </w:tcBorders>
            <w:vAlign w:val="center"/>
          </w:tcPr>
          <w:p w14:paraId="33AC1E4C">
            <w:pPr>
              <w:jc w:val="left"/>
              <w:rPr>
                <w:rFonts w:ascii="宋体" w:hAnsi="宋体"/>
                <w:szCs w:val="21"/>
              </w:rPr>
            </w:pPr>
            <w:r>
              <w:rPr>
                <w:rFonts w:hint="eastAsia" w:ascii="宋体" w:hAnsi="宋体"/>
                <w:szCs w:val="21"/>
              </w:rPr>
              <w:t>密封良好，无透气现象</w:t>
            </w:r>
          </w:p>
        </w:tc>
        <w:tc>
          <w:tcPr>
            <w:tcW w:w="4320" w:type="dxa"/>
            <w:tcBorders>
              <w:top w:val="single" w:color="auto" w:sz="4" w:space="0"/>
              <w:left w:val="single" w:color="auto" w:sz="4" w:space="0"/>
              <w:bottom w:val="single" w:color="auto" w:sz="4" w:space="0"/>
              <w:right w:val="single" w:color="auto" w:sz="4" w:space="0"/>
            </w:tcBorders>
            <w:vAlign w:val="center"/>
          </w:tcPr>
          <w:p w14:paraId="1268BF01">
            <w:pPr>
              <w:jc w:val="left"/>
              <w:rPr>
                <w:rFonts w:ascii="宋体" w:hAnsi="宋体"/>
                <w:szCs w:val="21"/>
              </w:rPr>
            </w:pPr>
            <w:r>
              <w:rPr>
                <w:rFonts w:hint="eastAsia" w:ascii="宋体" w:hAnsi="宋体"/>
                <w:szCs w:val="21"/>
              </w:rPr>
              <w:t>窗户玻璃透气，3日内解决</w:t>
            </w:r>
          </w:p>
        </w:tc>
      </w:tr>
      <w:tr w14:paraId="6A6B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702F7B95">
            <w:pPr>
              <w:widowControl/>
              <w:jc w:val="left"/>
              <w:rPr>
                <w:rFonts w:ascii="宋体" w:hAnsi="宋体"/>
                <w:szCs w:val="21"/>
              </w:rPr>
            </w:pPr>
          </w:p>
        </w:tc>
        <w:tc>
          <w:tcPr>
            <w:tcW w:w="955" w:type="dxa"/>
            <w:vMerge w:val="continue"/>
            <w:tcBorders>
              <w:left w:val="single" w:color="auto" w:sz="4" w:space="0"/>
              <w:right w:val="single" w:color="auto" w:sz="4" w:space="0"/>
            </w:tcBorders>
            <w:vAlign w:val="center"/>
          </w:tcPr>
          <w:p w14:paraId="6A202497">
            <w:pPr>
              <w:widowControl/>
              <w:jc w:val="left"/>
              <w:rPr>
                <w:rFonts w:ascii="宋体" w:hAnsi="宋体"/>
                <w:szCs w:val="21"/>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5573860F">
            <w:pPr>
              <w:widowControl/>
              <w:jc w:val="left"/>
              <w:rPr>
                <w:rFonts w:ascii="宋体" w:hAnsi="宋体"/>
                <w:szCs w:val="21"/>
              </w:rPr>
            </w:pPr>
          </w:p>
        </w:tc>
        <w:tc>
          <w:tcPr>
            <w:tcW w:w="2643" w:type="dxa"/>
            <w:tcBorders>
              <w:top w:val="single" w:color="auto" w:sz="4" w:space="0"/>
              <w:left w:val="single" w:color="auto" w:sz="4" w:space="0"/>
              <w:bottom w:val="single" w:color="auto" w:sz="4" w:space="0"/>
              <w:right w:val="single" w:color="auto" w:sz="4" w:space="0"/>
            </w:tcBorders>
            <w:vAlign w:val="center"/>
          </w:tcPr>
          <w:p w14:paraId="5CB6513D">
            <w:pPr>
              <w:jc w:val="left"/>
              <w:rPr>
                <w:rFonts w:ascii="宋体" w:hAnsi="宋体"/>
                <w:szCs w:val="21"/>
              </w:rPr>
            </w:pPr>
            <w:r>
              <w:rPr>
                <w:rFonts w:hint="eastAsia" w:ascii="宋体" w:hAnsi="宋体"/>
                <w:szCs w:val="21"/>
              </w:rPr>
              <w:t>锁具开启灵活</w:t>
            </w:r>
          </w:p>
        </w:tc>
        <w:tc>
          <w:tcPr>
            <w:tcW w:w="4320" w:type="dxa"/>
            <w:tcBorders>
              <w:top w:val="single" w:color="auto" w:sz="4" w:space="0"/>
              <w:left w:val="single" w:color="auto" w:sz="4" w:space="0"/>
              <w:bottom w:val="single" w:color="auto" w:sz="4" w:space="0"/>
              <w:right w:val="single" w:color="auto" w:sz="4" w:space="0"/>
            </w:tcBorders>
            <w:vAlign w:val="center"/>
          </w:tcPr>
          <w:p w14:paraId="65896006">
            <w:pPr>
              <w:jc w:val="left"/>
              <w:rPr>
                <w:rFonts w:ascii="宋体" w:hAnsi="宋体"/>
                <w:szCs w:val="21"/>
              </w:rPr>
            </w:pPr>
            <w:r>
              <w:rPr>
                <w:rFonts w:hint="eastAsia" w:ascii="宋体" w:hAnsi="宋体"/>
                <w:szCs w:val="21"/>
              </w:rPr>
              <w:t>锁具损坏，当日解决</w:t>
            </w:r>
          </w:p>
        </w:tc>
      </w:tr>
      <w:tr w14:paraId="06C5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72E98461">
            <w:pPr>
              <w:widowControl/>
              <w:jc w:val="left"/>
              <w:rPr>
                <w:rFonts w:ascii="宋体" w:hAnsi="宋体"/>
                <w:szCs w:val="21"/>
              </w:rPr>
            </w:pPr>
          </w:p>
        </w:tc>
        <w:tc>
          <w:tcPr>
            <w:tcW w:w="955" w:type="dxa"/>
            <w:vMerge w:val="continue"/>
            <w:tcBorders>
              <w:left w:val="single" w:color="auto" w:sz="4" w:space="0"/>
              <w:right w:val="single" w:color="auto" w:sz="4" w:space="0"/>
            </w:tcBorders>
            <w:vAlign w:val="center"/>
          </w:tcPr>
          <w:p w14:paraId="36966CF7">
            <w:pPr>
              <w:widowControl/>
              <w:jc w:val="left"/>
              <w:rPr>
                <w:rFonts w:ascii="宋体" w:hAnsi="宋体"/>
                <w:szCs w:val="21"/>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111491B5">
            <w:pPr>
              <w:widowControl/>
              <w:jc w:val="left"/>
              <w:rPr>
                <w:rFonts w:ascii="宋体" w:hAnsi="宋体"/>
                <w:szCs w:val="21"/>
              </w:rPr>
            </w:pPr>
          </w:p>
        </w:tc>
        <w:tc>
          <w:tcPr>
            <w:tcW w:w="2643" w:type="dxa"/>
            <w:tcBorders>
              <w:top w:val="single" w:color="auto" w:sz="4" w:space="0"/>
              <w:left w:val="single" w:color="auto" w:sz="4" w:space="0"/>
              <w:bottom w:val="single" w:color="auto" w:sz="4" w:space="0"/>
              <w:right w:val="single" w:color="auto" w:sz="4" w:space="0"/>
            </w:tcBorders>
            <w:vAlign w:val="center"/>
          </w:tcPr>
          <w:p w14:paraId="51FFB94C">
            <w:pPr>
              <w:jc w:val="left"/>
              <w:rPr>
                <w:rFonts w:ascii="宋体" w:hAnsi="宋体"/>
                <w:szCs w:val="21"/>
              </w:rPr>
            </w:pPr>
            <w:r>
              <w:rPr>
                <w:rFonts w:hint="eastAsia" w:ascii="宋体" w:hAnsi="宋体"/>
                <w:szCs w:val="21"/>
              </w:rPr>
              <w:t>门窗开启灵活</w:t>
            </w:r>
          </w:p>
        </w:tc>
        <w:tc>
          <w:tcPr>
            <w:tcW w:w="4320" w:type="dxa"/>
            <w:tcBorders>
              <w:top w:val="single" w:color="auto" w:sz="4" w:space="0"/>
              <w:left w:val="single" w:color="auto" w:sz="4" w:space="0"/>
              <w:bottom w:val="single" w:color="auto" w:sz="4" w:space="0"/>
              <w:right w:val="single" w:color="auto" w:sz="4" w:space="0"/>
            </w:tcBorders>
            <w:vAlign w:val="center"/>
          </w:tcPr>
          <w:p w14:paraId="03E080C6">
            <w:pPr>
              <w:jc w:val="left"/>
              <w:rPr>
                <w:rFonts w:ascii="宋体" w:hAnsi="宋体"/>
                <w:szCs w:val="21"/>
              </w:rPr>
            </w:pPr>
            <w:r>
              <w:rPr>
                <w:rFonts w:hint="eastAsia" w:ascii="宋体" w:hAnsi="宋体"/>
                <w:szCs w:val="21"/>
              </w:rPr>
              <w:t>更换门窗配件2日内解决</w:t>
            </w:r>
          </w:p>
        </w:tc>
      </w:tr>
      <w:tr w14:paraId="19E5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5E52F33B">
            <w:pPr>
              <w:widowControl/>
              <w:jc w:val="left"/>
              <w:rPr>
                <w:rFonts w:ascii="宋体" w:hAnsi="宋体"/>
                <w:szCs w:val="21"/>
              </w:rPr>
            </w:pPr>
          </w:p>
        </w:tc>
        <w:tc>
          <w:tcPr>
            <w:tcW w:w="955" w:type="dxa"/>
            <w:vMerge w:val="continue"/>
            <w:tcBorders>
              <w:left w:val="single" w:color="auto" w:sz="4" w:space="0"/>
              <w:right w:val="single" w:color="auto" w:sz="4" w:space="0"/>
            </w:tcBorders>
            <w:vAlign w:val="center"/>
          </w:tcPr>
          <w:p w14:paraId="7B838EF8">
            <w:pPr>
              <w:widowControl/>
              <w:jc w:val="left"/>
              <w:rPr>
                <w:rFonts w:ascii="宋体" w:hAnsi="宋体"/>
                <w:szCs w:val="21"/>
              </w:rPr>
            </w:pPr>
          </w:p>
        </w:tc>
        <w:tc>
          <w:tcPr>
            <w:tcW w:w="1406" w:type="dxa"/>
            <w:tcBorders>
              <w:top w:val="single" w:color="auto" w:sz="4" w:space="0"/>
              <w:left w:val="single" w:color="auto" w:sz="4" w:space="0"/>
              <w:bottom w:val="single" w:color="auto" w:sz="4" w:space="0"/>
              <w:right w:val="single" w:color="auto" w:sz="4" w:space="0"/>
            </w:tcBorders>
            <w:vAlign w:val="center"/>
          </w:tcPr>
          <w:p w14:paraId="299543D7">
            <w:pPr>
              <w:jc w:val="center"/>
              <w:rPr>
                <w:rFonts w:ascii="宋体" w:hAnsi="宋体"/>
                <w:szCs w:val="21"/>
              </w:rPr>
            </w:pPr>
            <w:r>
              <w:rPr>
                <w:rFonts w:hint="eastAsia" w:ascii="宋体" w:hAnsi="宋体"/>
                <w:szCs w:val="21"/>
              </w:rPr>
              <w:t>排水</w:t>
            </w:r>
          </w:p>
        </w:tc>
        <w:tc>
          <w:tcPr>
            <w:tcW w:w="2643" w:type="dxa"/>
            <w:tcBorders>
              <w:top w:val="single" w:color="auto" w:sz="4" w:space="0"/>
              <w:left w:val="single" w:color="auto" w:sz="4" w:space="0"/>
              <w:bottom w:val="single" w:color="auto" w:sz="4" w:space="0"/>
              <w:right w:val="single" w:color="auto" w:sz="4" w:space="0"/>
            </w:tcBorders>
            <w:vAlign w:val="center"/>
          </w:tcPr>
          <w:p w14:paraId="7C2B90C1">
            <w:pPr>
              <w:jc w:val="left"/>
              <w:rPr>
                <w:rFonts w:ascii="宋体" w:hAnsi="宋体"/>
                <w:szCs w:val="21"/>
              </w:rPr>
            </w:pPr>
            <w:r>
              <w:rPr>
                <w:rFonts w:hint="eastAsia" w:ascii="宋体" w:hAnsi="宋体"/>
                <w:szCs w:val="21"/>
              </w:rPr>
              <w:t>屋面沟沿及落水管通畅</w:t>
            </w:r>
          </w:p>
        </w:tc>
        <w:tc>
          <w:tcPr>
            <w:tcW w:w="4320" w:type="dxa"/>
            <w:tcBorders>
              <w:top w:val="single" w:color="auto" w:sz="4" w:space="0"/>
              <w:left w:val="single" w:color="auto" w:sz="4" w:space="0"/>
              <w:bottom w:val="single" w:color="auto" w:sz="4" w:space="0"/>
              <w:right w:val="single" w:color="auto" w:sz="4" w:space="0"/>
            </w:tcBorders>
            <w:vAlign w:val="center"/>
          </w:tcPr>
          <w:p w14:paraId="1F8C124D">
            <w:pPr>
              <w:jc w:val="left"/>
              <w:rPr>
                <w:rFonts w:ascii="宋体" w:hAnsi="宋体"/>
                <w:szCs w:val="21"/>
              </w:rPr>
            </w:pPr>
            <w:r>
              <w:rPr>
                <w:rFonts w:hint="eastAsia" w:ascii="宋体" w:hAnsi="宋体"/>
                <w:szCs w:val="21"/>
              </w:rPr>
              <w:t>雨季前彻底检查一次，如有堵塞，当日解决</w:t>
            </w:r>
          </w:p>
        </w:tc>
      </w:tr>
      <w:tr w14:paraId="55CB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0B944C69">
            <w:pPr>
              <w:widowControl/>
              <w:jc w:val="left"/>
              <w:rPr>
                <w:rFonts w:ascii="宋体" w:hAnsi="宋体"/>
                <w:szCs w:val="21"/>
              </w:rPr>
            </w:pPr>
          </w:p>
        </w:tc>
        <w:tc>
          <w:tcPr>
            <w:tcW w:w="955" w:type="dxa"/>
            <w:vMerge w:val="continue"/>
            <w:tcBorders>
              <w:left w:val="single" w:color="auto" w:sz="4" w:space="0"/>
              <w:right w:val="single" w:color="auto" w:sz="4" w:space="0"/>
            </w:tcBorders>
            <w:vAlign w:val="center"/>
          </w:tcPr>
          <w:p w14:paraId="4C721E43">
            <w:pPr>
              <w:widowControl/>
              <w:jc w:val="left"/>
              <w:rPr>
                <w:rFonts w:ascii="宋体" w:hAnsi="宋体"/>
                <w:szCs w:val="21"/>
              </w:rPr>
            </w:pPr>
          </w:p>
        </w:tc>
        <w:tc>
          <w:tcPr>
            <w:tcW w:w="1406" w:type="dxa"/>
            <w:vMerge w:val="restart"/>
            <w:tcBorders>
              <w:top w:val="single" w:color="auto" w:sz="4" w:space="0"/>
              <w:left w:val="single" w:color="auto" w:sz="4" w:space="0"/>
              <w:right w:val="single" w:color="auto" w:sz="4" w:space="0"/>
            </w:tcBorders>
            <w:vAlign w:val="center"/>
          </w:tcPr>
          <w:p w14:paraId="0A6A82B5">
            <w:pPr>
              <w:jc w:val="center"/>
              <w:rPr>
                <w:rFonts w:ascii="宋体" w:hAnsi="宋体"/>
                <w:szCs w:val="21"/>
              </w:rPr>
            </w:pPr>
            <w:r>
              <w:rPr>
                <w:rFonts w:hint="eastAsia" w:ascii="宋体" w:hAnsi="宋体"/>
                <w:szCs w:val="21"/>
              </w:rPr>
              <w:t>其他</w:t>
            </w:r>
          </w:p>
        </w:tc>
        <w:tc>
          <w:tcPr>
            <w:tcW w:w="2643" w:type="dxa"/>
            <w:tcBorders>
              <w:top w:val="single" w:color="auto" w:sz="4" w:space="0"/>
              <w:left w:val="single" w:color="auto" w:sz="4" w:space="0"/>
              <w:bottom w:val="single" w:color="auto" w:sz="4" w:space="0"/>
              <w:right w:val="single" w:color="auto" w:sz="4" w:space="0"/>
            </w:tcBorders>
            <w:vAlign w:val="center"/>
          </w:tcPr>
          <w:p w14:paraId="4A9CF12E">
            <w:pPr>
              <w:jc w:val="left"/>
              <w:rPr>
                <w:rFonts w:ascii="宋体" w:hAnsi="宋体"/>
                <w:szCs w:val="21"/>
              </w:rPr>
            </w:pPr>
            <w:r>
              <w:rPr>
                <w:rFonts w:hint="eastAsia" w:ascii="宋体" w:hAnsi="宋体"/>
                <w:szCs w:val="21"/>
              </w:rPr>
              <w:t>照明灯具无损坏</w:t>
            </w:r>
          </w:p>
        </w:tc>
        <w:tc>
          <w:tcPr>
            <w:tcW w:w="4320" w:type="dxa"/>
            <w:tcBorders>
              <w:top w:val="single" w:color="auto" w:sz="4" w:space="0"/>
              <w:left w:val="single" w:color="auto" w:sz="4" w:space="0"/>
              <w:bottom w:val="single" w:color="auto" w:sz="4" w:space="0"/>
              <w:right w:val="single" w:color="auto" w:sz="4" w:space="0"/>
            </w:tcBorders>
            <w:vAlign w:val="center"/>
          </w:tcPr>
          <w:p w14:paraId="4314CA4A">
            <w:pPr>
              <w:jc w:val="left"/>
              <w:rPr>
                <w:rFonts w:ascii="宋体" w:hAnsi="宋体"/>
                <w:szCs w:val="21"/>
              </w:rPr>
            </w:pPr>
            <w:r>
              <w:rPr>
                <w:rFonts w:hint="eastAsia" w:ascii="宋体" w:hAnsi="宋体"/>
                <w:szCs w:val="21"/>
              </w:rPr>
              <w:t>每日巡检，发现损坏，24小时内解决</w:t>
            </w:r>
          </w:p>
        </w:tc>
      </w:tr>
      <w:tr w14:paraId="52B4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1F807649">
            <w:pPr>
              <w:widowControl/>
              <w:jc w:val="left"/>
              <w:rPr>
                <w:rFonts w:ascii="宋体" w:hAnsi="宋体"/>
                <w:szCs w:val="21"/>
              </w:rPr>
            </w:pPr>
          </w:p>
        </w:tc>
        <w:tc>
          <w:tcPr>
            <w:tcW w:w="955" w:type="dxa"/>
            <w:vMerge w:val="continue"/>
            <w:tcBorders>
              <w:left w:val="single" w:color="auto" w:sz="4" w:space="0"/>
              <w:right w:val="single" w:color="auto" w:sz="4" w:space="0"/>
            </w:tcBorders>
            <w:vAlign w:val="center"/>
          </w:tcPr>
          <w:p w14:paraId="0EAA73FD">
            <w:pPr>
              <w:widowControl/>
              <w:jc w:val="left"/>
              <w:rPr>
                <w:rFonts w:ascii="宋体" w:hAnsi="宋体"/>
                <w:szCs w:val="21"/>
              </w:rPr>
            </w:pPr>
          </w:p>
        </w:tc>
        <w:tc>
          <w:tcPr>
            <w:tcW w:w="1406" w:type="dxa"/>
            <w:vMerge w:val="continue"/>
            <w:tcBorders>
              <w:left w:val="single" w:color="auto" w:sz="4" w:space="0"/>
              <w:right w:val="single" w:color="auto" w:sz="4" w:space="0"/>
            </w:tcBorders>
            <w:vAlign w:val="center"/>
          </w:tcPr>
          <w:p w14:paraId="1C4B6D91">
            <w:pPr>
              <w:widowControl/>
              <w:jc w:val="left"/>
              <w:rPr>
                <w:rFonts w:ascii="宋体" w:hAnsi="宋体"/>
                <w:szCs w:val="21"/>
              </w:rPr>
            </w:pPr>
          </w:p>
        </w:tc>
        <w:tc>
          <w:tcPr>
            <w:tcW w:w="2643" w:type="dxa"/>
            <w:tcBorders>
              <w:top w:val="single" w:color="auto" w:sz="4" w:space="0"/>
              <w:left w:val="single" w:color="auto" w:sz="4" w:space="0"/>
              <w:bottom w:val="single" w:color="auto" w:sz="4" w:space="0"/>
              <w:right w:val="single" w:color="auto" w:sz="4" w:space="0"/>
            </w:tcBorders>
            <w:vAlign w:val="center"/>
          </w:tcPr>
          <w:p w14:paraId="0BD9B341">
            <w:pPr>
              <w:jc w:val="left"/>
              <w:rPr>
                <w:rFonts w:ascii="宋体" w:hAnsi="宋体"/>
                <w:szCs w:val="21"/>
              </w:rPr>
            </w:pPr>
            <w:r>
              <w:rPr>
                <w:rFonts w:hint="eastAsia" w:ascii="宋体" w:hAnsi="宋体"/>
                <w:szCs w:val="21"/>
              </w:rPr>
              <w:t>卫生间洁具、水龙头等</w:t>
            </w:r>
          </w:p>
        </w:tc>
        <w:tc>
          <w:tcPr>
            <w:tcW w:w="4320" w:type="dxa"/>
            <w:tcBorders>
              <w:top w:val="single" w:color="auto" w:sz="4" w:space="0"/>
              <w:left w:val="single" w:color="auto" w:sz="4" w:space="0"/>
              <w:bottom w:val="single" w:color="auto" w:sz="4" w:space="0"/>
              <w:right w:val="single" w:color="auto" w:sz="4" w:space="0"/>
            </w:tcBorders>
            <w:vAlign w:val="center"/>
          </w:tcPr>
          <w:p w14:paraId="502DF923">
            <w:pPr>
              <w:jc w:val="left"/>
              <w:rPr>
                <w:rFonts w:ascii="宋体" w:hAnsi="宋体"/>
                <w:szCs w:val="21"/>
              </w:rPr>
            </w:pPr>
            <w:r>
              <w:rPr>
                <w:rFonts w:hint="eastAsia" w:ascii="宋体" w:hAnsi="宋体"/>
                <w:szCs w:val="21"/>
              </w:rPr>
              <w:t>水龙头滴漏或零部件松动发现损坏及时维修，如无法维修2日内更换零件</w:t>
            </w:r>
          </w:p>
        </w:tc>
      </w:tr>
      <w:tr w14:paraId="065A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55368350">
            <w:pPr>
              <w:widowControl/>
              <w:jc w:val="left"/>
              <w:rPr>
                <w:rFonts w:ascii="宋体" w:hAnsi="宋体"/>
                <w:szCs w:val="21"/>
              </w:rPr>
            </w:pPr>
          </w:p>
        </w:tc>
        <w:tc>
          <w:tcPr>
            <w:tcW w:w="955" w:type="dxa"/>
            <w:vMerge w:val="continue"/>
            <w:tcBorders>
              <w:left w:val="single" w:color="auto" w:sz="4" w:space="0"/>
              <w:right w:val="single" w:color="auto" w:sz="4" w:space="0"/>
            </w:tcBorders>
            <w:vAlign w:val="center"/>
          </w:tcPr>
          <w:p w14:paraId="5AAB2BC9">
            <w:pPr>
              <w:widowControl/>
              <w:jc w:val="left"/>
              <w:rPr>
                <w:rFonts w:ascii="宋体" w:hAnsi="宋体"/>
                <w:szCs w:val="21"/>
              </w:rPr>
            </w:pPr>
          </w:p>
        </w:tc>
        <w:tc>
          <w:tcPr>
            <w:tcW w:w="1406" w:type="dxa"/>
            <w:vMerge w:val="continue"/>
            <w:tcBorders>
              <w:left w:val="single" w:color="auto" w:sz="4" w:space="0"/>
              <w:right w:val="single" w:color="auto" w:sz="4" w:space="0"/>
            </w:tcBorders>
            <w:vAlign w:val="center"/>
          </w:tcPr>
          <w:p w14:paraId="5AEFCFBD">
            <w:pPr>
              <w:widowControl/>
              <w:jc w:val="left"/>
              <w:rPr>
                <w:rFonts w:ascii="宋体" w:hAnsi="宋体"/>
                <w:szCs w:val="21"/>
              </w:rPr>
            </w:pPr>
          </w:p>
        </w:tc>
        <w:tc>
          <w:tcPr>
            <w:tcW w:w="2643" w:type="dxa"/>
            <w:vMerge w:val="restart"/>
            <w:tcBorders>
              <w:top w:val="single" w:color="auto" w:sz="4" w:space="0"/>
              <w:left w:val="single" w:color="auto" w:sz="4" w:space="0"/>
              <w:right w:val="single" w:color="auto" w:sz="4" w:space="0"/>
            </w:tcBorders>
            <w:vAlign w:val="center"/>
          </w:tcPr>
          <w:p w14:paraId="307139E8">
            <w:pPr>
              <w:jc w:val="left"/>
              <w:rPr>
                <w:rFonts w:ascii="宋体" w:hAnsi="宋体"/>
                <w:szCs w:val="21"/>
              </w:rPr>
            </w:pPr>
            <w:r>
              <w:rPr>
                <w:rFonts w:hint="eastAsia" w:ascii="宋体" w:hAnsi="宋体"/>
                <w:szCs w:val="21"/>
              </w:rPr>
              <w:t>日常办公家具、简易零部件</w:t>
            </w:r>
          </w:p>
        </w:tc>
        <w:tc>
          <w:tcPr>
            <w:tcW w:w="4320" w:type="dxa"/>
            <w:tcBorders>
              <w:top w:val="single" w:color="auto" w:sz="4" w:space="0"/>
              <w:left w:val="single" w:color="auto" w:sz="4" w:space="0"/>
              <w:bottom w:val="single" w:color="auto" w:sz="4" w:space="0"/>
              <w:right w:val="single" w:color="auto" w:sz="4" w:space="0"/>
            </w:tcBorders>
            <w:vAlign w:val="center"/>
          </w:tcPr>
          <w:p w14:paraId="06E83751">
            <w:pPr>
              <w:jc w:val="left"/>
              <w:rPr>
                <w:rFonts w:ascii="宋体" w:hAnsi="宋体"/>
                <w:szCs w:val="21"/>
              </w:rPr>
            </w:pPr>
            <w:r>
              <w:rPr>
                <w:rFonts w:hint="eastAsia" w:ascii="宋体" w:hAnsi="宋体"/>
                <w:szCs w:val="21"/>
              </w:rPr>
              <w:t>负责日常办公家具、零件日常维修、检修、保养。</w:t>
            </w:r>
          </w:p>
        </w:tc>
      </w:tr>
      <w:tr w14:paraId="1D03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32D599FC">
            <w:pPr>
              <w:widowControl/>
              <w:jc w:val="left"/>
              <w:rPr>
                <w:rFonts w:ascii="宋体" w:hAnsi="宋体"/>
                <w:szCs w:val="21"/>
              </w:rPr>
            </w:pPr>
          </w:p>
        </w:tc>
        <w:tc>
          <w:tcPr>
            <w:tcW w:w="955" w:type="dxa"/>
            <w:vMerge w:val="continue"/>
            <w:tcBorders>
              <w:left w:val="single" w:color="auto" w:sz="4" w:space="0"/>
              <w:right w:val="single" w:color="auto" w:sz="4" w:space="0"/>
            </w:tcBorders>
            <w:vAlign w:val="center"/>
          </w:tcPr>
          <w:p w14:paraId="4D5F1D58">
            <w:pPr>
              <w:widowControl/>
              <w:jc w:val="left"/>
              <w:rPr>
                <w:rFonts w:ascii="宋体" w:hAnsi="宋体"/>
                <w:szCs w:val="21"/>
              </w:rPr>
            </w:pPr>
          </w:p>
        </w:tc>
        <w:tc>
          <w:tcPr>
            <w:tcW w:w="1406" w:type="dxa"/>
            <w:vMerge w:val="continue"/>
            <w:tcBorders>
              <w:left w:val="single" w:color="auto" w:sz="4" w:space="0"/>
              <w:right w:val="single" w:color="auto" w:sz="4" w:space="0"/>
            </w:tcBorders>
            <w:vAlign w:val="center"/>
          </w:tcPr>
          <w:p w14:paraId="240F1F84">
            <w:pPr>
              <w:widowControl/>
              <w:jc w:val="left"/>
              <w:rPr>
                <w:rFonts w:ascii="宋体" w:hAnsi="宋体"/>
                <w:szCs w:val="21"/>
              </w:rPr>
            </w:pPr>
          </w:p>
        </w:tc>
        <w:tc>
          <w:tcPr>
            <w:tcW w:w="2643" w:type="dxa"/>
            <w:vMerge w:val="continue"/>
            <w:tcBorders>
              <w:left w:val="single" w:color="auto" w:sz="4" w:space="0"/>
              <w:right w:val="single" w:color="auto" w:sz="4" w:space="0"/>
            </w:tcBorders>
            <w:vAlign w:val="center"/>
          </w:tcPr>
          <w:p w14:paraId="0780A418">
            <w:pPr>
              <w:jc w:val="left"/>
              <w:rPr>
                <w:rFonts w:ascii="宋体" w:hAnsi="宋体"/>
                <w:szCs w:val="21"/>
              </w:rPr>
            </w:pPr>
          </w:p>
        </w:tc>
        <w:tc>
          <w:tcPr>
            <w:tcW w:w="4320" w:type="dxa"/>
            <w:tcBorders>
              <w:top w:val="single" w:color="auto" w:sz="4" w:space="0"/>
              <w:left w:val="single" w:color="auto" w:sz="4" w:space="0"/>
              <w:bottom w:val="single" w:color="auto" w:sz="4" w:space="0"/>
              <w:right w:val="single" w:color="auto" w:sz="4" w:space="0"/>
            </w:tcBorders>
            <w:vAlign w:val="center"/>
          </w:tcPr>
          <w:p w14:paraId="07CCD304">
            <w:pPr>
              <w:jc w:val="left"/>
              <w:rPr>
                <w:rFonts w:ascii="宋体" w:hAnsi="宋体"/>
                <w:szCs w:val="21"/>
              </w:rPr>
            </w:pPr>
            <w:r>
              <w:rPr>
                <w:rFonts w:hint="eastAsia" w:ascii="宋体" w:hAnsi="宋体"/>
                <w:szCs w:val="21"/>
              </w:rPr>
              <w:t>做好日常的巡视检查工作，及时发现问题，处理隐患；</w:t>
            </w:r>
          </w:p>
        </w:tc>
      </w:tr>
      <w:tr w14:paraId="4BBB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bottom w:val="single" w:color="auto" w:sz="4" w:space="0"/>
              <w:right w:val="single" w:color="auto" w:sz="4" w:space="0"/>
            </w:tcBorders>
            <w:vAlign w:val="center"/>
          </w:tcPr>
          <w:p w14:paraId="468775DC">
            <w:pPr>
              <w:widowControl/>
              <w:jc w:val="left"/>
              <w:rPr>
                <w:rFonts w:ascii="宋体" w:hAnsi="宋体"/>
                <w:szCs w:val="21"/>
              </w:rPr>
            </w:pPr>
          </w:p>
        </w:tc>
        <w:tc>
          <w:tcPr>
            <w:tcW w:w="955" w:type="dxa"/>
            <w:vMerge w:val="continue"/>
            <w:tcBorders>
              <w:left w:val="single" w:color="auto" w:sz="4" w:space="0"/>
              <w:bottom w:val="single" w:color="auto" w:sz="4" w:space="0"/>
              <w:right w:val="single" w:color="auto" w:sz="4" w:space="0"/>
            </w:tcBorders>
            <w:vAlign w:val="center"/>
          </w:tcPr>
          <w:p w14:paraId="16F2E59A">
            <w:pPr>
              <w:widowControl/>
              <w:jc w:val="left"/>
              <w:rPr>
                <w:rFonts w:ascii="宋体" w:hAnsi="宋体"/>
                <w:szCs w:val="21"/>
              </w:rPr>
            </w:pPr>
          </w:p>
        </w:tc>
        <w:tc>
          <w:tcPr>
            <w:tcW w:w="1406" w:type="dxa"/>
            <w:vMerge w:val="continue"/>
            <w:tcBorders>
              <w:left w:val="single" w:color="auto" w:sz="4" w:space="0"/>
              <w:bottom w:val="single" w:color="auto" w:sz="4" w:space="0"/>
              <w:right w:val="single" w:color="auto" w:sz="4" w:space="0"/>
            </w:tcBorders>
            <w:vAlign w:val="center"/>
          </w:tcPr>
          <w:p w14:paraId="274ECB8A">
            <w:pPr>
              <w:widowControl/>
              <w:jc w:val="left"/>
              <w:rPr>
                <w:rFonts w:ascii="宋体" w:hAnsi="宋体"/>
                <w:szCs w:val="21"/>
              </w:rPr>
            </w:pPr>
          </w:p>
        </w:tc>
        <w:tc>
          <w:tcPr>
            <w:tcW w:w="2643" w:type="dxa"/>
            <w:vMerge w:val="continue"/>
            <w:tcBorders>
              <w:left w:val="single" w:color="auto" w:sz="4" w:space="0"/>
              <w:bottom w:val="single" w:color="auto" w:sz="4" w:space="0"/>
              <w:right w:val="single" w:color="auto" w:sz="4" w:space="0"/>
            </w:tcBorders>
            <w:vAlign w:val="center"/>
          </w:tcPr>
          <w:p w14:paraId="59ABEBEA">
            <w:pPr>
              <w:jc w:val="left"/>
              <w:rPr>
                <w:rFonts w:ascii="宋体" w:hAnsi="宋体"/>
                <w:szCs w:val="21"/>
              </w:rPr>
            </w:pPr>
          </w:p>
        </w:tc>
        <w:tc>
          <w:tcPr>
            <w:tcW w:w="4320" w:type="dxa"/>
            <w:tcBorders>
              <w:top w:val="single" w:color="auto" w:sz="4" w:space="0"/>
              <w:left w:val="single" w:color="auto" w:sz="4" w:space="0"/>
              <w:bottom w:val="single" w:color="auto" w:sz="4" w:space="0"/>
              <w:right w:val="single" w:color="auto" w:sz="4" w:space="0"/>
            </w:tcBorders>
            <w:vAlign w:val="center"/>
          </w:tcPr>
          <w:p w14:paraId="5631D0CB">
            <w:pPr>
              <w:jc w:val="left"/>
              <w:rPr>
                <w:rFonts w:ascii="宋体" w:hAnsi="宋体"/>
                <w:szCs w:val="21"/>
              </w:rPr>
            </w:pPr>
            <w:r>
              <w:rPr>
                <w:rFonts w:hint="eastAsia" w:ascii="宋体" w:hAnsi="宋体"/>
                <w:szCs w:val="21"/>
              </w:rPr>
              <w:t>执行上级交付的其它工作任务。</w:t>
            </w:r>
          </w:p>
        </w:tc>
      </w:tr>
    </w:tbl>
    <w:p w14:paraId="5AC422E0">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（四）食堂服务标准：</w:t>
      </w:r>
    </w:p>
    <w:tbl>
      <w:tblPr>
        <w:tblStyle w:val="22"/>
        <w:tblW w:w="0" w:type="auto"/>
        <w:jc w:val="center"/>
        <w:tblLayout w:type="fixed"/>
        <w:tblCellMar>
          <w:top w:w="0" w:type="dxa"/>
          <w:left w:w="10" w:type="dxa"/>
          <w:bottom w:w="0" w:type="dxa"/>
          <w:right w:w="10" w:type="dxa"/>
        </w:tblCellMar>
      </w:tblPr>
      <w:tblGrid>
        <w:gridCol w:w="606"/>
        <w:gridCol w:w="1307"/>
        <w:gridCol w:w="1374"/>
        <w:gridCol w:w="5686"/>
      </w:tblGrid>
      <w:tr w14:paraId="7D400EA1">
        <w:tblPrEx>
          <w:tblCellMar>
            <w:top w:w="0" w:type="dxa"/>
            <w:left w:w="10" w:type="dxa"/>
            <w:bottom w:w="0" w:type="dxa"/>
            <w:right w:w="10" w:type="dxa"/>
          </w:tblCellMar>
        </w:tblPrEx>
        <w:trPr>
          <w:trHeight w:val="121"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7764B2">
            <w:pPr>
              <w:spacing w:line="360" w:lineRule="auto"/>
              <w:jc w:val="center"/>
              <w:textAlignment w:val="baseline"/>
              <w:rPr>
                <w:b w:val="0"/>
                <w:bCs/>
                <w:szCs w:val="21"/>
              </w:rPr>
            </w:pPr>
            <w:r>
              <w:rPr>
                <w:rFonts w:hint="eastAsia"/>
                <w:b w:val="0"/>
                <w:bCs/>
                <w:szCs w:val="21"/>
              </w:rPr>
              <w:t>序号</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C24F5A">
            <w:pPr>
              <w:spacing w:line="360" w:lineRule="auto"/>
              <w:jc w:val="center"/>
              <w:textAlignment w:val="baseline"/>
              <w:rPr>
                <w:b w:val="0"/>
                <w:bCs/>
                <w:szCs w:val="21"/>
              </w:rPr>
            </w:pPr>
            <w:r>
              <w:rPr>
                <w:rFonts w:hint="eastAsia"/>
                <w:b w:val="0"/>
                <w:bCs/>
                <w:szCs w:val="21"/>
              </w:rPr>
              <w:t>项目</w:t>
            </w:r>
          </w:p>
        </w:tc>
        <w:tc>
          <w:tcPr>
            <w:tcW w:w="13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1DF39C">
            <w:pPr>
              <w:spacing w:line="360" w:lineRule="auto"/>
              <w:jc w:val="center"/>
              <w:textAlignment w:val="baseline"/>
              <w:rPr>
                <w:b w:val="0"/>
                <w:bCs/>
                <w:szCs w:val="21"/>
              </w:rPr>
            </w:pPr>
            <w:r>
              <w:rPr>
                <w:rFonts w:hint="eastAsia"/>
                <w:b w:val="0"/>
                <w:bCs/>
                <w:szCs w:val="21"/>
              </w:rPr>
              <w:t>内容</w:t>
            </w:r>
          </w:p>
        </w:tc>
        <w:tc>
          <w:tcPr>
            <w:tcW w:w="56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5509B3">
            <w:pPr>
              <w:spacing w:line="360" w:lineRule="auto"/>
              <w:jc w:val="center"/>
              <w:textAlignment w:val="baseline"/>
              <w:rPr>
                <w:b w:val="0"/>
                <w:bCs/>
                <w:szCs w:val="21"/>
              </w:rPr>
            </w:pPr>
            <w:r>
              <w:rPr>
                <w:rFonts w:hint="eastAsia"/>
                <w:b w:val="0"/>
                <w:bCs/>
                <w:szCs w:val="21"/>
              </w:rPr>
              <w:t>标准</w:t>
            </w:r>
          </w:p>
        </w:tc>
      </w:tr>
      <w:tr w14:paraId="5E6835DD">
        <w:tblPrEx>
          <w:tblCellMar>
            <w:top w:w="0" w:type="dxa"/>
            <w:left w:w="10" w:type="dxa"/>
            <w:bottom w:w="0" w:type="dxa"/>
            <w:right w:w="10" w:type="dxa"/>
          </w:tblCellMar>
        </w:tblPrEx>
        <w:trPr>
          <w:trHeight w:val="1"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428D6EDD">
            <w:pPr>
              <w:spacing w:line="360" w:lineRule="auto"/>
              <w:textAlignment w:val="baseline"/>
              <w:rPr>
                <w:szCs w:val="21"/>
              </w:rPr>
            </w:pPr>
            <w:r>
              <w:rPr>
                <w:rFonts w:hint="eastAsia"/>
                <w:szCs w:val="21"/>
              </w:rPr>
              <w:t>1</w:t>
            </w:r>
          </w:p>
        </w:tc>
        <w:tc>
          <w:tcPr>
            <w:tcW w:w="1307"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344E2159">
            <w:pPr>
              <w:spacing w:line="360" w:lineRule="auto"/>
              <w:textAlignment w:val="baseline"/>
              <w:rPr>
                <w:szCs w:val="21"/>
              </w:rPr>
            </w:pPr>
            <w:r>
              <w:rPr>
                <w:rFonts w:hint="eastAsia"/>
                <w:szCs w:val="21"/>
              </w:rPr>
              <w:t>餐饮服务</w:t>
            </w:r>
          </w:p>
        </w:tc>
        <w:tc>
          <w:tcPr>
            <w:tcW w:w="1374"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3E763BFE">
            <w:pPr>
              <w:spacing w:line="360" w:lineRule="auto"/>
              <w:textAlignment w:val="baseline"/>
              <w:rPr>
                <w:szCs w:val="21"/>
              </w:rPr>
            </w:pPr>
            <w:r>
              <w:rPr>
                <w:rFonts w:hint="eastAsia"/>
                <w:szCs w:val="21"/>
              </w:rPr>
              <w:t>108人的早、午两餐</w:t>
            </w:r>
          </w:p>
        </w:tc>
        <w:tc>
          <w:tcPr>
            <w:tcW w:w="568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54681FAC">
            <w:pPr>
              <w:spacing w:line="360" w:lineRule="auto"/>
              <w:textAlignment w:val="baseline"/>
              <w:rPr>
                <w:szCs w:val="21"/>
              </w:rPr>
            </w:pPr>
            <w:r>
              <w:rPr>
                <w:rFonts w:hint="eastAsia"/>
                <w:szCs w:val="21"/>
              </w:rPr>
              <w:t>按照采购人22元餐费标准（自助餐形式）按时提供就餐服务</w:t>
            </w:r>
          </w:p>
        </w:tc>
      </w:tr>
      <w:tr w14:paraId="00C44C7A">
        <w:tblPrEx>
          <w:tblCellMar>
            <w:top w:w="0" w:type="dxa"/>
            <w:left w:w="10" w:type="dxa"/>
            <w:bottom w:w="0" w:type="dxa"/>
            <w:right w:w="10" w:type="dxa"/>
          </w:tblCellMar>
        </w:tblPrEx>
        <w:trPr>
          <w:trHeight w:val="1"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689264">
            <w:pPr>
              <w:spacing w:line="360" w:lineRule="auto"/>
              <w:textAlignment w:val="baseline"/>
              <w:rPr>
                <w:szCs w:val="21"/>
              </w:rPr>
            </w:pPr>
            <w:r>
              <w:rPr>
                <w:szCs w:val="21"/>
              </w:rPr>
              <w:t>2</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ECAD6D">
            <w:pPr>
              <w:spacing w:line="360" w:lineRule="auto"/>
              <w:textAlignment w:val="baseline"/>
              <w:rPr>
                <w:szCs w:val="21"/>
              </w:rPr>
            </w:pPr>
            <w:r>
              <w:rPr>
                <w:rFonts w:hint="eastAsia"/>
                <w:szCs w:val="21"/>
              </w:rPr>
              <w:t>设备维护</w:t>
            </w:r>
          </w:p>
        </w:tc>
        <w:tc>
          <w:tcPr>
            <w:tcW w:w="13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9B672F">
            <w:pPr>
              <w:spacing w:line="360" w:lineRule="auto"/>
              <w:textAlignment w:val="baseline"/>
              <w:rPr>
                <w:szCs w:val="21"/>
              </w:rPr>
            </w:pPr>
            <w:r>
              <w:rPr>
                <w:rFonts w:hint="eastAsia"/>
                <w:szCs w:val="21"/>
              </w:rPr>
              <w:t>厨房设备维护</w:t>
            </w:r>
          </w:p>
        </w:tc>
        <w:tc>
          <w:tcPr>
            <w:tcW w:w="56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6873AE">
            <w:pPr>
              <w:spacing w:line="360" w:lineRule="auto"/>
              <w:textAlignment w:val="baseline"/>
              <w:rPr>
                <w:szCs w:val="21"/>
              </w:rPr>
            </w:pPr>
            <w:r>
              <w:rPr>
                <w:rFonts w:hint="eastAsia"/>
                <w:szCs w:val="21"/>
              </w:rPr>
              <w:t>随时保养检修，保证设备正常使用</w:t>
            </w:r>
          </w:p>
        </w:tc>
      </w:tr>
      <w:tr w14:paraId="0002D203">
        <w:tblPrEx>
          <w:tblCellMar>
            <w:top w:w="0" w:type="dxa"/>
            <w:left w:w="10" w:type="dxa"/>
            <w:bottom w:w="0" w:type="dxa"/>
            <w:right w:w="10" w:type="dxa"/>
          </w:tblCellMar>
        </w:tblPrEx>
        <w:trPr>
          <w:trHeight w:val="1"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7D83DB">
            <w:pPr>
              <w:spacing w:line="360" w:lineRule="auto"/>
              <w:textAlignment w:val="baseline"/>
              <w:rPr>
                <w:szCs w:val="21"/>
              </w:rPr>
            </w:pPr>
            <w:r>
              <w:rPr>
                <w:szCs w:val="21"/>
              </w:rPr>
              <w:t>3</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628E66">
            <w:pPr>
              <w:spacing w:line="360" w:lineRule="auto"/>
              <w:textAlignment w:val="baseline"/>
              <w:rPr>
                <w:szCs w:val="21"/>
              </w:rPr>
            </w:pPr>
            <w:r>
              <w:rPr>
                <w:rFonts w:hint="eastAsia"/>
                <w:szCs w:val="21"/>
              </w:rPr>
              <w:t>员工培训</w:t>
            </w:r>
          </w:p>
        </w:tc>
        <w:tc>
          <w:tcPr>
            <w:tcW w:w="13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6C78A6">
            <w:pPr>
              <w:spacing w:line="360" w:lineRule="auto"/>
              <w:textAlignment w:val="baseline"/>
              <w:rPr>
                <w:szCs w:val="21"/>
              </w:rPr>
            </w:pPr>
            <w:r>
              <w:rPr>
                <w:rFonts w:hint="eastAsia"/>
                <w:szCs w:val="21"/>
              </w:rPr>
              <w:t>食堂操作人员培训</w:t>
            </w:r>
          </w:p>
        </w:tc>
        <w:tc>
          <w:tcPr>
            <w:tcW w:w="56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56C672">
            <w:pPr>
              <w:spacing w:line="360" w:lineRule="auto"/>
              <w:textAlignment w:val="baseline"/>
              <w:rPr>
                <w:szCs w:val="21"/>
              </w:rPr>
            </w:pPr>
            <w:r>
              <w:rPr>
                <w:rFonts w:hint="eastAsia"/>
                <w:szCs w:val="21"/>
              </w:rPr>
              <w:t>制定日常培训计划，落实好岗前培训、在岗培训、培训合格率</w:t>
            </w:r>
            <w:r>
              <w:rPr>
                <w:szCs w:val="21"/>
              </w:rPr>
              <w:t>100%</w:t>
            </w:r>
            <w:r>
              <w:rPr>
                <w:rFonts w:hint="eastAsia"/>
                <w:szCs w:val="21"/>
              </w:rPr>
              <w:t>，食堂人员持证上岗率</w:t>
            </w:r>
            <w:r>
              <w:rPr>
                <w:szCs w:val="21"/>
              </w:rPr>
              <w:t>100%</w:t>
            </w:r>
          </w:p>
        </w:tc>
      </w:tr>
    </w:tbl>
    <w:p w14:paraId="7C3B5342">
      <w:pPr>
        <w:widowControl/>
        <w:ind w:firstLine="448" w:firstLineChars="200"/>
        <w:jc w:val="left"/>
        <w:rPr>
          <w:rFonts w:hint="eastAsia"/>
          <w:sz w:val="24"/>
        </w:rPr>
      </w:pPr>
    </w:p>
    <w:p w14:paraId="22BA913E">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四、应急服务要求</w:t>
      </w:r>
    </w:p>
    <w:p w14:paraId="5B6B4C05">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14:paraId="1E49E5B1">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五、人员保密要求</w:t>
      </w:r>
    </w:p>
    <w:p w14:paraId="53D2ECD3">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保证物业服务过程中有可能获取的保密信息不泄露的措施, 包括但不限于制定保密制度、服务人员保密培训、重点岗位双人服务、泄密惩罚办法。</w:t>
      </w:r>
    </w:p>
    <w:p w14:paraId="5FEF11DF">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六、人员稳定要求</w:t>
      </w:r>
    </w:p>
    <w:p w14:paraId="25F8A2A2">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在整个服务期内, 人员更换率不得超过 20%, 更换人员不得低于采购需求, 且应 经采购人同意。</w:t>
      </w:r>
    </w:p>
    <w:p w14:paraId="60CE4ED4">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七、进驻和接管要求</w:t>
      </w:r>
    </w:p>
    <w:p w14:paraId="65F125E9">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中标后，及时配齐所需人员、工具、设备等，在规定的时间内保证全体服务人员按时进场服务，如果为新任服务公司，则还需与前任公司进行交接，保留相关记录，做到服务平稳过渡，对采购人工作无不良影响。</w:t>
      </w:r>
    </w:p>
    <w:p w14:paraId="05D38818">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八、费用分割</w:t>
      </w:r>
    </w:p>
    <w:p w14:paraId="33161B25">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1、物业服务人员在工作时间须统一服装，服装费用由中标单位承担。</w:t>
      </w:r>
    </w:p>
    <w:p w14:paraId="48D86144">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2、本项目中使用的保洁耗材和保洁工具（如：百洁布、洗洁精、洗衣粉、扫把、簸箕、拖把、消毒液、管道疏通液及消杀所需工具、药剂耗材等）费用由采购人承担。</w:t>
      </w:r>
    </w:p>
    <w:p w14:paraId="6D630893">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3、本项目中秩序维护人员使用的工具费用和耗材费用由采购人承担。</w:t>
      </w:r>
    </w:p>
    <w:p w14:paraId="22F73013">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4、本项目中杂修人员使用的工具费用和耗材费用由采购人承担。</w:t>
      </w:r>
    </w:p>
    <w:p w14:paraId="5E24D8AD">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5、中标单位投入本项目的餐饮部人员只负责饭菜制作、饭后的餐具清洁消毒及食堂的环境卫生；一切食材的采买产生的费用由采购人负责。</w:t>
      </w:r>
    </w:p>
    <w:p w14:paraId="3C16DB34">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九、考核验收标准</w:t>
      </w:r>
    </w:p>
    <w:p w14:paraId="0D0E35B4">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1、物业服务期间无重大治安事件发生。</w:t>
      </w:r>
    </w:p>
    <w:p w14:paraId="2E8C461F">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2、物业服务期间未与采购人发生任何纠纷。</w:t>
      </w:r>
    </w:p>
    <w:p w14:paraId="41785A6E">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3、物业服务期间未发生因服务标准落实不到位而产生的工作投诉（有效投诉）。</w:t>
      </w:r>
    </w:p>
    <w:p w14:paraId="79B9FCA1">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4、物业服务期间按要求落实各项服务。</w:t>
      </w:r>
    </w:p>
    <w:p w14:paraId="26308FF2">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5、物业服务期间严格执行食品卫生安全、配餐合理，未发生食物中毒事件。</w:t>
      </w:r>
    </w:p>
    <w:p w14:paraId="0AC05E1D">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6、物业企业配备的各类服务人员符合要求。</w:t>
      </w:r>
    </w:p>
    <w:p w14:paraId="4DFA857D">
      <w:pPr>
        <w:widowControl/>
        <w:ind w:firstLine="448" w:firstLineChars="200"/>
        <w:jc w:val="left"/>
        <w:rPr>
          <w:rFonts w:hint="eastAsia"/>
          <w:sz w:val="24"/>
        </w:rPr>
      </w:pPr>
      <w:r>
        <w:rPr>
          <w:rFonts w:hint="eastAsia" w:ascii="Times New Roman" w:hAnsi="Times New Roman" w:eastAsia="宋体" w:cs="Times New Roman"/>
          <w:sz w:val="24"/>
          <w:lang w:val="en-US" w:eastAsia="zh-CN"/>
        </w:rPr>
        <w:t>7、若中标供应商的物业服务未达到本项目的项目需求书中的相关要求，采购人有权扣除中标供应商当月服务费的0.1%，若中标供应商服务不合格累计达5次以上，采购人有权提前终止合同。</w:t>
      </w:r>
    </w:p>
    <w:p w14:paraId="15DE1398">
      <w:pPr>
        <w:widowControl/>
        <w:ind w:firstLine="448" w:firstLineChars="200"/>
        <w:jc w:val="left"/>
        <w:rPr>
          <w:rFonts w:hint="eastAsia"/>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5B172E8C">
      <w:pPr>
        <w:rPr>
          <w:rFonts w:hint="eastAsia"/>
          <w:sz w:val="24"/>
        </w:rPr>
      </w:pPr>
      <w:r>
        <w:rPr>
          <w:rFonts w:hint="eastAsia"/>
          <w:sz w:val="24"/>
        </w:rPr>
        <w:br w:type="page"/>
      </w:r>
    </w:p>
    <w:p w14:paraId="54CFF5ED">
      <w:pPr>
        <w:spacing w:line="360" w:lineRule="auto"/>
        <w:ind w:firstLine="448" w:firstLineChars="200"/>
        <w:outlineLvl w:val="0"/>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第二包：快速路一分中心、质量监督分中心物业管理服务</w:t>
      </w:r>
    </w:p>
    <w:p w14:paraId="249BE04B">
      <w:pPr>
        <w:widowControl/>
        <w:ind w:firstLine="448" w:firstLineChars="200"/>
        <w:jc w:val="left"/>
        <w:rPr>
          <w:sz w:val="24"/>
        </w:rPr>
      </w:pPr>
      <w:r>
        <w:rPr>
          <w:rFonts w:hint="eastAsia"/>
          <w:sz w:val="24"/>
        </w:rPr>
        <w:t>一、项目背景</w:t>
      </w:r>
    </w:p>
    <w:p w14:paraId="52387699">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1、快速路一分中心物业服务项目位于东丽区双山路1号，办公楼共有三层，附属用房二层，总建筑面积约为2383平米；需要提供物业、餐饮、环境维护、综合维修及秩序维护服务。</w:t>
      </w:r>
    </w:p>
    <w:p w14:paraId="09A5E383">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2、质量监督分中心物业服务项目位于天津市和平区长春道202号，占地面积1804.50平方米，共有办公楼房2座，1座四层，1座3层，包含有办公室、会议室等，总建筑面积约为2445.56平方米，现需要提供物业、餐饮、环境维护、综合维修及秩序维护等物业服务。</w:t>
      </w:r>
    </w:p>
    <w:p w14:paraId="5B78376E">
      <w:pPr>
        <w:widowControl/>
        <w:ind w:firstLine="448" w:firstLineChars="200"/>
        <w:jc w:val="left"/>
        <w:rPr>
          <w:sz w:val="24"/>
        </w:rPr>
      </w:pPr>
      <w:r>
        <w:rPr>
          <w:rFonts w:hint="eastAsia"/>
          <w:sz w:val="24"/>
        </w:rPr>
        <w:t>本项目属于物业管理行业</w:t>
      </w:r>
      <w:r>
        <w:rPr>
          <w:rFonts w:hint="eastAsia"/>
          <w:sz w:val="24"/>
          <w:lang w:eastAsia="zh-CN"/>
        </w:rPr>
        <w:t>。</w:t>
      </w:r>
    </w:p>
    <w:p w14:paraId="27CF150C">
      <w:pPr>
        <w:widowControl/>
        <w:ind w:firstLine="448" w:firstLineChars="200"/>
        <w:jc w:val="left"/>
        <w:rPr>
          <w:sz w:val="24"/>
        </w:rPr>
      </w:pPr>
      <w:r>
        <w:rPr>
          <w:sz w:val="24"/>
        </w:rPr>
        <w:t>二</w:t>
      </w:r>
      <w:r>
        <w:rPr>
          <w:rFonts w:hint="eastAsia"/>
          <w:sz w:val="24"/>
        </w:rPr>
        <w:t>、</w:t>
      </w:r>
      <w:r>
        <w:rPr>
          <w:sz w:val="24"/>
        </w:rPr>
        <w:t>人员及岗位要求</w:t>
      </w:r>
    </w:p>
    <w:p w14:paraId="18684BC2">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1、天津市城市道路桥梁管理事务中心</w:t>
      </w:r>
      <w:r>
        <w:rPr>
          <w:rFonts w:hint="eastAsia" w:ascii="Times New Roman" w:hAnsi="Times New Roman" w:eastAsia="宋体" w:cs="Times New Roman"/>
          <w:sz w:val="24"/>
        </w:rPr>
        <w:t>快速路一分中心</w:t>
      </w:r>
      <w:r>
        <w:rPr>
          <w:rFonts w:hint="eastAsia" w:ascii="Times New Roman" w:hAnsi="Times New Roman" w:eastAsia="宋体" w:cs="Times New Roman"/>
          <w:sz w:val="24"/>
          <w:lang w:val="en-US" w:eastAsia="zh-CN"/>
        </w:rPr>
        <w:t>人员及岗位要求：</w:t>
      </w:r>
    </w:p>
    <w:tbl>
      <w:tblPr>
        <w:tblStyle w:val="22"/>
        <w:tblW w:w="9723" w:type="dxa"/>
        <w:jc w:val="center"/>
        <w:tblLayout w:type="fixed"/>
        <w:tblCellMar>
          <w:top w:w="0" w:type="dxa"/>
          <w:left w:w="10" w:type="dxa"/>
          <w:bottom w:w="0" w:type="dxa"/>
          <w:right w:w="10" w:type="dxa"/>
        </w:tblCellMar>
      </w:tblPr>
      <w:tblGrid>
        <w:gridCol w:w="720"/>
        <w:gridCol w:w="1305"/>
        <w:gridCol w:w="780"/>
        <w:gridCol w:w="4391"/>
        <w:gridCol w:w="1068"/>
        <w:gridCol w:w="1459"/>
      </w:tblGrid>
      <w:tr w14:paraId="64E75DEE">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BEAD19">
            <w:pPr>
              <w:jc w:val="center"/>
              <w:textAlignment w:val="baseline"/>
              <w:rPr>
                <w:rFonts w:hint="eastAsia" w:cs="宋体" w:asciiTheme="minorEastAsia" w:hAnsiTheme="minorEastAsia"/>
                <w:szCs w:val="21"/>
              </w:rPr>
            </w:pPr>
            <w:r>
              <w:rPr>
                <w:rFonts w:hint="eastAsia" w:cs="宋体" w:asciiTheme="minorEastAsia" w:hAnsiTheme="minorEastAsia"/>
                <w:szCs w:val="21"/>
              </w:rPr>
              <w:t>序号</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484D94">
            <w:pPr>
              <w:jc w:val="center"/>
              <w:textAlignment w:val="baseline"/>
              <w:rPr>
                <w:rFonts w:hint="eastAsia" w:cs="宋体" w:asciiTheme="minorEastAsia" w:hAnsiTheme="minorEastAsia"/>
                <w:szCs w:val="21"/>
              </w:rPr>
            </w:pPr>
            <w:r>
              <w:rPr>
                <w:rFonts w:hint="eastAsia" w:cs="宋体" w:asciiTheme="minorEastAsia" w:hAnsiTheme="minorEastAsia"/>
                <w:szCs w:val="21"/>
              </w:rPr>
              <w:t>岗位名称</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DB9B9E">
            <w:pPr>
              <w:jc w:val="center"/>
              <w:textAlignment w:val="baseline"/>
              <w:rPr>
                <w:rFonts w:hint="eastAsia" w:cs="宋体" w:asciiTheme="minorEastAsia" w:hAnsiTheme="minorEastAsia"/>
                <w:szCs w:val="21"/>
              </w:rPr>
            </w:pPr>
            <w:r>
              <w:rPr>
                <w:rFonts w:hint="eastAsia" w:cs="宋体" w:asciiTheme="minorEastAsia" w:hAnsiTheme="minorEastAsia"/>
                <w:szCs w:val="21"/>
              </w:rPr>
              <w:t>人数</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DD775B">
            <w:pPr>
              <w:jc w:val="center"/>
              <w:textAlignment w:val="baseline"/>
              <w:rPr>
                <w:rFonts w:hint="eastAsia" w:cs="宋体" w:asciiTheme="minorEastAsia" w:hAnsiTheme="minorEastAsia"/>
                <w:szCs w:val="21"/>
              </w:rPr>
            </w:pPr>
            <w:r>
              <w:rPr>
                <w:rFonts w:hint="eastAsia" w:cs="宋体" w:asciiTheme="minorEastAsia" w:hAnsiTheme="minorEastAsia"/>
                <w:szCs w:val="21"/>
              </w:rPr>
              <w:t>要求</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C95B8FB">
            <w:pPr>
              <w:jc w:val="center"/>
              <w:textAlignment w:val="baseline"/>
              <w:rPr>
                <w:rFonts w:hint="eastAsia" w:cs="宋体" w:asciiTheme="minorEastAsia" w:hAnsiTheme="minorEastAsia"/>
                <w:szCs w:val="21"/>
              </w:rPr>
            </w:pPr>
            <w:r>
              <w:rPr>
                <w:rFonts w:hint="eastAsia" w:cs="宋体" w:asciiTheme="minorEastAsia" w:hAnsiTheme="minorEastAsia"/>
                <w:szCs w:val="21"/>
              </w:rPr>
              <w:t>是否接受退休人员</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AF0163">
            <w:pPr>
              <w:jc w:val="center"/>
              <w:textAlignment w:val="baseline"/>
              <w:rPr>
                <w:rFonts w:hint="eastAsia" w:cs="宋体" w:asciiTheme="minorEastAsia" w:hAnsiTheme="minorEastAsia"/>
                <w:szCs w:val="21"/>
              </w:rPr>
            </w:pPr>
            <w:r>
              <w:rPr>
                <w:rFonts w:hint="eastAsia" w:cs="宋体" w:asciiTheme="minorEastAsia" w:hAnsiTheme="minorEastAsia"/>
                <w:szCs w:val="21"/>
              </w:rPr>
              <w:t>工作时间</w:t>
            </w:r>
          </w:p>
        </w:tc>
      </w:tr>
      <w:tr w14:paraId="7D2D5378">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B365EB">
            <w:pPr>
              <w:jc w:val="center"/>
              <w:textAlignment w:val="baseline"/>
              <w:rPr>
                <w:rFonts w:hint="eastAsia" w:cs="宋体" w:asciiTheme="minorEastAsia" w:hAnsiTheme="minorEastAsia"/>
                <w:szCs w:val="21"/>
              </w:rPr>
            </w:pPr>
            <w:r>
              <w:rPr>
                <w:rFonts w:hint="eastAsia" w:cs="宋体" w:asciiTheme="minorEastAsia" w:hAnsiTheme="minorEastAsia"/>
                <w:szCs w:val="21"/>
              </w:rPr>
              <w:t>1</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59B1BA">
            <w:pPr>
              <w:adjustRightInd w:val="0"/>
              <w:snapToGrid w:val="0"/>
              <w:jc w:val="center"/>
              <w:rPr>
                <w:rFonts w:hint="eastAsia" w:cs="宋体" w:asciiTheme="minorEastAsia" w:hAnsiTheme="minorEastAsia"/>
                <w:color w:val="auto"/>
                <w:szCs w:val="21"/>
              </w:rPr>
            </w:pPr>
            <w:r>
              <w:rPr>
                <w:bCs/>
                <w:color w:val="auto"/>
                <w:szCs w:val="21"/>
              </w:rPr>
              <w:t>项目</w:t>
            </w:r>
            <w:r>
              <w:rPr>
                <w:rFonts w:hint="eastAsia" w:cs="宋体" w:asciiTheme="minorEastAsia" w:hAnsiTheme="minorEastAsia"/>
                <w:color w:val="auto"/>
                <w:szCs w:val="21"/>
                <w:lang w:val="en-US" w:eastAsia="zh-CN"/>
              </w:rPr>
              <w:t>经理1</w:t>
            </w:r>
            <w:r>
              <w:rPr>
                <w:rFonts w:hint="eastAsia"/>
                <w:bCs/>
                <w:color w:val="auto"/>
                <w:szCs w:val="21"/>
              </w:rPr>
              <w:t>（兼职</w:t>
            </w:r>
            <w:r>
              <w:rPr>
                <w:rFonts w:hint="eastAsia" w:cs="宋体" w:asciiTheme="minorEastAsia" w:hAnsiTheme="minorEastAsia"/>
                <w:color w:val="auto"/>
                <w:szCs w:val="21"/>
              </w:rPr>
              <w:t>秩序维护员</w:t>
            </w:r>
            <w:r>
              <w:rPr>
                <w:rFonts w:hint="eastAsia"/>
                <w:bCs/>
                <w:color w:val="auto"/>
                <w:szCs w:val="21"/>
              </w:rPr>
              <w:t>）</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03FFBD">
            <w:pPr>
              <w:adjustRightInd w:val="0"/>
              <w:snapToGrid w:val="0"/>
              <w:jc w:val="center"/>
              <w:rPr>
                <w:rFonts w:hint="eastAsia" w:cs="宋体" w:asciiTheme="minorEastAsia" w:hAnsiTheme="minorEastAsia"/>
                <w:color w:val="auto"/>
                <w:szCs w:val="21"/>
              </w:rPr>
            </w:pPr>
            <w:r>
              <w:rPr>
                <w:rFonts w:hint="eastAsia"/>
                <w:bCs/>
                <w:color w:val="auto"/>
                <w:szCs w:val="21"/>
              </w:rPr>
              <w:t xml:space="preserve"> 1</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24D19B">
            <w:pPr>
              <w:jc w:val="left"/>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（1）</w:t>
            </w:r>
            <w:r>
              <w:rPr>
                <w:rFonts w:hint="eastAsia" w:ascii="宋体" w:hAnsi="宋体" w:eastAsia="宋体" w:cs="宋体"/>
                <w:color w:val="auto"/>
                <w:szCs w:val="21"/>
              </w:rPr>
              <w:t>年龄要求50周岁</w:t>
            </w:r>
            <w:r>
              <w:rPr>
                <w:rFonts w:hint="eastAsia" w:ascii="宋体" w:hAnsi="宋体" w:eastAsia="宋体" w:cs="宋体"/>
                <w:color w:val="auto"/>
                <w:szCs w:val="21"/>
                <w:lang w:val="en-US" w:eastAsia="zh-CN"/>
              </w:rPr>
              <w:t>或以下</w:t>
            </w:r>
            <w:r>
              <w:rPr>
                <w:rFonts w:hint="eastAsia" w:cs="宋体" w:asciiTheme="minorEastAsia" w:hAnsiTheme="minorEastAsia"/>
                <w:color w:val="auto"/>
                <w:szCs w:val="21"/>
              </w:rPr>
              <w:t>；</w:t>
            </w:r>
          </w:p>
          <w:p w14:paraId="24D89EBF">
            <w:pPr>
              <w:jc w:val="left"/>
              <w:textAlignment w:val="baseline"/>
              <w:rPr>
                <w:rFonts w:hint="eastAsia" w:ascii="宋体" w:hAnsi="宋体" w:eastAsia="宋体" w:cs="宋体"/>
                <w:color w:val="auto"/>
                <w:szCs w:val="21"/>
              </w:rPr>
            </w:pPr>
            <w:r>
              <w:rPr>
                <w:rFonts w:hint="eastAsia" w:cs="宋体" w:asciiTheme="minorEastAsia" w:hAnsiTheme="minorEastAsia"/>
                <w:color w:val="auto"/>
                <w:szCs w:val="21"/>
              </w:rPr>
              <w:t>（2）</w:t>
            </w:r>
            <w:r>
              <w:rPr>
                <w:rFonts w:hint="eastAsia" w:ascii="宋体" w:hAnsi="宋体" w:eastAsia="宋体" w:cs="宋体"/>
                <w:color w:val="auto"/>
                <w:szCs w:val="21"/>
              </w:rPr>
              <w:t>大专或以上学历；</w:t>
            </w:r>
          </w:p>
          <w:p w14:paraId="787092B0">
            <w:pPr>
              <w:jc w:val="left"/>
              <w:textAlignment w:val="baseline"/>
              <w:rPr>
                <w:rFonts w:hint="eastAsia" w:ascii="宋体" w:hAnsi="宋体" w:eastAsia="宋体" w:cs="宋体"/>
                <w:color w:val="auto"/>
                <w:szCs w:val="21"/>
              </w:rPr>
            </w:pPr>
            <w:r>
              <w:rPr>
                <w:rFonts w:hint="eastAsia" w:ascii="宋体" w:hAnsi="宋体" w:eastAsia="宋体" w:cs="宋体"/>
                <w:color w:val="auto"/>
                <w:szCs w:val="21"/>
              </w:rPr>
              <w:t>★（3）持职业资格证书</w:t>
            </w:r>
            <w:r>
              <w:rPr>
                <w:rFonts w:hint="eastAsia" w:ascii="宋体" w:hAnsi="宋体" w:eastAsia="宋体" w:cs="宋体"/>
                <w:color w:val="auto"/>
                <w:szCs w:val="21"/>
                <w:lang w:val="en-US" w:eastAsia="zh-CN"/>
              </w:rPr>
              <w:t>四</w:t>
            </w:r>
            <w:r>
              <w:rPr>
                <w:rFonts w:hint="eastAsia" w:ascii="宋体" w:hAnsi="宋体" w:eastAsia="宋体" w:cs="宋体"/>
                <w:color w:val="auto"/>
                <w:szCs w:val="21"/>
              </w:rPr>
              <w:t>级或以上（保安员）上岗；</w:t>
            </w:r>
          </w:p>
          <w:p w14:paraId="4063DDE2">
            <w:pPr>
              <w:adjustRightInd w:val="0"/>
              <w:snapToGrid w:val="0"/>
              <w:jc w:val="left"/>
              <w:rPr>
                <w:rFonts w:hint="eastAsia" w:cs="宋体" w:asciiTheme="minorEastAsia" w:hAnsiTheme="minorEastAsia"/>
                <w:color w:val="auto"/>
                <w:szCs w:val="21"/>
              </w:rPr>
            </w:pPr>
            <w:r>
              <w:rPr>
                <w:rFonts w:hint="eastAsia" w:cs="宋体" w:asciiTheme="minorEastAsia" w:hAnsiTheme="minorEastAsia"/>
                <w:color w:val="auto"/>
                <w:szCs w:val="21"/>
              </w:rPr>
              <w:t>（4）五年（或以上）非住宅物业管理经验，常驻本项目物业服务现场，不得监管其他项目。</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954A20">
            <w:pPr>
              <w:jc w:val="center"/>
              <w:textAlignment w:val="baseline"/>
              <w:rPr>
                <w:rFonts w:hint="eastAsia" w:eastAsia="宋体" w:cs="宋体" w:asciiTheme="minorEastAsia" w:hAnsiTheme="minorEastAsia"/>
                <w:szCs w:val="21"/>
              </w:rPr>
            </w:pPr>
            <w:r>
              <w:rPr>
                <w:rFonts w:hint="eastAsia" w:eastAsia="宋体"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49617A">
            <w:pPr>
              <w:jc w:val="center"/>
              <w:textAlignment w:val="baseline"/>
              <w:rPr>
                <w:rFonts w:hint="eastAsia" w:eastAsia="宋体" w:cs="宋体" w:asciiTheme="minorEastAsia" w:hAnsiTheme="minorEastAsia"/>
                <w:szCs w:val="21"/>
              </w:rPr>
            </w:pPr>
            <w:r>
              <w:rPr>
                <w:rFonts w:hint="eastAsia" w:eastAsia="宋体" w:cs="宋体" w:asciiTheme="minorEastAsia" w:hAnsiTheme="minorEastAsia"/>
                <w:szCs w:val="21"/>
              </w:rPr>
              <w:t>每日8小时每周5天</w:t>
            </w:r>
          </w:p>
        </w:tc>
      </w:tr>
      <w:tr w14:paraId="6517150D">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00CEB1">
            <w:pPr>
              <w:jc w:val="center"/>
              <w:textAlignment w:val="baseline"/>
              <w:rPr>
                <w:rFonts w:hint="eastAsia" w:cs="宋体" w:asciiTheme="minorEastAsia" w:hAnsiTheme="minorEastAsia"/>
                <w:szCs w:val="21"/>
              </w:rPr>
            </w:pPr>
            <w:r>
              <w:rPr>
                <w:rFonts w:hint="eastAsia" w:cs="宋体" w:asciiTheme="minorEastAsia" w:hAnsiTheme="minorEastAsia"/>
                <w:szCs w:val="21"/>
              </w:rPr>
              <w:t>2</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A08A45">
            <w:pPr>
              <w:jc w:val="cente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保洁员</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C37F0B">
            <w:pPr>
              <w:jc w:val="center"/>
              <w:rPr>
                <w:color w:val="auto"/>
              </w:rPr>
            </w:pPr>
            <w:r>
              <w:rPr>
                <w:rFonts w:hint="eastAsia"/>
                <w:color w:val="auto"/>
              </w:rPr>
              <w:t>2</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11E80D">
            <w:pP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（1）55周岁</w:t>
            </w:r>
            <w:r>
              <w:rPr>
                <w:rFonts w:hint="eastAsia" w:cs="宋体" w:asciiTheme="minorEastAsia" w:hAnsiTheme="minorEastAsia"/>
                <w:color w:val="auto"/>
                <w:szCs w:val="21"/>
                <w:lang w:val="en-US" w:eastAsia="zh-CN"/>
              </w:rPr>
              <w:t>或</w:t>
            </w:r>
            <w:r>
              <w:rPr>
                <w:rFonts w:hint="eastAsia" w:cs="宋体" w:asciiTheme="minorEastAsia" w:hAnsiTheme="minorEastAsia"/>
                <w:color w:val="auto"/>
                <w:szCs w:val="21"/>
              </w:rPr>
              <w:t>以下；</w:t>
            </w:r>
          </w:p>
          <w:p w14:paraId="2F975A13">
            <w:pPr>
              <w:textAlignment w:val="baseline"/>
              <w:rPr>
                <w:rFonts w:hint="eastAsia" w:eastAsia="宋体" w:cs="宋体" w:asciiTheme="minorEastAsia" w:hAnsiTheme="minorEastAsia"/>
                <w:color w:val="auto"/>
                <w:szCs w:val="21"/>
                <w:lang w:eastAsia="zh-CN"/>
              </w:rPr>
            </w:pPr>
            <w:r>
              <w:rPr>
                <w:rFonts w:hint="eastAsia" w:cs="宋体" w:asciiTheme="minorEastAsia" w:hAnsiTheme="minorEastAsia"/>
                <w:color w:val="auto"/>
                <w:szCs w:val="21"/>
              </w:rPr>
              <w:t>（2）有从事专业保洁工作经验</w:t>
            </w:r>
            <w:r>
              <w:rPr>
                <w:rFonts w:hint="eastAsia" w:cs="宋体" w:asciiTheme="minorEastAsia" w:hAnsiTheme="minorEastAsia"/>
                <w:color w:val="auto"/>
                <w:szCs w:val="21"/>
                <w:lang w:eastAsia="zh-CN"/>
              </w:rPr>
              <w:t>。</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335CEA4">
            <w:pPr>
              <w:jc w:val="center"/>
              <w:textAlignment w:val="baseline"/>
              <w:rPr>
                <w:rFonts w:hint="eastAsia"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0506F9">
            <w:pPr>
              <w:jc w:val="center"/>
              <w:textAlignment w:val="baseline"/>
              <w:rPr>
                <w:rFonts w:hint="eastAsia" w:cs="宋体" w:asciiTheme="minorEastAsia" w:hAnsiTheme="minorEastAsia"/>
                <w:szCs w:val="21"/>
              </w:rPr>
            </w:pPr>
            <w:r>
              <w:rPr>
                <w:rFonts w:hint="eastAsia" w:cs="宋体" w:asciiTheme="minorEastAsia" w:hAnsiTheme="minorEastAsia"/>
                <w:szCs w:val="21"/>
              </w:rPr>
              <w:t>每日8小时每周5天</w:t>
            </w:r>
          </w:p>
        </w:tc>
      </w:tr>
      <w:tr w14:paraId="55F33D87">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7FFEFD">
            <w:pPr>
              <w:jc w:val="center"/>
              <w:textAlignment w:val="baseline"/>
              <w:rPr>
                <w:rFonts w:hint="eastAsia" w:cs="宋体" w:asciiTheme="minorEastAsia" w:hAnsiTheme="minorEastAsia"/>
                <w:szCs w:val="21"/>
              </w:rPr>
            </w:pPr>
            <w:r>
              <w:rPr>
                <w:rFonts w:hint="eastAsia" w:cs="宋体" w:asciiTheme="minorEastAsia" w:hAnsiTheme="minorEastAsia"/>
                <w:szCs w:val="21"/>
              </w:rPr>
              <w:t>3</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56C015">
            <w:pPr>
              <w:jc w:val="cente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秩序维护员</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63AD33">
            <w:pPr>
              <w:jc w:val="center"/>
              <w:rPr>
                <w:color w:val="auto"/>
              </w:rPr>
            </w:pPr>
            <w:r>
              <w:rPr>
                <w:rFonts w:hint="eastAsia"/>
                <w:color w:val="auto"/>
              </w:rPr>
              <w:t>3</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FAEDEF">
            <w:pP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（1）60周岁</w:t>
            </w:r>
            <w:r>
              <w:rPr>
                <w:rFonts w:hint="eastAsia" w:cs="宋体" w:asciiTheme="minorEastAsia" w:hAnsiTheme="minorEastAsia"/>
                <w:color w:val="auto"/>
                <w:szCs w:val="21"/>
                <w:lang w:val="en-US" w:eastAsia="zh-CN"/>
              </w:rPr>
              <w:t>或</w:t>
            </w:r>
            <w:r>
              <w:rPr>
                <w:rFonts w:hint="eastAsia" w:cs="宋体" w:asciiTheme="minorEastAsia" w:hAnsiTheme="minorEastAsia"/>
                <w:color w:val="auto"/>
                <w:szCs w:val="21"/>
              </w:rPr>
              <w:t>以下；</w:t>
            </w:r>
          </w:p>
          <w:p w14:paraId="5C5D89F8">
            <w:pPr>
              <w:textAlignment w:val="baseline"/>
              <w:rPr>
                <w:rFonts w:hint="eastAsia" w:cs="宋体" w:asciiTheme="minorEastAsia" w:hAnsiTheme="minorEastAsia"/>
                <w:color w:val="auto"/>
                <w:szCs w:val="21"/>
              </w:rPr>
            </w:pPr>
            <w:r>
              <w:rPr>
                <w:rFonts w:hint="eastAsia" w:eastAsia="宋体" w:cs="宋体" w:asciiTheme="minorEastAsia" w:hAnsiTheme="minorEastAsia"/>
                <w:color w:val="auto"/>
                <w:szCs w:val="21"/>
              </w:rPr>
              <w:t>★</w:t>
            </w:r>
            <w:r>
              <w:rPr>
                <w:rFonts w:hint="eastAsia" w:cs="宋体" w:asciiTheme="minorEastAsia" w:hAnsiTheme="minorEastAsia"/>
                <w:color w:val="auto"/>
                <w:szCs w:val="21"/>
              </w:rPr>
              <w:t>（2）持公安机关颁发的《保安员证》上岗。</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ADAE24">
            <w:pPr>
              <w:jc w:val="center"/>
              <w:textAlignment w:val="baseline"/>
              <w:rPr>
                <w:rFonts w:hint="eastAsia"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F06A2E">
            <w:pPr>
              <w:jc w:val="center"/>
              <w:textAlignment w:val="baseline"/>
              <w:rPr>
                <w:rFonts w:hint="eastAsia" w:cs="宋体" w:asciiTheme="minorEastAsia" w:hAnsiTheme="minorEastAsia"/>
                <w:szCs w:val="21"/>
              </w:rPr>
            </w:pPr>
            <w:r>
              <w:rPr>
                <w:rFonts w:hint="eastAsia" w:cs="宋体" w:asciiTheme="minorEastAsia" w:hAnsiTheme="minorEastAsia"/>
                <w:szCs w:val="21"/>
              </w:rPr>
              <w:t>24小时值守，</w:t>
            </w:r>
          </w:p>
          <w:p w14:paraId="0F6FD6D6">
            <w:pPr>
              <w:jc w:val="center"/>
              <w:textAlignment w:val="baseline"/>
              <w:rPr>
                <w:rFonts w:hint="eastAsia" w:cs="宋体" w:asciiTheme="minorEastAsia" w:hAnsiTheme="minorEastAsia"/>
                <w:szCs w:val="21"/>
              </w:rPr>
            </w:pPr>
            <w:r>
              <w:rPr>
                <w:rFonts w:hint="eastAsia" w:cs="宋体" w:asciiTheme="minorEastAsia" w:hAnsiTheme="minorEastAsia"/>
                <w:szCs w:val="21"/>
              </w:rPr>
              <w:t>四班三运转</w:t>
            </w:r>
          </w:p>
        </w:tc>
      </w:tr>
      <w:tr w14:paraId="6ACF29DB">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5E5395">
            <w:pPr>
              <w:jc w:val="center"/>
              <w:textAlignment w:val="baseline"/>
              <w:rPr>
                <w:rFonts w:hint="eastAsia" w:cs="宋体" w:asciiTheme="minorEastAsia" w:hAnsiTheme="minorEastAsia"/>
                <w:szCs w:val="21"/>
              </w:rPr>
            </w:pPr>
            <w:r>
              <w:rPr>
                <w:rFonts w:hint="eastAsia" w:cs="宋体" w:asciiTheme="minorEastAsia" w:hAnsiTheme="minorEastAsia"/>
                <w:szCs w:val="21"/>
              </w:rPr>
              <w:t>4</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A9E239">
            <w:pPr>
              <w:jc w:val="center"/>
              <w:textAlignment w:val="baseline"/>
              <w:rPr>
                <w:rFonts w:hint="eastAsia" w:eastAsia="宋体" w:cs="宋体" w:asciiTheme="minorEastAsia" w:hAnsiTheme="minorEastAsia"/>
                <w:color w:val="auto"/>
                <w:szCs w:val="21"/>
                <w:lang w:val="en-US" w:eastAsia="zh-CN"/>
              </w:rPr>
            </w:pPr>
            <w:r>
              <w:rPr>
                <w:rFonts w:hint="eastAsia" w:cs="宋体" w:asciiTheme="minorEastAsia" w:hAnsiTheme="minorEastAsia"/>
                <w:color w:val="auto"/>
                <w:szCs w:val="21"/>
              </w:rPr>
              <w:t>综合维修工</w:t>
            </w:r>
            <w:r>
              <w:rPr>
                <w:rFonts w:hint="eastAsia" w:cs="宋体" w:asciiTheme="minorEastAsia" w:hAnsiTheme="minorEastAsia"/>
                <w:color w:val="auto"/>
                <w:szCs w:val="21"/>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B9BD74">
            <w:pPr>
              <w:jc w:val="center"/>
              <w:rPr>
                <w:color w:val="auto"/>
              </w:rPr>
            </w:pPr>
            <w:r>
              <w:rPr>
                <w:rFonts w:hint="eastAsia"/>
                <w:color w:val="auto"/>
              </w:rPr>
              <w:t>1</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8C82A8">
            <w:pPr>
              <w:rPr>
                <w:color w:val="auto"/>
                <w:szCs w:val="21"/>
              </w:rPr>
            </w:pPr>
            <w:r>
              <w:rPr>
                <w:rFonts w:hint="eastAsia"/>
                <w:color w:val="auto"/>
                <w:szCs w:val="21"/>
              </w:rPr>
              <w:t>（1）55周岁</w:t>
            </w:r>
            <w:r>
              <w:rPr>
                <w:rFonts w:hint="eastAsia"/>
                <w:color w:val="auto"/>
                <w:szCs w:val="21"/>
                <w:lang w:val="en-US" w:eastAsia="zh-CN"/>
              </w:rPr>
              <w:t>或</w:t>
            </w:r>
            <w:r>
              <w:rPr>
                <w:rFonts w:hint="eastAsia"/>
                <w:color w:val="auto"/>
                <w:szCs w:val="21"/>
              </w:rPr>
              <w:t>以下；</w:t>
            </w:r>
          </w:p>
          <w:p w14:paraId="1D7C6566">
            <w:pPr>
              <w:textAlignment w:val="baseline"/>
              <w:rPr>
                <w:color w:val="auto"/>
                <w:szCs w:val="21"/>
              </w:rPr>
            </w:pPr>
            <w:r>
              <w:rPr>
                <w:rFonts w:hint="eastAsia"/>
                <w:color w:val="auto"/>
                <w:szCs w:val="21"/>
              </w:rPr>
              <w:t>（2）有从事设备设施日常养护管理工作及零星简易维修经验。</w:t>
            </w:r>
          </w:p>
          <w:p w14:paraId="1F8A31C9">
            <w:pPr>
              <w:textAlignment w:val="baseline"/>
              <w:rPr>
                <w:color w:val="auto"/>
                <w:szCs w:val="21"/>
              </w:rPr>
            </w:pPr>
            <w:r>
              <w:rPr>
                <w:rFonts w:hint="eastAsia" w:eastAsia="宋体" w:cs="宋体" w:asciiTheme="minorEastAsia" w:hAnsiTheme="minorEastAsia"/>
                <w:color w:val="auto"/>
                <w:szCs w:val="21"/>
              </w:rPr>
              <w:t>★</w:t>
            </w:r>
            <w:r>
              <w:rPr>
                <w:rFonts w:hint="eastAsia"/>
                <w:color w:val="auto"/>
                <w:szCs w:val="21"/>
              </w:rPr>
              <w:t>（3）持</w:t>
            </w:r>
            <w:r>
              <w:rPr>
                <w:rFonts w:hint="eastAsia" w:cs="宋体" w:asciiTheme="minorEastAsia" w:hAnsiTheme="minorEastAsia"/>
                <w:color w:val="auto"/>
                <w:szCs w:val="21"/>
              </w:rPr>
              <w:t>特种作业操作证（高处作业</w:t>
            </w:r>
            <w:r>
              <w:rPr>
                <w:rFonts w:hint="eastAsia" w:eastAsia="宋体" w:cs="宋体" w:asciiTheme="minorEastAsia" w:hAnsiTheme="minorEastAsia"/>
                <w:color w:val="auto"/>
                <w:szCs w:val="21"/>
              </w:rPr>
              <w:t>）和</w:t>
            </w:r>
            <w:r>
              <w:rPr>
                <w:rFonts w:hint="eastAsia" w:cs="宋体" w:asciiTheme="minorEastAsia" w:hAnsiTheme="minorEastAsia"/>
                <w:color w:val="auto"/>
                <w:szCs w:val="21"/>
              </w:rPr>
              <w:t>特种作业操作证（低压电工作业）证书上岗。</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559A1A0">
            <w:pPr>
              <w:jc w:val="center"/>
              <w:textAlignment w:val="baseline"/>
              <w:rPr>
                <w:rFonts w:hint="eastAsia"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7E6037">
            <w:pPr>
              <w:jc w:val="center"/>
              <w:textAlignment w:val="baseline"/>
              <w:rPr>
                <w:rFonts w:hint="eastAsia" w:cs="宋体" w:asciiTheme="minorEastAsia" w:hAnsiTheme="minorEastAsia"/>
                <w:szCs w:val="21"/>
              </w:rPr>
            </w:pPr>
            <w:r>
              <w:rPr>
                <w:rFonts w:hint="eastAsia" w:cs="宋体" w:asciiTheme="minorEastAsia" w:hAnsiTheme="minorEastAsia"/>
                <w:szCs w:val="21"/>
              </w:rPr>
              <w:t>每日8小时每周5天</w:t>
            </w:r>
          </w:p>
        </w:tc>
      </w:tr>
      <w:tr w14:paraId="7499A994">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BCAB4B">
            <w:pPr>
              <w:jc w:val="center"/>
              <w:textAlignment w:val="baseline"/>
              <w:rPr>
                <w:rFonts w:hint="eastAsia" w:cs="宋体" w:asciiTheme="minorEastAsia" w:hAnsiTheme="minorEastAsia"/>
                <w:szCs w:val="21"/>
              </w:rPr>
            </w:pPr>
            <w:r>
              <w:rPr>
                <w:rFonts w:hint="eastAsia" w:cs="宋体" w:asciiTheme="minorEastAsia" w:hAnsiTheme="minorEastAsia"/>
                <w:szCs w:val="21"/>
              </w:rPr>
              <w:t>5</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54F299">
            <w:pPr>
              <w:jc w:val="cente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厨师</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D9CB3B">
            <w:pPr>
              <w:jc w:val="center"/>
              <w:rPr>
                <w:color w:val="auto"/>
              </w:rPr>
            </w:pPr>
            <w:r>
              <w:rPr>
                <w:rFonts w:hint="eastAsia"/>
                <w:color w:val="auto"/>
              </w:rPr>
              <w:t>1</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2483C5">
            <w:pP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（1）60周岁</w:t>
            </w:r>
            <w:r>
              <w:rPr>
                <w:rFonts w:hint="eastAsia" w:cs="宋体" w:asciiTheme="minorEastAsia" w:hAnsiTheme="minorEastAsia"/>
                <w:color w:val="auto"/>
                <w:szCs w:val="21"/>
                <w:lang w:val="en-US" w:eastAsia="zh-CN"/>
              </w:rPr>
              <w:t>或</w:t>
            </w:r>
            <w:r>
              <w:rPr>
                <w:rFonts w:hint="eastAsia" w:cs="宋体" w:asciiTheme="minorEastAsia" w:hAnsiTheme="minorEastAsia"/>
                <w:color w:val="auto"/>
                <w:szCs w:val="21"/>
              </w:rPr>
              <w:t>以下；</w:t>
            </w:r>
          </w:p>
          <w:p w14:paraId="251CFB1A">
            <w:pPr>
              <w:textAlignment w:val="baseline"/>
              <w:rPr>
                <w:rFonts w:hint="eastAsia" w:eastAsia="宋体" w:cs="宋体" w:asciiTheme="minorEastAsia" w:hAnsiTheme="minorEastAsia"/>
                <w:color w:val="auto"/>
                <w:szCs w:val="21"/>
                <w:lang w:eastAsia="zh-CN"/>
              </w:rPr>
            </w:pPr>
            <w:r>
              <w:rPr>
                <w:rFonts w:hint="eastAsia" w:eastAsia="宋体" w:cs="宋体" w:asciiTheme="minorEastAsia" w:hAnsiTheme="minorEastAsia"/>
                <w:color w:val="auto"/>
                <w:szCs w:val="21"/>
              </w:rPr>
              <w:t>★</w:t>
            </w:r>
            <w:r>
              <w:rPr>
                <w:rFonts w:hint="eastAsia" w:cs="宋体" w:asciiTheme="minorEastAsia" w:hAnsiTheme="minorEastAsia"/>
                <w:color w:val="auto"/>
                <w:szCs w:val="21"/>
              </w:rPr>
              <w:t>（2）持卫生防疫部门或医疗机构颁发的《健康证》上岗</w:t>
            </w:r>
            <w:r>
              <w:rPr>
                <w:rFonts w:hint="eastAsia" w:cs="宋体" w:asciiTheme="minorEastAsia" w:hAnsiTheme="minorEastAsia"/>
                <w:color w:val="auto"/>
                <w:szCs w:val="21"/>
                <w:lang w:eastAsia="zh-CN"/>
              </w:rPr>
              <w:t>。</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8BB2461">
            <w:pPr>
              <w:jc w:val="center"/>
              <w:textAlignment w:val="baseline"/>
              <w:rPr>
                <w:rFonts w:hint="eastAsia"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9B0E35">
            <w:pPr>
              <w:jc w:val="center"/>
              <w:textAlignment w:val="baseline"/>
              <w:rPr>
                <w:rFonts w:hint="eastAsia" w:cs="宋体" w:asciiTheme="minorEastAsia" w:hAnsiTheme="minorEastAsia"/>
                <w:szCs w:val="21"/>
              </w:rPr>
            </w:pPr>
            <w:r>
              <w:rPr>
                <w:rFonts w:hint="eastAsia" w:cs="宋体" w:asciiTheme="minorEastAsia" w:hAnsiTheme="minorEastAsia"/>
                <w:szCs w:val="21"/>
              </w:rPr>
              <w:t>每日8小时每周5天</w:t>
            </w:r>
          </w:p>
        </w:tc>
      </w:tr>
      <w:tr w14:paraId="077B21F8">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F572B6">
            <w:pPr>
              <w:jc w:val="center"/>
              <w:textAlignment w:val="baseline"/>
              <w:rPr>
                <w:rFonts w:hint="eastAsia" w:cs="宋体" w:asciiTheme="minorEastAsia" w:hAnsiTheme="minorEastAsia"/>
                <w:szCs w:val="21"/>
              </w:rPr>
            </w:pPr>
            <w:r>
              <w:rPr>
                <w:rFonts w:hint="eastAsia" w:cs="宋体" w:asciiTheme="minorEastAsia" w:hAnsiTheme="minorEastAsia"/>
                <w:szCs w:val="21"/>
              </w:rPr>
              <w:t>6</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C5AD22">
            <w:pPr>
              <w:jc w:val="center"/>
              <w:textAlignment w:val="baseline"/>
              <w:rPr>
                <w:rFonts w:hint="eastAsia" w:cs="宋体" w:asciiTheme="minorEastAsia" w:hAnsiTheme="minorEastAsia"/>
                <w:szCs w:val="21"/>
              </w:rPr>
            </w:pPr>
            <w:r>
              <w:rPr>
                <w:rFonts w:hint="eastAsia" w:cs="宋体" w:asciiTheme="minorEastAsia" w:hAnsiTheme="minorEastAsia"/>
                <w:szCs w:val="21"/>
              </w:rPr>
              <w:t>面点</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6AB467">
            <w:pPr>
              <w:jc w:val="center"/>
            </w:pPr>
            <w:r>
              <w:rPr>
                <w:rFonts w:hint="eastAsia"/>
              </w:rPr>
              <w:t>1</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8ADFD9">
            <w:pPr>
              <w:textAlignment w:val="baseline"/>
              <w:rPr>
                <w:rFonts w:hint="eastAsia" w:cs="宋体" w:asciiTheme="minorEastAsia" w:hAnsiTheme="minorEastAsia"/>
                <w:szCs w:val="21"/>
              </w:rPr>
            </w:pPr>
            <w:r>
              <w:rPr>
                <w:rFonts w:hint="eastAsia" w:cs="宋体" w:asciiTheme="minorEastAsia" w:hAnsiTheme="minorEastAsia"/>
                <w:szCs w:val="21"/>
              </w:rPr>
              <w:t>（1）60周岁</w:t>
            </w:r>
            <w:r>
              <w:rPr>
                <w:rFonts w:hint="eastAsia" w:cs="宋体" w:asciiTheme="minorEastAsia" w:hAnsiTheme="minorEastAsia"/>
                <w:szCs w:val="21"/>
                <w:lang w:val="en-US" w:eastAsia="zh-CN"/>
              </w:rPr>
              <w:t>或</w:t>
            </w:r>
            <w:r>
              <w:rPr>
                <w:rFonts w:hint="eastAsia" w:cs="宋体" w:asciiTheme="minorEastAsia" w:hAnsiTheme="minorEastAsia"/>
                <w:szCs w:val="21"/>
              </w:rPr>
              <w:t>以下；</w:t>
            </w:r>
          </w:p>
          <w:p w14:paraId="7DF159DC">
            <w:pPr>
              <w:textAlignment w:val="baseline"/>
              <w:rPr>
                <w:rFonts w:hint="eastAsia" w:eastAsia="宋体" w:cs="宋体" w:asciiTheme="minorEastAsia" w:hAnsiTheme="minorEastAsia"/>
                <w:szCs w:val="21"/>
                <w:lang w:eastAsia="zh-CN"/>
              </w:rPr>
            </w:pPr>
            <w:r>
              <w:rPr>
                <w:rFonts w:hint="eastAsia" w:eastAsia="宋体" w:cs="宋体" w:asciiTheme="minorEastAsia" w:hAnsiTheme="minorEastAsia"/>
                <w:color w:val="auto"/>
                <w:szCs w:val="21"/>
              </w:rPr>
              <w:t>★</w:t>
            </w:r>
            <w:r>
              <w:rPr>
                <w:rFonts w:hint="eastAsia" w:cs="宋体" w:asciiTheme="minorEastAsia" w:hAnsiTheme="minorEastAsia"/>
                <w:szCs w:val="21"/>
              </w:rPr>
              <w:t>（2）持卫生防疫部门或医疗机构颁发的《健康证》上岗</w:t>
            </w:r>
            <w:r>
              <w:rPr>
                <w:rFonts w:hint="eastAsia" w:cs="宋体" w:asciiTheme="minorEastAsia" w:hAnsiTheme="minorEastAsia"/>
                <w:szCs w:val="21"/>
                <w:lang w:eastAsia="zh-CN"/>
              </w:rPr>
              <w:t>。</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821F44">
            <w:pPr>
              <w:jc w:val="center"/>
              <w:textAlignment w:val="baseline"/>
              <w:rPr>
                <w:rFonts w:hint="eastAsia"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45C568">
            <w:pPr>
              <w:jc w:val="center"/>
              <w:textAlignment w:val="baseline"/>
              <w:rPr>
                <w:rFonts w:hint="eastAsia" w:cs="宋体" w:asciiTheme="minorEastAsia" w:hAnsiTheme="minorEastAsia"/>
                <w:szCs w:val="21"/>
              </w:rPr>
            </w:pPr>
            <w:r>
              <w:rPr>
                <w:rFonts w:hint="eastAsia" w:cs="宋体" w:asciiTheme="minorEastAsia" w:hAnsiTheme="minorEastAsia"/>
                <w:szCs w:val="21"/>
              </w:rPr>
              <w:t>每日8小时每周5天</w:t>
            </w:r>
          </w:p>
        </w:tc>
      </w:tr>
      <w:tr w14:paraId="1BDEBC6E">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B43732">
            <w:pPr>
              <w:jc w:val="center"/>
              <w:textAlignment w:val="baseline"/>
              <w:rPr>
                <w:rFonts w:hint="eastAsia" w:cs="宋体" w:asciiTheme="minorEastAsia" w:hAnsiTheme="minorEastAsia"/>
                <w:szCs w:val="21"/>
              </w:rPr>
            </w:pPr>
            <w:r>
              <w:rPr>
                <w:rFonts w:hint="eastAsia" w:cs="宋体" w:asciiTheme="minorEastAsia" w:hAnsiTheme="minorEastAsia"/>
                <w:szCs w:val="21"/>
              </w:rPr>
              <w:t>7</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25F938">
            <w:pPr>
              <w:jc w:val="center"/>
              <w:textAlignment w:val="baseline"/>
              <w:rPr>
                <w:rFonts w:hint="eastAsia" w:cs="宋体" w:asciiTheme="minorEastAsia" w:hAnsiTheme="minorEastAsia"/>
                <w:szCs w:val="21"/>
              </w:rPr>
            </w:pPr>
            <w:r>
              <w:rPr>
                <w:rFonts w:hint="eastAsia" w:cs="宋体" w:asciiTheme="minorEastAsia" w:hAnsiTheme="minorEastAsia"/>
                <w:szCs w:val="21"/>
              </w:rPr>
              <w:t>帮厨</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CA97FE">
            <w:pPr>
              <w:jc w:val="center"/>
            </w:pPr>
            <w:r>
              <w:rPr>
                <w:rFonts w:hint="eastAsia"/>
              </w:rPr>
              <w:t>2</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CD293C">
            <w:pPr>
              <w:textAlignment w:val="baseline"/>
              <w:rPr>
                <w:rFonts w:hint="eastAsia" w:cs="宋体" w:asciiTheme="minorEastAsia" w:hAnsiTheme="minorEastAsia"/>
                <w:szCs w:val="21"/>
              </w:rPr>
            </w:pPr>
            <w:r>
              <w:rPr>
                <w:rFonts w:hint="eastAsia" w:cs="宋体" w:asciiTheme="minorEastAsia" w:hAnsiTheme="minorEastAsia"/>
                <w:szCs w:val="21"/>
              </w:rPr>
              <w:t>（1）60周岁</w:t>
            </w:r>
            <w:r>
              <w:rPr>
                <w:rFonts w:hint="eastAsia" w:cs="宋体" w:asciiTheme="minorEastAsia" w:hAnsiTheme="minorEastAsia"/>
                <w:szCs w:val="21"/>
                <w:lang w:val="en-US" w:eastAsia="zh-CN"/>
              </w:rPr>
              <w:t>或</w:t>
            </w:r>
            <w:r>
              <w:rPr>
                <w:rFonts w:hint="eastAsia" w:cs="宋体" w:asciiTheme="minorEastAsia" w:hAnsiTheme="minorEastAsia"/>
                <w:szCs w:val="21"/>
              </w:rPr>
              <w:t>以下；</w:t>
            </w:r>
          </w:p>
          <w:p w14:paraId="288CA3E8">
            <w:pPr>
              <w:textAlignment w:val="baseline"/>
              <w:rPr>
                <w:rFonts w:hint="eastAsia" w:eastAsia="宋体" w:cs="宋体" w:asciiTheme="minorEastAsia" w:hAnsiTheme="minorEastAsia"/>
                <w:szCs w:val="21"/>
                <w:lang w:eastAsia="zh-CN"/>
              </w:rPr>
            </w:pPr>
            <w:r>
              <w:rPr>
                <w:rFonts w:hint="eastAsia" w:eastAsia="宋体" w:cs="宋体" w:asciiTheme="minorEastAsia" w:hAnsiTheme="minorEastAsia"/>
                <w:color w:val="auto"/>
                <w:szCs w:val="21"/>
              </w:rPr>
              <w:t>★</w:t>
            </w:r>
            <w:r>
              <w:rPr>
                <w:rFonts w:hint="eastAsia" w:cs="宋体" w:asciiTheme="minorEastAsia" w:hAnsiTheme="minorEastAsia"/>
                <w:szCs w:val="21"/>
              </w:rPr>
              <w:t>（2）持卫生防疫部门或医疗机构颁发的《健康证》上岗</w:t>
            </w:r>
            <w:r>
              <w:rPr>
                <w:rFonts w:hint="eastAsia" w:cs="宋体" w:asciiTheme="minorEastAsia" w:hAnsiTheme="minorEastAsia"/>
                <w:szCs w:val="21"/>
                <w:lang w:eastAsia="zh-CN"/>
              </w:rPr>
              <w:t>。</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1A10A0">
            <w:pPr>
              <w:jc w:val="center"/>
              <w:textAlignment w:val="baseline"/>
              <w:rPr>
                <w:rFonts w:hint="eastAsia"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30E321">
            <w:pPr>
              <w:jc w:val="center"/>
              <w:textAlignment w:val="baseline"/>
              <w:rPr>
                <w:rFonts w:hint="eastAsia" w:cs="宋体" w:asciiTheme="minorEastAsia" w:hAnsiTheme="minorEastAsia"/>
                <w:szCs w:val="21"/>
              </w:rPr>
            </w:pPr>
            <w:r>
              <w:rPr>
                <w:rFonts w:hint="eastAsia" w:cs="宋体" w:asciiTheme="minorEastAsia" w:hAnsiTheme="minorEastAsia"/>
                <w:szCs w:val="21"/>
              </w:rPr>
              <w:t>每日8小时每周5天</w:t>
            </w:r>
          </w:p>
        </w:tc>
      </w:tr>
      <w:tr w14:paraId="45F3D8EA">
        <w:tblPrEx>
          <w:tblCellMar>
            <w:top w:w="0" w:type="dxa"/>
            <w:left w:w="10" w:type="dxa"/>
            <w:bottom w:w="0" w:type="dxa"/>
            <w:right w:w="10" w:type="dxa"/>
          </w:tblCellMar>
        </w:tblPrEx>
        <w:trPr>
          <w:trHeight w:val="552" w:hRule="atLeast"/>
          <w:jc w:val="center"/>
        </w:trPr>
        <w:tc>
          <w:tcPr>
            <w:tcW w:w="202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5D07EE">
            <w:pPr>
              <w:jc w:val="center"/>
              <w:textAlignment w:val="baseline"/>
              <w:rPr>
                <w:rFonts w:hint="eastAsia" w:cs="宋体" w:asciiTheme="minorEastAsia" w:hAnsiTheme="minorEastAsia"/>
                <w:szCs w:val="21"/>
              </w:rPr>
            </w:pPr>
            <w:r>
              <w:rPr>
                <w:rFonts w:hint="eastAsia" w:cs="宋体" w:asciiTheme="minorEastAsia" w:hAnsiTheme="minorEastAsia"/>
                <w:szCs w:val="21"/>
              </w:rPr>
              <w:t>总计</w:t>
            </w:r>
          </w:p>
        </w:tc>
        <w:tc>
          <w:tcPr>
            <w:tcW w:w="7698" w:type="dxa"/>
            <w:gridSpan w:val="4"/>
            <w:tcBorders>
              <w:top w:val="single" w:color="000000" w:sz="4" w:space="0"/>
              <w:left w:val="single" w:color="000000" w:sz="4" w:space="0"/>
              <w:bottom w:val="single" w:color="000000" w:sz="4" w:space="0"/>
              <w:right w:val="single" w:color="000000" w:sz="4" w:space="0"/>
            </w:tcBorders>
            <w:shd w:val="clear" w:color="000000" w:fill="FFFFFF"/>
            <w:vAlign w:val="center"/>
          </w:tcPr>
          <w:p w14:paraId="1EDD8526">
            <w:pPr>
              <w:jc w:val="center"/>
              <w:textAlignment w:val="baseline"/>
              <w:rPr>
                <w:rFonts w:hint="eastAsia" w:cs="宋体" w:asciiTheme="minorEastAsia" w:hAnsiTheme="minorEastAsia"/>
                <w:szCs w:val="21"/>
              </w:rPr>
            </w:pPr>
            <w:r>
              <w:rPr>
                <w:rFonts w:cs="宋体" w:asciiTheme="minorEastAsia" w:hAnsiTheme="minorEastAsia"/>
                <w:szCs w:val="21"/>
              </w:rPr>
              <w:t>11</w:t>
            </w:r>
            <w:r>
              <w:rPr>
                <w:rFonts w:hint="eastAsia" w:cs="宋体" w:asciiTheme="minorEastAsia" w:hAnsiTheme="minorEastAsia"/>
                <w:szCs w:val="21"/>
              </w:rPr>
              <w:t xml:space="preserve">  人</w:t>
            </w:r>
          </w:p>
        </w:tc>
      </w:tr>
    </w:tbl>
    <w:p w14:paraId="4E2E61E8">
      <w:pPr>
        <w:widowControl/>
        <w:ind w:firstLine="448" w:firstLineChars="200"/>
        <w:jc w:val="left"/>
        <w:rPr>
          <w:rFonts w:hint="eastAsia" w:ascii="Times New Roman" w:hAnsi="Times New Roman" w:eastAsia="宋体" w:cs="Times New Roman"/>
          <w:sz w:val="24"/>
          <w:lang w:val="en-US" w:eastAsia="zh-CN"/>
        </w:rPr>
      </w:pPr>
    </w:p>
    <w:p w14:paraId="17AB4257">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2、天津市城市道路桥梁管理事务中心</w:t>
      </w:r>
      <w:r>
        <w:rPr>
          <w:rFonts w:hint="eastAsia" w:ascii="Times New Roman" w:hAnsi="Times New Roman" w:eastAsia="宋体" w:cs="Times New Roman"/>
          <w:sz w:val="24"/>
        </w:rPr>
        <w:t>质量监督分中心</w:t>
      </w:r>
      <w:r>
        <w:rPr>
          <w:rFonts w:hint="eastAsia" w:ascii="Times New Roman" w:hAnsi="Times New Roman" w:eastAsia="宋体" w:cs="Times New Roman"/>
          <w:sz w:val="24"/>
          <w:lang w:val="en-US" w:eastAsia="zh-CN"/>
        </w:rPr>
        <w:t>人员及岗位要求：</w:t>
      </w:r>
    </w:p>
    <w:tbl>
      <w:tblPr>
        <w:tblStyle w:val="22"/>
        <w:tblpPr w:leftFromText="180" w:rightFromText="180" w:vertAnchor="text" w:horzAnchor="page" w:tblpX="1211" w:tblpY="437"/>
        <w:tblOverlap w:val="never"/>
        <w:tblW w:w="9723" w:type="dxa"/>
        <w:tblInd w:w="0" w:type="dxa"/>
        <w:tblLayout w:type="fixed"/>
        <w:tblCellMar>
          <w:top w:w="0" w:type="dxa"/>
          <w:left w:w="10" w:type="dxa"/>
          <w:bottom w:w="0" w:type="dxa"/>
          <w:right w:w="10" w:type="dxa"/>
        </w:tblCellMar>
      </w:tblPr>
      <w:tblGrid>
        <w:gridCol w:w="720"/>
        <w:gridCol w:w="1305"/>
        <w:gridCol w:w="780"/>
        <w:gridCol w:w="4391"/>
        <w:gridCol w:w="1068"/>
        <w:gridCol w:w="1459"/>
      </w:tblGrid>
      <w:tr w14:paraId="191E0A13">
        <w:tblPrEx>
          <w:tblCellMar>
            <w:top w:w="0" w:type="dxa"/>
            <w:left w:w="10" w:type="dxa"/>
            <w:bottom w:w="0" w:type="dxa"/>
            <w:right w:w="10" w:type="dxa"/>
          </w:tblCellMar>
        </w:tblPrEx>
        <w:trPr>
          <w:trHeight w:val="72" w:hRule="atLeast"/>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3E2627">
            <w:pPr>
              <w:jc w:val="center"/>
              <w:textAlignment w:val="baseline"/>
              <w:rPr>
                <w:rFonts w:hint="eastAsia" w:cs="宋体" w:asciiTheme="minorEastAsia" w:hAnsiTheme="minorEastAsia"/>
                <w:szCs w:val="21"/>
              </w:rPr>
            </w:pPr>
            <w:r>
              <w:rPr>
                <w:rFonts w:hint="eastAsia" w:cs="宋体" w:asciiTheme="minorEastAsia" w:hAnsiTheme="minorEastAsia"/>
                <w:szCs w:val="21"/>
              </w:rPr>
              <w:t>序号</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61EF3D">
            <w:pPr>
              <w:jc w:val="center"/>
              <w:textAlignment w:val="baseline"/>
              <w:rPr>
                <w:rFonts w:hint="eastAsia" w:cs="宋体" w:asciiTheme="minorEastAsia" w:hAnsiTheme="minorEastAsia"/>
                <w:szCs w:val="21"/>
              </w:rPr>
            </w:pPr>
            <w:r>
              <w:rPr>
                <w:rFonts w:hint="eastAsia" w:cs="宋体" w:asciiTheme="minorEastAsia" w:hAnsiTheme="minorEastAsia"/>
                <w:szCs w:val="21"/>
              </w:rPr>
              <w:t>岗位名称</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8C91F5">
            <w:pPr>
              <w:jc w:val="center"/>
              <w:textAlignment w:val="baseline"/>
              <w:rPr>
                <w:rFonts w:hint="eastAsia" w:cs="宋体" w:asciiTheme="minorEastAsia" w:hAnsiTheme="minorEastAsia"/>
                <w:szCs w:val="21"/>
              </w:rPr>
            </w:pPr>
            <w:r>
              <w:rPr>
                <w:rFonts w:hint="eastAsia" w:cs="宋体" w:asciiTheme="minorEastAsia" w:hAnsiTheme="minorEastAsia"/>
                <w:szCs w:val="21"/>
              </w:rPr>
              <w:t>人数</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A0B9A3">
            <w:pPr>
              <w:jc w:val="center"/>
              <w:textAlignment w:val="baseline"/>
              <w:rPr>
                <w:rFonts w:hint="eastAsia" w:cs="宋体" w:asciiTheme="minorEastAsia" w:hAnsiTheme="minorEastAsia"/>
                <w:szCs w:val="21"/>
              </w:rPr>
            </w:pPr>
            <w:r>
              <w:rPr>
                <w:rFonts w:hint="eastAsia" w:cs="宋体" w:asciiTheme="minorEastAsia" w:hAnsiTheme="minorEastAsia"/>
                <w:szCs w:val="21"/>
              </w:rPr>
              <w:t>要求</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56700FC">
            <w:pPr>
              <w:jc w:val="center"/>
              <w:textAlignment w:val="baseline"/>
              <w:rPr>
                <w:rFonts w:hint="eastAsia" w:cs="宋体" w:asciiTheme="minorEastAsia" w:hAnsiTheme="minorEastAsia"/>
                <w:szCs w:val="21"/>
              </w:rPr>
            </w:pPr>
            <w:r>
              <w:rPr>
                <w:rFonts w:hint="eastAsia" w:cs="宋体" w:asciiTheme="minorEastAsia" w:hAnsiTheme="minorEastAsia"/>
                <w:szCs w:val="21"/>
              </w:rPr>
              <w:t>是否接受退休人员</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A4752F">
            <w:pPr>
              <w:jc w:val="center"/>
              <w:textAlignment w:val="baseline"/>
              <w:rPr>
                <w:rFonts w:hint="eastAsia" w:cs="宋体" w:asciiTheme="minorEastAsia" w:hAnsiTheme="minorEastAsia"/>
                <w:szCs w:val="21"/>
              </w:rPr>
            </w:pPr>
            <w:r>
              <w:rPr>
                <w:rFonts w:hint="eastAsia" w:cs="宋体" w:asciiTheme="minorEastAsia" w:hAnsiTheme="minorEastAsia"/>
                <w:szCs w:val="21"/>
              </w:rPr>
              <w:t>工作时间</w:t>
            </w:r>
          </w:p>
        </w:tc>
      </w:tr>
      <w:tr w14:paraId="2E9A3827">
        <w:tblPrEx>
          <w:tblCellMar>
            <w:top w:w="0" w:type="dxa"/>
            <w:left w:w="10" w:type="dxa"/>
            <w:bottom w:w="0" w:type="dxa"/>
            <w:right w:w="10" w:type="dxa"/>
          </w:tblCellMar>
        </w:tblPrEx>
        <w:trPr>
          <w:trHeight w:val="72" w:hRule="atLeast"/>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DA1CD8">
            <w:pPr>
              <w:jc w:val="center"/>
              <w:textAlignment w:val="baseline"/>
              <w:rPr>
                <w:rFonts w:hint="eastAsia" w:cs="宋体" w:asciiTheme="minorEastAsia" w:hAnsiTheme="minorEastAsia"/>
                <w:szCs w:val="21"/>
              </w:rPr>
            </w:pPr>
            <w:r>
              <w:rPr>
                <w:rFonts w:hint="eastAsia" w:cs="宋体" w:asciiTheme="minorEastAsia" w:hAnsiTheme="minorEastAsia"/>
                <w:szCs w:val="21"/>
              </w:rPr>
              <w:t>1</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A006C1">
            <w:pPr>
              <w:adjustRightInd w:val="0"/>
              <w:snapToGrid w:val="0"/>
              <w:jc w:val="center"/>
              <w:rPr>
                <w:bCs/>
                <w:color w:val="auto"/>
                <w:szCs w:val="21"/>
              </w:rPr>
            </w:pPr>
            <w:r>
              <w:rPr>
                <w:bCs/>
                <w:color w:val="auto"/>
                <w:szCs w:val="21"/>
              </w:rPr>
              <w:t>项目</w:t>
            </w:r>
            <w:r>
              <w:rPr>
                <w:rFonts w:hint="eastAsia" w:cs="宋体" w:asciiTheme="minorEastAsia" w:hAnsiTheme="minorEastAsia"/>
                <w:color w:val="auto"/>
                <w:szCs w:val="21"/>
                <w:lang w:val="en-US" w:eastAsia="zh-CN"/>
              </w:rPr>
              <w:t>经理2</w:t>
            </w:r>
            <w:r>
              <w:rPr>
                <w:rFonts w:hint="eastAsia"/>
                <w:bCs/>
                <w:color w:val="auto"/>
                <w:szCs w:val="21"/>
              </w:rPr>
              <w:t>（兼职</w:t>
            </w:r>
            <w:r>
              <w:rPr>
                <w:rFonts w:hint="eastAsia" w:cs="宋体" w:asciiTheme="minorEastAsia" w:hAnsiTheme="minorEastAsia"/>
                <w:color w:val="auto"/>
                <w:szCs w:val="21"/>
              </w:rPr>
              <w:t>秩序维护员</w:t>
            </w:r>
            <w:r>
              <w:rPr>
                <w:rFonts w:hint="eastAsia"/>
                <w:bCs/>
                <w:color w:val="auto"/>
                <w:szCs w:val="21"/>
              </w:rPr>
              <w:t>）</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C58644">
            <w:pPr>
              <w:adjustRightInd w:val="0"/>
              <w:snapToGrid w:val="0"/>
              <w:jc w:val="center"/>
              <w:rPr>
                <w:rFonts w:eastAsia="宋体"/>
                <w:bCs/>
                <w:color w:val="auto"/>
                <w:szCs w:val="21"/>
              </w:rPr>
            </w:pPr>
            <w:r>
              <w:rPr>
                <w:rFonts w:hint="eastAsia"/>
                <w:bCs/>
                <w:color w:val="auto"/>
                <w:szCs w:val="21"/>
              </w:rPr>
              <w:t xml:space="preserve"> 1</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85F38A">
            <w:pPr>
              <w:jc w:val="left"/>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（1）</w:t>
            </w:r>
            <w:r>
              <w:rPr>
                <w:rFonts w:hint="eastAsia" w:ascii="宋体" w:hAnsi="宋体" w:eastAsia="宋体" w:cs="宋体"/>
                <w:color w:val="auto"/>
                <w:szCs w:val="21"/>
              </w:rPr>
              <w:t>年龄要求50周岁</w:t>
            </w:r>
            <w:r>
              <w:rPr>
                <w:rFonts w:hint="eastAsia" w:ascii="宋体" w:hAnsi="宋体" w:eastAsia="宋体" w:cs="宋体"/>
                <w:color w:val="auto"/>
                <w:szCs w:val="21"/>
                <w:lang w:val="en-US" w:eastAsia="zh-CN"/>
              </w:rPr>
              <w:t>或以下</w:t>
            </w:r>
            <w:r>
              <w:rPr>
                <w:rFonts w:hint="eastAsia" w:cs="宋体" w:asciiTheme="minorEastAsia" w:hAnsiTheme="minorEastAsia"/>
                <w:color w:val="auto"/>
                <w:szCs w:val="21"/>
              </w:rPr>
              <w:t>；</w:t>
            </w:r>
          </w:p>
          <w:p w14:paraId="4B649D48">
            <w:pPr>
              <w:jc w:val="left"/>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（2）</w:t>
            </w:r>
            <w:r>
              <w:rPr>
                <w:rFonts w:hint="eastAsia" w:ascii="宋体" w:hAnsi="宋体" w:eastAsia="宋体" w:cs="宋体"/>
                <w:color w:val="auto"/>
                <w:szCs w:val="21"/>
              </w:rPr>
              <w:t>大专</w:t>
            </w:r>
            <w:r>
              <w:rPr>
                <w:rFonts w:hint="eastAsia" w:ascii="宋体" w:hAnsi="宋体" w:cs="宋体"/>
                <w:color w:val="auto"/>
                <w:szCs w:val="21"/>
              </w:rPr>
              <w:t>或</w:t>
            </w:r>
            <w:r>
              <w:rPr>
                <w:rFonts w:hint="eastAsia" w:ascii="宋体" w:hAnsi="宋体" w:eastAsia="宋体" w:cs="宋体"/>
                <w:color w:val="auto"/>
                <w:szCs w:val="21"/>
              </w:rPr>
              <w:t>以上学历</w:t>
            </w:r>
            <w:r>
              <w:rPr>
                <w:rFonts w:hint="eastAsia" w:cs="宋体" w:asciiTheme="minorEastAsia" w:hAnsiTheme="minorEastAsia"/>
                <w:color w:val="auto"/>
                <w:szCs w:val="21"/>
              </w:rPr>
              <w:t>；</w:t>
            </w:r>
          </w:p>
          <w:p w14:paraId="44DF55DA">
            <w:pPr>
              <w:jc w:val="left"/>
              <w:textAlignment w:val="baseline"/>
              <w:rPr>
                <w:rFonts w:hint="eastAsia" w:cs="宋体" w:asciiTheme="minorEastAsia" w:hAnsiTheme="minorEastAsia"/>
                <w:color w:val="auto"/>
                <w:szCs w:val="21"/>
              </w:rPr>
            </w:pPr>
            <w:r>
              <w:rPr>
                <w:rFonts w:hint="eastAsia" w:eastAsia="宋体" w:cs="宋体" w:asciiTheme="minorEastAsia" w:hAnsiTheme="minorEastAsia"/>
                <w:color w:val="auto"/>
                <w:szCs w:val="21"/>
              </w:rPr>
              <w:t>★</w:t>
            </w:r>
            <w:r>
              <w:rPr>
                <w:rFonts w:hint="eastAsia" w:cs="宋体" w:asciiTheme="minorEastAsia" w:hAnsiTheme="minorEastAsia"/>
                <w:color w:val="auto"/>
                <w:szCs w:val="21"/>
              </w:rPr>
              <w:t>（3）持职业资格证书</w:t>
            </w:r>
            <w:r>
              <w:rPr>
                <w:rFonts w:hint="eastAsia" w:ascii="宋体" w:hAnsi="宋体" w:eastAsia="宋体" w:cs="宋体"/>
                <w:color w:val="auto"/>
                <w:szCs w:val="21"/>
                <w:lang w:val="en-US" w:eastAsia="zh-CN"/>
              </w:rPr>
              <w:t>四</w:t>
            </w:r>
            <w:r>
              <w:rPr>
                <w:rFonts w:hint="eastAsia" w:cs="宋体" w:asciiTheme="minorEastAsia" w:hAnsiTheme="minorEastAsia"/>
                <w:color w:val="auto"/>
                <w:szCs w:val="21"/>
              </w:rPr>
              <w:t>级或以上（保安员）上岗；</w:t>
            </w:r>
          </w:p>
          <w:p w14:paraId="4A9EFF23">
            <w:pPr>
              <w:adjustRightInd w:val="0"/>
              <w:snapToGrid w:val="0"/>
              <w:jc w:val="left"/>
              <w:rPr>
                <w:bCs/>
                <w:color w:val="auto"/>
                <w:szCs w:val="21"/>
              </w:rPr>
            </w:pPr>
            <w:r>
              <w:rPr>
                <w:rFonts w:hint="eastAsia" w:cs="宋体" w:asciiTheme="minorEastAsia" w:hAnsiTheme="minorEastAsia"/>
                <w:color w:val="auto"/>
                <w:szCs w:val="21"/>
              </w:rPr>
              <w:t>（4）五年（或以上）非住宅物业管理经验，常驻本项目物业服务现场，不得监管其他项目。</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39CCC58">
            <w:pPr>
              <w:adjustRightInd w:val="0"/>
              <w:snapToGrid w:val="0"/>
              <w:jc w:val="center"/>
              <w:rPr>
                <w:bCs/>
                <w:szCs w:val="21"/>
              </w:rPr>
            </w:pPr>
            <w:r>
              <w:rPr>
                <w:bCs/>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68DC0F">
            <w:pPr>
              <w:adjustRightInd w:val="0"/>
              <w:snapToGrid w:val="0"/>
              <w:jc w:val="center"/>
              <w:rPr>
                <w:bCs/>
                <w:szCs w:val="21"/>
              </w:rPr>
            </w:pPr>
            <w:r>
              <w:rPr>
                <w:rFonts w:hint="eastAsia" w:cs="宋体" w:asciiTheme="minorEastAsia" w:hAnsiTheme="minorEastAsia"/>
                <w:szCs w:val="21"/>
              </w:rPr>
              <w:t>每日8小时每周5天</w:t>
            </w:r>
          </w:p>
        </w:tc>
      </w:tr>
      <w:tr w14:paraId="29DB0FAD">
        <w:tblPrEx>
          <w:tblCellMar>
            <w:top w:w="0" w:type="dxa"/>
            <w:left w:w="10" w:type="dxa"/>
            <w:bottom w:w="0" w:type="dxa"/>
            <w:right w:w="10" w:type="dxa"/>
          </w:tblCellMar>
        </w:tblPrEx>
        <w:trPr>
          <w:trHeight w:val="72" w:hRule="atLeast"/>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ED5866">
            <w:pPr>
              <w:jc w:val="center"/>
              <w:textAlignment w:val="baseline"/>
              <w:rPr>
                <w:rFonts w:hint="eastAsia" w:cs="宋体" w:asciiTheme="minorEastAsia" w:hAnsiTheme="minorEastAsia"/>
                <w:szCs w:val="21"/>
              </w:rPr>
            </w:pPr>
            <w:r>
              <w:rPr>
                <w:rFonts w:hint="eastAsia" w:cs="宋体" w:asciiTheme="minorEastAsia" w:hAnsiTheme="minorEastAsia"/>
                <w:szCs w:val="21"/>
              </w:rPr>
              <w:t>2</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3DE0A0">
            <w:pPr>
              <w:jc w:val="cente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保洁员</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F5459B">
            <w:pPr>
              <w:jc w:val="cente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1</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D07C50">
            <w:pP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（1）55周岁</w:t>
            </w:r>
            <w:r>
              <w:rPr>
                <w:rFonts w:hint="eastAsia" w:cs="宋体" w:asciiTheme="minorEastAsia" w:hAnsiTheme="minorEastAsia"/>
                <w:color w:val="auto"/>
                <w:szCs w:val="21"/>
                <w:lang w:val="en-US" w:eastAsia="zh-CN"/>
              </w:rPr>
              <w:t>或</w:t>
            </w:r>
            <w:r>
              <w:rPr>
                <w:rFonts w:hint="eastAsia" w:cs="宋体" w:asciiTheme="minorEastAsia" w:hAnsiTheme="minorEastAsia"/>
                <w:color w:val="auto"/>
                <w:szCs w:val="21"/>
              </w:rPr>
              <w:t>以下；</w:t>
            </w:r>
          </w:p>
          <w:p w14:paraId="3E7A173F">
            <w:pPr>
              <w:textAlignment w:val="baseline"/>
              <w:rPr>
                <w:rFonts w:hint="eastAsia" w:eastAsia="宋体" w:cs="宋体" w:asciiTheme="minorEastAsia" w:hAnsiTheme="minorEastAsia"/>
                <w:color w:val="auto"/>
                <w:szCs w:val="21"/>
                <w:lang w:eastAsia="zh-CN"/>
              </w:rPr>
            </w:pPr>
            <w:r>
              <w:rPr>
                <w:rFonts w:hint="eastAsia" w:cs="宋体" w:asciiTheme="minorEastAsia" w:hAnsiTheme="minorEastAsia"/>
                <w:color w:val="auto"/>
                <w:szCs w:val="21"/>
              </w:rPr>
              <w:t>（2）有从事专业保洁工作经验</w:t>
            </w:r>
            <w:r>
              <w:rPr>
                <w:rFonts w:hint="eastAsia" w:cs="宋体" w:asciiTheme="minorEastAsia" w:hAnsiTheme="minorEastAsia"/>
                <w:color w:val="auto"/>
                <w:szCs w:val="21"/>
                <w:lang w:eastAsia="zh-CN"/>
              </w:rPr>
              <w:t>。</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BBA9B04">
            <w:pPr>
              <w:jc w:val="center"/>
              <w:textAlignment w:val="baseline"/>
              <w:rPr>
                <w:rFonts w:hint="eastAsia"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5CF88F">
            <w:pPr>
              <w:jc w:val="center"/>
              <w:textAlignment w:val="baseline"/>
              <w:rPr>
                <w:rFonts w:hint="eastAsia" w:cs="宋体" w:asciiTheme="minorEastAsia" w:hAnsiTheme="minorEastAsia"/>
                <w:szCs w:val="21"/>
              </w:rPr>
            </w:pPr>
            <w:r>
              <w:rPr>
                <w:rFonts w:hint="eastAsia" w:cs="宋体" w:asciiTheme="minorEastAsia" w:hAnsiTheme="minorEastAsia"/>
                <w:szCs w:val="21"/>
              </w:rPr>
              <w:t>每日8小时每周5天</w:t>
            </w:r>
          </w:p>
        </w:tc>
      </w:tr>
      <w:tr w14:paraId="64EC9F08">
        <w:tblPrEx>
          <w:tblCellMar>
            <w:top w:w="0" w:type="dxa"/>
            <w:left w:w="10" w:type="dxa"/>
            <w:bottom w:w="0" w:type="dxa"/>
            <w:right w:w="10" w:type="dxa"/>
          </w:tblCellMar>
        </w:tblPrEx>
        <w:trPr>
          <w:trHeight w:val="72" w:hRule="atLeast"/>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3CC3FC">
            <w:pPr>
              <w:jc w:val="center"/>
              <w:textAlignment w:val="baseline"/>
              <w:rPr>
                <w:rFonts w:hint="eastAsia" w:cs="宋体" w:asciiTheme="minorEastAsia" w:hAnsiTheme="minorEastAsia"/>
                <w:szCs w:val="21"/>
              </w:rPr>
            </w:pPr>
            <w:r>
              <w:rPr>
                <w:rFonts w:hint="eastAsia" w:cs="宋体" w:asciiTheme="minorEastAsia" w:hAnsiTheme="minorEastAsia"/>
                <w:szCs w:val="21"/>
              </w:rPr>
              <w:t>3</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605251">
            <w:pPr>
              <w:jc w:val="cente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秩序维护员</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005270">
            <w:pPr>
              <w:jc w:val="cente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3</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884A1C">
            <w:pP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（1）60周岁</w:t>
            </w:r>
            <w:r>
              <w:rPr>
                <w:rFonts w:hint="eastAsia" w:cs="宋体" w:asciiTheme="minorEastAsia" w:hAnsiTheme="minorEastAsia"/>
                <w:color w:val="auto"/>
                <w:szCs w:val="21"/>
                <w:lang w:val="en-US" w:eastAsia="zh-CN"/>
              </w:rPr>
              <w:t>或</w:t>
            </w:r>
            <w:r>
              <w:rPr>
                <w:rFonts w:hint="eastAsia" w:cs="宋体" w:asciiTheme="minorEastAsia" w:hAnsiTheme="minorEastAsia"/>
                <w:color w:val="auto"/>
                <w:szCs w:val="21"/>
              </w:rPr>
              <w:t>以下；</w:t>
            </w:r>
          </w:p>
          <w:p w14:paraId="43C90AB2">
            <w:pPr>
              <w:textAlignment w:val="baseline"/>
              <w:rPr>
                <w:rFonts w:hint="eastAsia" w:cs="宋体" w:asciiTheme="minorEastAsia" w:hAnsiTheme="minorEastAsia"/>
                <w:color w:val="auto"/>
                <w:szCs w:val="21"/>
              </w:rPr>
            </w:pPr>
            <w:r>
              <w:rPr>
                <w:rFonts w:hint="eastAsia" w:eastAsia="宋体" w:cs="宋体" w:asciiTheme="minorEastAsia" w:hAnsiTheme="minorEastAsia"/>
                <w:color w:val="auto"/>
                <w:szCs w:val="21"/>
              </w:rPr>
              <w:t>★</w:t>
            </w:r>
            <w:r>
              <w:rPr>
                <w:rFonts w:hint="eastAsia" w:cs="宋体" w:asciiTheme="minorEastAsia" w:hAnsiTheme="minorEastAsia"/>
                <w:color w:val="auto"/>
                <w:szCs w:val="21"/>
              </w:rPr>
              <w:t>（2）持公安机关颁发的《保安员证》上岗。</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10C3B9F">
            <w:pPr>
              <w:jc w:val="center"/>
              <w:textAlignment w:val="baseline"/>
              <w:rPr>
                <w:rFonts w:hint="eastAsia"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B5166E">
            <w:pPr>
              <w:jc w:val="center"/>
              <w:textAlignment w:val="baseline"/>
              <w:rPr>
                <w:rFonts w:hint="eastAsia" w:cs="宋体" w:asciiTheme="minorEastAsia" w:hAnsiTheme="minorEastAsia"/>
                <w:szCs w:val="21"/>
              </w:rPr>
            </w:pPr>
            <w:r>
              <w:rPr>
                <w:rFonts w:hint="eastAsia" w:cs="宋体" w:asciiTheme="minorEastAsia" w:hAnsiTheme="minorEastAsia"/>
                <w:szCs w:val="21"/>
              </w:rPr>
              <w:t>24小时值守，</w:t>
            </w:r>
          </w:p>
          <w:p w14:paraId="73DD493D">
            <w:pPr>
              <w:jc w:val="center"/>
              <w:textAlignment w:val="baseline"/>
              <w:rPr>
                <w:rFonts w:hint="eastAsia" w:cs="宋体" w:asciiTheme="minorEastAsia" w:hAnsiTheme="minorEastAsia"/>
                <w:szCs w:val="21"/>
              </w:rPr>
            </w:pPr>
            <w:r>
              <w:rPr>
                <w:rFonts w:hint="eastAsia" w:cs="宋体" w:asciiTheme="minorEastAsia" w:hAnsiTheme="minorEastAsia"/>
                <w:szCs w:val="21"/>
              </w:rPr>
              <w:t>四班三运转</w:t>
            </w:r>
          </w:p>
        </w:tc>
      </w:tr>
      <w:tr w14:paraId="22A9F56D">
        <w:tblPrEx>
          <w:tblCellMar>
            <w:top w:w="0" w:type="dxa"/>
            <w:left w:w="10" w:type="dxa"/>
            <w:bottom w:w="0" w:type="dxa"/>
            <w:right w:w="10" w:type="dxa"/>
          </w:tblCellMar>
        </w:tblPrEx>
        <w:trPr>
          <w:trHeight w:val="72" w:hRule="atLeast"/>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B72E7F">
            <w:pPr>
              <w:jc w:val="center"/>
              <w:textAlignment w:val="baseline"/>
              <w:rPr>
                <w:rFonts w:hint="eastAsia" w:cs="宋体" w:asciiTheme="minorEastAsia" w:hAnsiTheme="minorEastAsia"/>
                <w:szCs w:val="21"/>
              </w:rPr>
            </w:pPr>
            <w:r>
              <w:rPr>
                <w:rFonts w:hint="eastAsia" w:cs="宋体" w:asciiTheme="minorEastAsia" w:hAnsiTheme="minorEastAsia"/>
                <w:szCs w:val="21"/>
              </w:rPr>
              <w:t>4</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9502C1">
            <w:pPr>
              <w:jc w:val="center"/>
              <w:textAlignment w:val="baseline"/>
              <w:rPr>
                <w:rFonts w:hint="eastAsia" w:eastAsia="宋体" w:cs="宋体" w:asciiTheme="minorEastAsia" w:hAnsiTheme="minorEastAsia"/>
                <w:color w:val="auto"/>
                <w:szCs w:val="21"/>
                <w:lang w:val="en-US" w:eastAsia="zh-CN"/>
              </w:rPr>
            </w:pPr>
            <w:r>
              <w:rPr>
                <w:rFonts w:hint="eastAsia" w:cs="宋体" w:asciiTheme="minorEastAsia" w:hAnsiTheme="minorEastAsia"/>
                <w:color w:val="auto"/>
                <w:szCs w:val="21"/>
              </w:rPr>
              <w:t>综合维修工</w:t>
            </w:r>
            <w:r>
              <w:rPr>
                <w:rFonts w:hint="eastAsia" w:cs="宋体" w:asciiTheme="minorEastAsia" w:hAnsiTheme="minorEastAsia"/>
                <w:color w:val="auto"/>
                <w:szCs w:val="21"/>
                <w:lang w:val="en-US" w:eastAsia="zh-CN"/>
              </w:rPr>
              <w:t>2</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41D31D">
            <w:pPr>
              <w:jc w:val="cente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1</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F21B68">
            <w:pPr>
              <w:rPr>
                <w:color w:val="auto"/>
                <w:szCs w:val="21"/>
              </w:rPr>
            </w:pPr>
            <w:r>
              <w:rPr>
                <w:rFonts w:hint="eastAsia"/>
                <w:color w:val="auto"/>
                <w:szCs w:val="21"/>
              </w:rPr>
              <w:t>（1）55周岁</w:t>
            </w:r>
            <w:r>
              <w:rPr>
                <w:rFonts w:hint="eastAsia"/>
                <w:color w:val="auto"/>
                <w:szCs w:val="21"/>
                <w:lang w:val="en-US" w:eastAsia="zh-CN"/>
              </w:rPr>
              <w:t>或</w:t>
            </w:r>
            <w:r>
              <w:rPr>
                <w:rFonts w:hint="eastAsia"/>
                <w:color w:val="auto"/>
                <w:szCs w:val="21"/>
              </w:rPr>
              <w:t>以下；</w:t>
            </w:r>
          </w:p>
          <w:p w14:paraId="73BEA7D6">
            <w:pPr>
              <w:textAlignment w:val="baseline"/>
              <w:rPr>
                <w:color w:val="auto"/>
                <w:szCs w:val="21"/>
              </w:rPr>
            </w:pPr>
            <w:r>
              <w:rPr>
                <w:rFonts w:hint="eastAsia"/>
                <w:color w:val="auto"/>
                <w:szCs w:val="21"/>
              </w:rPr>
              <w:t>（2）有从事锅炉直燃机、空调、桌椅、水龙头、灯具等设备设施日常养护管理工作及零星简易维修经验；</w:t>
            </w:r>
          </w:p>
          <w:p w14:paraId="0234F0D6">
            <w:pPr>
              <w:textAlignment w:val="baseline"/>
              <w:rPr>
                <w:rFonts w:hint="eastAsia" w:eastAsia="宋体" w:cs="宋体" w:asciiTheme="minorEastAsia" w:hAnsiTheme="minorEastAsia"/>
                <w:color w:val="auto"/>
                <w:szCs w:val="21"/>
                <w:lang w:eastAsia="zh-CN"/>
              </w:rPr>
            </w:pPr>
            <w:r>
              <w:rPr>
                <w:rFonts w:hint="eastAsia" w:eastAsia="宋体" w:cs="宋体" w:asciiTheme="minorEastAsia" w:hAnsiTheme="minorEastAsia"/>
                <w:color w:val="auto"/>
                <w:szCs w:val="21"/>
              </w:rPr>
              <w:t>★</w:t>
            </w:r>
            <w:r>
              <w:rPr>
                <w:rFonts w:hint="eastAsia"/>
                <w:color w:val="auto"/>
                <w:szCs w:val="21"/>
              </w:rPr>
              <w:t>（3）</w:t>
            </w:r>
            <w:r>
              <w:rPr>
                <w:rFonts w:hint="eastAsia" w:ascii="Times New Roman" w:hAnsi="Times New Roman" w:cs="Times New Roman"/>
                <w:color w:val="auto"/>
                <w:szCs w:val="21"/>
              </w:rPr>
              <w:t>持特种作业操作证（低压电工作业）</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特种作业操作证（高处作业）和特种设备安全管理和作业人员证（工业锅炉司炉）上岗。</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FF4734">
            <w:pPr>
              <w:jc w:val="center"/>
              <w:textAlignment w:val="baseline"/>
              <w:rPr>
                <w:rFonts w:hint="eastAsia"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42135B">
            <w:pPr>
              <w:jc w:val="center"/>
              <w:textAlignment w:val="baseline"/>
              <w:rPr>
                <w:rFonts w:hint="eastAsia" w:cs="宋体" w:asciiTheme="minorEastAsia" w:hAnsiTheme="minorEastAsia"/>
                <w:szCs w:val="21"/>
              </w:rPr>
            </w:pPr>
            <w:r>
              <w:rPr>
                <w:rFonts w:hint="eastAsia" w:cs="宋体" w:asciiTheme="minorEastAsia" w:hAnsiTheme="minorEastAsia"/>
                <w:szCs w:val="21"/>
              </w:rPr>
              <w:t>每日8小时每周5天</w:t>
            </w:r>
          </w:p>
        </w:tc>
      </w:tr>
      <w:tr w14:paraId="69C8F71F">
        <w:tblPrEx>
          <w:tblCellMar>
            <w:top w:w="0" w:type="dxa"/>
            <w:left w:w="10" w:type="dxa"/>
            <w:bottom w:w="0" w:type="dxa"/>
            <w:right w:w="10" w:type="dxa"/>
          </w:tblCellMar>
        </w:tblPrEx>
        <w:trPr>
          <w:trHeight w:val="72" w:hRule="atLeast"/>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0C20E0">
            <w:pPr>
              <w:jc w:val="center"/>
              <w:textAlignment w:val="baseline"/>
              <w:rPr>
                <w:rFonts w:hint="eastAsia" w:cs="宋体" w:asciiTheme="minorEastAsia" w:hAnsiTheme="minorEastAsia"/>
                <w:szCs w:val="21"/>
              </w:rPr>
            </w:pPr>
            <w:r>
              <w:rPr>
                <w:rFonts w:hint="eastAsia" w:cs="宋体" w:asciiTheme="minorEastAsia" w:hAnsiTheme="minorEastAsia"/>
                <w:szCs w:val="21"/>
              </w:rPr>
              <w:t>5</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A37B82">
            <w:pPr>
              <w:jc w:val="center"/>
              <w:textAlignment w:val="baseline"/>
              <w:rPr>
                <w:rFonts w:hint="eastAsia" w:cs="宋体" w:asciiTheme="minorEastAsia" w:hAnsiTheme="minorEastAsia"/>
                <w:szCs w:val="21"/>
              </w:rPr>
            </w:pPr>
            <w:r>
              <w:rPr>
                <w:rFonts w:hint="eastAsia" w:cs="宋体" w:asciiTheme="minorEastAsia" w:hAnsiTheme="minorEastAsia"/>
                <w:szCs w:val="21"/>
              </w:rPr>
              <w:t>厨师</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F0AE6D">
            <w:pPr>
              <w:jc w:val="center"/>
              <w:textAlignment w:val="baseline"/>
              <w:rPr>
                <w:rFonts w:hint="eastAsia" w:cs="宋体" w:asciiTheme="minorEastAsia" w:hAnsiTheme="minorEastAsia"/>
                <w:szCs w:val="21"/>
              </w:rPr>
            </w:pPr>
            <w:r>
              <w:rPr>
                <w:rFonts w:hint="eastAsia" w:cs="宋体" w:asciiTheme="minorEastAsia" w:hAnsiTheme="minorEastAsia"/>
                <w:szCs w:val="21"/>
              </w:rPr>
              <w:t>1</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E0DAC7">
            <w:pPr>
              <w:textAlignment w:val="baseline"/>
              <w:rPr>
                <w:rFonts w:hint="eastAsia" w:cs="宋体" w:asciiTheme="minorEastAsia" w:hAnsiTheme="minorEastAsia"/>
                <w:szCs w:val="21"/>
              </w:rPr>
            </w:pPr>
            <w:r>
              <w:rPr>
                <w:rFonts w:hint="eastAsia" w:cs="宋体" w:asciiTheme="minorEastAsia" w:hAnsiTheme="minorEastAsia"/>
                <w:szCs w:val="21"/>
              </w:rPr>
              <w:t>（1）60周岁</w:t>
            </w:r>
            <w:r>
              <w:rPr>
                <w:rFonts w:hint="eastAsia" w:cs="宋体" w:asciiTheme="minorEastAsia" w:hAnsiTheme="minorEastAsia"/>
                <w:szCs w:val="21"/>
                <w:lang w:val="en-US" w:eastAsia="zh-CN"/>
              </w:rPr>
              <w:t>或</w:t>
            </w:r>
            <w:r>
              <w:rPr>
                <w:rFonts w:hint="eastAsia" w:cs="宋体" w:asciiTheme="minorEastAsia" w:hAnsiTheme="minorEastAsia"/>
                <w:szCs w:val="21"/>
              </w:rPr>
              <w:t>以下；</w:t>
            </w:r>
          </w:p>
          <w:p w14:paraId="155962A8">
            <w:pPr>
              <w:textAlignment w:val="baseline"/>
              <w:rPr>
                <w:rFonts w:hint="eastAsia" w:eastAsia="宋体" w:cs="宋体" w:asciiTheme="minorEastAsia" w:hAnsiTheme="minorEastAsia"/>
                <w:szCs w:val="21"/>
                <w:lang w:eastAsia="zh-CN"/>
              </w:rPr>
            </w:pPr>
            <w:r>
              <w:rPr>
                <w:rFonts w:hint="eastAsia" w:eastAsia="宋体" w:cs="宋体" w:asciiTheme="minorEastAsia" w:hAnsiTheme="minorEastAsia"/>
                <w:color w:val="auto"/>
                <w:szCs w:val="21"/>
              </w:rPr>
              <w:t>★</w:t>
            </w:r>
            <w:r>
              <w:rPr>
                <w:rFonts w:hint="eastAsia" w:cs="宋体" w:asciiTheme="minorEastAsia" w:hAnsiTheme="minorEastAsia"/>
                <w:szCs w:val="21"/>
              </w:rPr>
              <w:t>（2）持卫生防疫部门或医疗机构颁发的《健康证》上岗</w:t>
            </w:r>
            <w:r>
              <w:rPr>
                <w:rFonts w:hint="eastAsia" w:cs="宋体" w:asciiTheme="minorEastAsia" w:hAnsiTheme="minorEastAsia"/>
                <w:szCs w:val="21"/>
                <w:lang w:eastAsia="zh-CN"/>
              </w:rPr>
              <w:t>。</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EA8D257">
            <w:pPr>
              <w:jc w:val="center"/>
              <w:textAlignment w:val="baseline"/>
              <w:rPr>
                <w:rFonts w:hint="eastAsia"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1DABDB">
            <w:pPr>
              <w:jc w:val="center"/>
              <w:textAlignment w:val="baseline"/>
              <w:rPr>
                <w:rFonts w:hint="eastAsia" w:cs="宋体" w:asciiTheme="minorEastAsia" w:hAnsiTheme="minorEastAsia"/>
                <w:szCs w:val="21"/>
              </w:rPr>
            </w:pPr>
            <w:r>
              <w:rPr>
                <w:rFonts w:hint="eastAsia" w:cs="宋体" w:asciiTheme="minorEastAsia" w:hAnsiTheme="minorEastAsia"/>
                <w:szCs w:val="21"/>
              </w:rPr>
              <w:t>每日8小时每周5天</w:t>
            </w:r>
          </w:p>
        </w:tc>
      </w:tr>
      <w:tr w14:paraId="09BD2F42">
        <w:tblPrEx>
          <w:tblCellMar>
            <w:top w:w="0" w:type="dxa"/>
            <w:left w:w="10" w:type="dxa"/>
            <w:bottom w:w="0" w:type="dxa"/>
            <w:right w:w="10" w:type="dxa"/>
          </w:tblCellMar>
        </w:tblPrEx>
        <w:trPr>
          <w:trHeight w:val="72" w:hRule="atLeast"/>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C3DC75">
            <w:pPr>
              <w:jc w:val="center"/>
              <w:textAlignment w:val="baseline"/>
              <w:rPr>
                <w:rFonts w:hint="eastAsia" w:cs="宋体" w:asciiTheme="minorEastAsia" w:hAnsiTheme="minorEastAsia"/>
                <w:szCs w:val="21"/>
              </w:rPr>
            </w:pPr>
            <w:r>
              <w:rPr>
                <w:rFonts w:hint="eastAsia" w:cs="宋体" w:asciiTheme="minorEastAsia" w:hAnsiTheme="minorEastAsia"/>
                <w:szCs w:val="21"/>
              </w:rPr>
              <w:t>6</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FD6484">
            <w:pPr>
              <w:jc w:val="center"/>
              <w:textAlignment w:val="baseline"/>
              <w:rPr>
                <w:rFonts w:hint="eastAsia" w:cs="宋体" w:asciiTheme="minorEastAsia" w:hAnsiTheme="minorEastAsia"/>
                <w:szCs w:val="21"/>
              </w:rPr>
            </w:pPr>
            <w:r>
              <w:rPr>
                <w:rFonts w:hint="eastAsia" w:cs="宋体" w:asciiTheme="minorEastAsia" w:hAnsiTheme="minorEastAsia"/>
                <w:szCs w:val="21"/>
              </w:rPr>
              <w:t>帮厨</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1EA0EF">
            <w:pPr>
              <w:jc w:val="center"/>
              <w:textAlignment w:val="baseline"/>
              <w:rPr>
                <w:rFonts w:hint="eastAsia" w:cs="宋体" w:asciiTheme="minorEastAsia" w:hAnsiTheme="minorEastAsia"/>
                <w:szCs w:val="21"/>
              </w:rPr>
            </w:pPr>
            <w:r>
              <w:rPr>
                <w:rFonts w:hint="eastAsia" w:cs="宋体" w:asciiTheme="minorEastAsia" w:hAnsiTheme="minorEastAsia"/>
                <w:szCs w:val="21"/>
              </w:rPr>
              <w:t>2</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0A5ED9">
            <w:pPr>
              <w:textAlignment w:val="baseline"/>
              <w:rPr>
                <w:rFonts w:hint="eastAsia" w:cs="宋体" w:asciiTheme="minorEastAsia" w:hAnsiTheme="minorEastAsia"/>
                <w:szCs w:val="21"/>
              </w:rPr>
            </w:pPr>
            <w:r>
              <w:rPr>
                <w:rFonts w:hint="eastAsia" w:cs="宋体" w:asciiTheme="minorEastAsia" w:hAnsiTheme="minorEastAsia"/>
                <w:szCs w:val="21"/>
              </w:rPr>
              <w:t>（1）60周岁以下；</w:t>
            </w:r>
          </w:p>
          <w:p w14:paraId="79D78EAC">
            <w:pPr>
              <w:textAlignment w:val="baseline"/>
              <w:rPr>
                <w:rFonts w:hint="eastAsia" w:eastAsia="宋体" w:cs="宋体" w:asciiTheme="minorEastAsia" w:hAnsiTheme="minorEastAsia"/>
                <w:szCs w:val="21"/>
                <w:lang w:eastAsia="zh-CN"/>
              </w:rPr>
            </w:pPr>
            <w:r>
              <w:rPr>
                <w:rFonts w:hint="eastAsia" w:eastAsia="宋体" w:cs="宋体" w:asciiTheme="minorEastAsia" w:hAnsiTheme="minorEastAsia"/>
                <w:color w:val="auto"/>
                <w:szCs w:val="21"/>
              </w:rPr>
              <w:t>★</w:t>
            </w:r>
            <w:r>
              <w:rPr>
                <w:rFonts w:hint="eastAsia" w:cs="宋体" w:asciiTheme="minorEastAsia" w:hAnsiTheme="minorEastAsia"/>
                <w:szCs w:val="21"/>
              </w:rPr>
              <w:t>（2）持卫生防疫部门或医疗机构颁发的《健康证》上岗</w:t>
            </w:r>
            <w:r>
              <w:rPr>
                <w:rFonts w:hint="eastAsia" w:cs="宋体" w:asciiTheme="minorEastAsia" w:hAnsiTheme="minorEastAsia"/>
                <w:szCs w:val="21"/>
                <w:lang w:eastAsia="zh-CN"/>
              </w:rPr>
              <w:t>。</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65347ED">
            <w:pPr>
              <w:jc w:val="center"/>
              <w:textAlignment w:val="baseline"/>
              <w:rPr>
                <w:rFonts w:hint="eastAsia"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6D43F9">
            <w:pPr>
              <w:jc w:val="center"/>
              <w:textAlignment w:val="baseline"/>
              <w:rPr>
                <w:rFonts w:hint="eastAsia" w:cs="宋体" w:asciiTheme="minorEastAsia" w:hAnsiTheme="minorEastAsia"/>
                <w:szCs w:val="21"/>
              </w:rPr>
            </w:pPr>
            <w:r>
              <w:rPr>
                <w:rFonts w:hint="eastAsia" w:cs="宋体" w:asciiTheme="minorEastAsia" w:hAnsiTheme="minorEastAsia"/>
                <w:szCs w:val="21"/>
              </w:rPr>
              <w:t>每日8小时每周5天</w:t>
            </w:r>
          </w:p>
        </w:tc>
      </w:tr>
      <w:tr w14:paraId="5FBF7C7A">
        <w:tblPrEx>
          <w:tblCellMar>
            <w:top w:w="0" w:type="dxa"/>
            <w:left w:w="10" w:type="dxa"/>
            <w:bottom w:w="0" w:type="dxa"/>
            <w:right w:w="10" w:type="dxa"/>
          </w:tblCellMar>
        </w:tblPrEx>
        <w:trPr>
          <w:trHeight w:val="1" w:hRule="atLeast"/>
        </w:trPr>
        <w:tc>
          <w:tcPr>
            <w:tcW w:w="202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813283">
            <w:pPr>
              <w:jc w:val="center"/>
              <w:textAlignment w:val="baseline"/>
              <w:rPr>
                <w:rFonts w:hint="eastAsia" w:cs="宋体" w:asciiTheme="minorEastAsia" w:hAnsiTheme="minorEastAsia"/>
                <w:szCs w:val="21"/>
              </w:rPr>
            </w:pPr>
            <w:r>
              <w:rPr>
                <w:rFonts w:hint="eastAsia" w:cs="宋体" w:asciiTheme="minorEastAsia" w:hAnsiTheme="minorEastAsia"/>
                <w:szCs w:val="21"/>
              </w:rPr>
              <w:t>总计</w:t>
            </w:r>
          </w:p>
        </w:tc>
        <w:tc>
          <w:tcPr>
            <w:tcW w:w="7698" w:type="dxa"/>
            <w:gridSpan w:val="4"/>
            <w:tcBorders>
              <w:top w:val="single" w:color="000000" w:sz="4" w:space="0"/>
              <w:left w:val="single" w:color="000000" w:sz="4" w:space="0"/>
              <w:bottom w:val="single" w:color="000000" w:sz="4" w:space="0"/>
              <w:right w:val="single" w:color="000000" w:sz="4" w:space="0"/>
            </w:tcBorders>
            <w:shd w:val="clear" w:color="000000" w:fill="FFFFFF"/>
            <w:vAlign w:val="center"/>
          </w:tcPr>
          <w:p w14:paraId="24159CE4">
            <w:pPr>
              <w:jc w:val="center"/>
              <w:textAlignment w:val="baseline"/>
              <w:rPr>
                <w:rFonts w:hint="eastAsia" w:cs="宋体" w:asciiTheme="minorEastAsia" w:hAnsiTheme="minorEastAsia"/>
                <w:szCs w:val="21"/>
              </w:rPr>
            </w:pPr>
            <w:r>
              <w:rPr>
                <w:rFonts w:hint="eastAsia" w:cs="宋体" w:asciiTheme="minorEastAsia" w:hAnsiTheme="minorEastAsia"/>
                <w:szCs w:val="21"/>
              </w:rPr>
              <w:t>9  人</w:t>
            </w:r>
          </w:p>
        </w:tc>
      </w:tr>
    </w:tbl>
    <w:p w14:paraId="2AECB2BD">
      <w:pPr>
        <w:widowControl/>
        <w:ind w:firstLine="448" w:firstLineChars="200"/>
        <w:jc w:val="left"/>
        <w:rPr>
          <w:rFonts w:hint="eastAsia" w:ascii="Times New Roman" w:hAnsi="Times New Roman" w:eastAsia="宋体" w:cs="Times New Roman"/>
          <w:sz w:val="24"/>
          <w:lang w:val="en-US" w:eastAsia="zh-CN"/>
        </w:rPr>
      </w:pPr>
    </w:p>
    <w:p w14:paraId="6DC4D7AE">
      <w:pPr>
        <w:widowControl/>
        <w:ind w:firstLine="448" w:firstLineChars="200"/>
        <w:jc w:val="left"/>
        <w:rPr>
          <w:rFonts w:hint="eastAsia" w:eastAsia="宋体"/>
          <w:sz w:val="24"/>
          <w:lang w:val="en-US" w:eastAsia="zh-CN"/>
        </w:rPr>
      </w:pPr>
      <w:r>
        <w:rPr>
          <w:rFonts w:hint="eastAsia"/>
          <w:sz w:val="24"/>
          <w:lang w:val="en-US" w:eastAsia="zh-CN"/>
        </w:rPr>
        <w:t>注：</w:t>
      </w:r>
    </w:p>
    <w:p w14:paraId="18BBE078">
      <w:pPr>
        <w:widowControl/>
        <w:ind w:firstLine="448" w:firstLineChars="200"/>
        <w:jc w:val="left"/>
        <w:rPr>
          <w:sz w:val="24"/>
        </w:rPr>
      </w:pPr>
      <w:r>
        <w:rPr>
          <w:rFonts w:hint="eastAsia"/>
          <w:sz w:val="24"/>
          <w:lang w:val="en-US" w:eastAsia="zh-CN"/>
        </w:rPr>
        <w:t>（1）</w:t>
      </w: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3A2C7A57">
      <w:pPr>
        <w:widowControl/>
        <w:ind w:firstLine="448" w:firstLineChars="200"/>
        <w:jc w:val="left"/>
        <w:rPr>
          <w:rFonts w:hint="eastAsia"/>
          <w:sz w:val="24"/>
        </w:rPr>
      </w:pPr>
      <w:r>
        <w:rPr>
          <w:rFonts w:hint="eastAsia"/>
          <w:sz w:val="24"/>
          <w:lang w:val="en-US" w:eastAsia="zh-CN"/>
        </w:rPr>
        <w:t>（2）</w:t>
      </w:r>
      <w:r>
        <w:rPr>
          <w:rFonts w:hint="eastAsia"/>
          <w:sz w:val="24"/>
        </w:rPr>
        <w:t>加注“★”号条款为实质性条款，不得出现负偏离，发生负偏离即做无效标处理。</w:t>
      </w:r>
    </w:p>
    <w:p w14:paraId="45328326">
      <w:pPr>
        <w:widowControl/>
        <w:ind w:firstLine="448" w:firstLineChars="200"/>
        <w:jc w:val="left"/>
        <w:rPr>
          <w:rFonts w:hint="eastAsia"/>
          <w:sz w:val="24"/>
        </w:rPr>
      </w:pPr>
    </w:p>
    <w:p w14:paraId="63063583">
      <w:pPr>
        <w:widowControl/>
        <w:ind w:firstLine="448" w:firstLineChars="200"/>
        <w:jc w:val="left"/>
        <w:rPr>
          <w:rFonts w:ascii="Times New Roman" w:hAnsi="Times New Roman" w:eastAsia="宋体" w:cs="Times New Roman"/>
          <w:sz w:val="24"/>
        </w:rPr>
      </w:pPr>
      <w:r>
        <w:rPr>
          <w:rFonts w:hint="eastAsia" w:ascii="Times New Roman" w:hAnsi="Times New Roman" w:eastAsia="宋体" w:cs="Times New Roman"/>
          <w:sz w:val="24"/>
          <w:lang w:val="en-US" w:eastAsia="zh-CN"/>
        </w:rPr>
        <w:t>三、</w:t>
      </w:r>
      <w:r>
        <w:rPr>
          <w:rFonts w:hint="eastAsia" w:ascii="Times New Roman" w:hAnsi="Times New Roman" w:eastAsia="宋体" w:cs="Times New Roman"/>
          <w:sz w:val="24"/>
        </w:rPr>
        <w:t>各岗位人员具体工作内容、职责及服务标准</w:t>
      </w:r>
    </w:p>
    <w:p w14:paraId="4CAF39F4">
      <w:pPr>
        <w:widowControl/>
        <w:ind w:firstLine="448" w:firstLineChars="200"/>
        <w:jc w:val="left"/>
        <w:rPr>
          <w:rFonts w:hint="eastAsia"/>
          <w:sz w:val="21"/>
          <w:szCs w:val="21"/>
        </w:rPr>
      </w:pPr>
      <w:r>
        <w:rPr>
          <w:rFonts w:hint="eastAsia" w:ascii="Times New Roman" w:hAnsi="Times New Roman" w:eastAsia="宋体" w:cs="Times New Roman"/>
          <w:sz w:val="24"/>
          <w:lang w:val="en-US" w:eastAsia="zh-CN"/>
        </w:rPr>
        <w:t>1、天津市城市道路桥梁管理事务中心</w:t>
      </w:r>
      <w:r>
        <w:rPr>
          <w:rFonts w:hint="eastAsia" w:ascii="Times New Roman" w:hAnsi="Times New Roman" w:eastAsia="宋体" w:cs="Times New Roman"/>
          <w:sz w:val="24"/>
        </w:rPr>
        <w:t>快速路一分中心</w:t>
      </w:r>
      <w:r>
        <w:rPr>
          <w:rFonts w:hint="eastAsia" w:ascii="Times New Roman" w:hAnsi="Times New Roman" w:eastAsia="宋体" w:cs="Times New Roman"/>
          <w:sz w:val="24"/>
          <w:lang w:val="en-US" w:eastAsia="zh-CN"/>
        </w:rPr>
        <w:t>要求：</w:t>
      </w:r>
    </w:p>
    <w:p w14:paraId="3191039E">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（一）保洁服务标准：</w:t>
      </w:r>
    </w:p>
    <w:p w14:paraId="66541392">
      <w:pPr>
        <w:widowControl/>
        <w:ind w:firstLine="448" w:firstLineChars="200"/>
        <w:jc w:val="left"/>
        <w:rPr>
          <w:sz w:val="21"/>
          <w:szCs w:val="21"/>
        </w:rPr>
      </w:pPr>
      <w:r>
        <w:rPr>
          <w:rFonts w:hint="eastAsia" w:ascii="Times New Roman" w:hAnsi="Times New Roman" w:eastAsia="宋体" w:cs="Times New Roman"/>
          <w:sz w:val="24"/>
        </w:rPr>
        <w:t>卫生清洁管理具体要求：</w:t>
      </w:r>
    </w:p>
    <w:tbl>
      <w:tblPr>
        <w:tblStyle w:val="22"/>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1260"/>
        <w:gridCol w:w="1260"/>
        <w:gridCol w:w="1260"/>
        <w:gridCol w:w="1080"/>
        <w:gridCol w:w="900"/>
        <w:gridCol w:w="2700"/>
      </w:tblGrid>
      <w:tr w14:paraId="750A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6CAEF463">
            <w:pPr>
              <w:jc w:val="center"/>
              <w:textAlignment w:val="baseline"/>
              <w:rPr>
                <w:rFonts w:hint="eastAsia" w:asciiTheme="minorEastAsia" w:hAnsiTheme="minorEastAsia"/>
                <w:szCs w:val="21"/>
              </w:rPr>
            </w:pPr>
            <w:r>
              <w:rPr>
                <w:rFonts w:hint="eastAsia" w:asciiTheme="minorEastAsia" w:hAnsiTheme="minorEastAsia"/>
                <w:szCs w:val="21"/>
              </w:rPr>
              <w:t>位置</w:t>
            </w:r>
          </w:p>
        </w:tc>
        <w:tc>
          <w:tcPr>
            <w:tcW w:w="540" w:type="dxa"/>
            <w:vMerge w:val="restart"/>
            <w:tcBorders>
              <w:top w:val="single" w:color="auto" w:sz="4" w:space="0"/>
              <w:left w:val="single" w:color="auto" w:sz="4" w:space="0"/>
              <w:bottom w:val="single" w:color="auto" w:sz="4" w:space="0"/>
              <w:right w:val="single" w:color="auto" w:sz="4" w:space="0"/>
            </w:tcBorders>
            <w:vAlign w:val="center"/>
          </w:tcPr>
          <w:p w14:paraId="3C0855CD">
            <w:pPr>
              <w:jc w:val="center"/>
              <w:textAlignment w:val="baseline"/>
              <w:rPr>
                <w:rFonts w:hint="eastAsia" w:asciiTheme="minorEastAsia" w:hAnsiTheme="minorEastAsia"/>
                <w:szCs w:val="21"/>
              </w:rPr>
            </w:pPr>
            <w:r>
              <w:rPr>
                <w:rFonts w:hint="eastAsia" w:asciiTheme="minorEastAsia" w:hAnsiTheme="minorEastAsia"/>
                <w:szCs w:val="21"/>
              </w:rPr>
              <w:t>序号</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10743C1B">
            <w:pPr>
              <w:jc w:val="center"/>
              <w:textAlignment w:val="baseline"/>
              <w:rPr>
                <w:rFonts w:hint="eastAsia" w:asciiTheme="minorEastAsia" w:hAnsiTheme="minorEastAsia"/>
                <w:szCs w:val="21"/>
              </w:rPr>
            </w:pPr>
            <w:r>
              <w:rPr>
                <w:rFonts w:hint="eastAsia" w:asciiTheme="minorEastAsia" w:hAnsiTheme="minorEastAsia"/>
                <w:szCs w:val="21"/>
              </w:rPr>
              <w:t>清洁项目</w:t>
            </w:r>
          </w:p>
        </w:tc>
        <w:tc>
          <w:tcPr>
            <w:tcW w:w="4500" w:type="dxa"/>
            <w:gridSpan w:val="4"/>
            <w:tcBorders>
              <w:top w:val="single" w:color="auto" w:sz="4" w:space="0"/>
              <w:left w:val="single" w:color="auto" w:sz="4" w:space="0"/>
              <w:bottom w:val="single" w:color="auto" w:sz="4" w:space="0"/>
              <w:right w:val="single" w:color="auto" w:sz="4" w:space="0"/>
            </w:tcBorders>
            <w:vAlign w:val="center"/>
          </w:tcPr>
          <w:p w14:paraId="57D09744">
            <w:pPr>
              <w:jc w:val="center"/>
              <w:textAlignment w:val="baseline"/>
              <w:rPr>
                <w:rFonts w:hint="eastAsia" w:asciiTheme="minorEastAsia" w:hAnsiTheme="minorEastAsia"/>
                <w:szCs w:val="21"/>
              </w:rPr>
            </w:pPr>
            <w:r>
              <w:rPr>
                <w:rFonts w:hint="eastAsia" w:asciiTheme="minorEastAsia" w:hAnsiTheme="minorEastAsia"/>
                <w:szCs w:val="21"/>
              </w:rPr>
              <w:t>作业要求</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14:paraId="5B07C4CF">
            <w:pPr>
              <w:jc w:val="center"/>
              <w:textAlignment w:val="baseline"/>
              <w:rPr>
                <w:rFonts w:hint="eastAsia" w:asciiTheme="minorEastAsia" w:hAnsiTheme="minorEastAsia"/>
                <w:szCs w:val="21"/>
              </w:rPr>
            </w:pPr>
            <w:r>
              <w:rPr>
                <w:rFonts w:hint="eastAsia" w:asciiTheme="minorEastAsia" w:hAnsiTheme="minorEastAsia"/>
                <w:szCs w:val="21"/>
              </w:rPr>
              <w:t>清洁标准</w:t>
            </w:r>
          </w:p>
        </w:tc>
      </w:tr>
      <w:tr w14:paraId="6E04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923438F">
            <w:pPr>
              <w:widowControl/>
              <w:jc w:val="left"/>
              <w:textAlignment w:val="baseline"/>
              <w:rPr>
                <w:rFonts w:hint="eastAsia" w:asciiTheme="minorEastAsia" w:hAnsiTheme="minorEastAsia"/>
                <w:szCs w:val="21"/>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14:paraId="2BE76FA8">
            <w:pPr>
              <w:widowControl/>
              <w:jc w:val="left"/>
              <w:textAlignment w:val="baseline"/>
              <w:rPr>
                <w:rFonts w:hint="eastAsia" w:asciiTheme="minorEastAsia" w:hAnsiTheme="minorEastAsia"/>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BBDED86">
            <w:pPr>
              <w:widowControl/>
              <w:jc w:val="left"/>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37F8B46">
            <w:pPr>
              <w:jc w:val="center"/>
              <w:textAlignment w:val="baseline"/>
              <w:rPr>
                <w:rFonts w:hint="eastAsia" w:asciiTheme="minorEastAsia" w:hAnsiTheme="minorEastAsia"/>
                <w:szCs w:val="21"/>
              </w:rPr>
            </w:pPr>
            <w:r>
              <w:rPr>
                <w:rFonts w:hint="eastAsia" w:asciiTheme="minorEastAsia" w:hAnsiTheme="minorEastAsia"/>
                <w:szCs w:val="21"/>
              </w:rPr>
              <w:t>每日</w:t>
            </w:r>
          </w:p>
        </w:tc>
        <w:tc>
          <w:tcPr>
            <w:tcW w:w="1260" w:type="dxa"/>
            <w:tcBorders>
              <w:top w:val="single" w:color="auto" w:sz="4" w:space="0"/>
              <w:left w:val="single" w:color="auto" w:sz="4" w:space="0"/>
              <w:bottom w:val="single" w:color="auto" w:sz="4" w:space="0"/>
              <w:right w:val="single" w:color="auto" w:sz="4" w:space="0"/>
            </w:tcBorders>
            <w:vAlign w:val="center"/>
          </w:tcPr>
          <w:p w14:paraId="347B84D6">
            <w:pPr>
              <w:jc w:val="center"/>
              <w:textAlignment w:val="baseline"/>
              <w:rPr>
                <w:rFonts w:hint="eastAsia" w:asciiTheme="minorEastAsia" w:hAnsiTheme="minorEastAsia"/>
                <w:szCs w:val="21"/>
              </w:rPr>
            </w:pPr>
            <w:r>
              <w:rPr>
                <w:rFonts w:hint="eastAsia" w:asciiTheme="minorEastAsia" w:hAnsiTheme="minorEastAsia"/>
                <w:szCs w:val="21"/>
              </w:rPr>
              <w:t>每周</w:t>
            </w:r>
          </w:p>
        </w:tc>
        <w:tc>
          <w:tcPr>
            <w:tcW w:w="1080" w:type="dxa"/>
            <w:tcBorders>
              <w:top w:val="single" w:color="auto" w:sz="4" w:space="0"/>
              <w:left w:val="single" w:color="auto" w:sz="4" w:space="0"/>
              <w:bottom w:val="single" w:color="auto" w:sz="4" w:space="0"/>
              <w:right w:val="single" w:color="auto" w:sz="4" w:space="0"/>
            </w:tcBorders>
            <w:vAlign w:val="center"/>
          </w:tcPr>
          <w:p w14:paraId="763B7B5E">
            <w:pPr>
              <w:jc w:val="center"/>
              <w:textAlignment w:val="baseline"/>
              <w:rPr>
                <w:rFonts w:hint="eastAsia" w:asciiTheme="minorEastAsia" w:hAnsiTheme="minorEastAsia"/>
                <w:szCs w:val="21"/>
              </w:rPr>
            </w:pPr>
            <w:r>
              <w:rPr>
                <w:rFonts w:hint="eastAsia" w:asciiTheme="minorEastAsia" w:hAnsiTheme="minorEastAsia"/>
                <w:szCs w:val="21"/>
              </w:rPr>
              <w:t>每月</w:t>
            </w:r>
          </w:p>
        </w:tc>
        <w:tc>
          <w:tcPr>
            <w:tcW w:w="900" w:type="dxa"/>
            <w:tcBorders>
              <w:top w:val="single" w:color="auto" w:sz="4" w:space="0"/>
              <w:left w:val="single" w:color="auto" w:sz="4" w:space="0"/>
              <w:bottom w:val="single" w:color="auto" w:sz="4" w:space="0"/>
              <w:right w:val="single" w:color="auto" w:sz="4" w:space="0"/>
            </w:tcBorders>
            <w:vAlign w:val="center"/>
          </w:tcPr>
          <w:p w14:paraId="7369C1B2">
            <w:pPr>
              <w:jc w:val="center"/>
              <w:textAlignment w:val="baseline"/>
              <w:rPr>
                <w:rFonts w:hint="eastAsia" w:asciiTheme="minorEastAsia" w:hAnsiTheme="minorEastAsia"/>
                <w:szCs w:val="21"/>
              </w:rPr>
            </w:pPr>
            <w:r>
              <w:rPr>
                <w:rFonts w:hint="eastAsia" w:asciiTheme="minorEastAsia" w:hAnsiTheme="minorEastAsia"/>
                <w:szCs w:val="21"/>
              </w:rPr>
              <w:t>每季</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14:paraId="7663B435">
            <w:pPr>
              <w:widowControl/>
              <w:jc w:val="left"/>
              <w:textAlignment w:val="baseline"/>
              <w:rPr>
                <w:rFonts w:hint="eastAsia" w:asciiTheme="minorEastAsia" w:hAnsiTheme="minorEastAsia"/>
                <w:szCs w:val="21"/>
              </w:rPr>
            </w:pPr>
          </w:p>
        </w:tc>
      </w:tr>
      <w:tr w14:paraId="0ED6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738DE200">
            <w:pPr>
              <w:jc w:val="center"/>
              <w:textAlignment w:val="baseline"/>
              <w:rPr>
                <w:rFonts w:hint="eastAsia" w:asciiTheme="minorEastAsia" w:hAnsiTheme="minorEastAsia"/>
                <w:szCs w:val="21"/>
              </w:rPr>
            </w:pPr>
            <w:r>
              <w:rPr>
                <w:rFonts w:hint="eastAsia" w:asciiTheme="minorEastAsia" w:hAnsiTheme="minorEastAsia"/>
                <w:szCs w:val="21"/>
              </w:rPr>
              <w:t>办公楼环境卫生</w:t>
            </w:r>
          </w:p>
        </w:tc>
        <w:tc>
          <w:tcPr>
            <w:tcW w:w="540" w:type="dxa"/>
            <w:tcBorders>
              <w:top w:val="single" w:color="auto" w:sz="4" w:space="0"/>
              <w:left w:val="single" w:color="auto" w:sz="4" w:space="0"/>
              <w:bottom w:val="single" w:color="auto" w:sz="4" w:space="0"/>
              <w:right w:val="single" w:color="auto" w:sz="4" w:space="0"/>
            </w:tcBorders>
            <w:vAlign w:val="center"/>
          </w:tcPr>
          <w:p w14:paraId="53C67FE0">
            <w:pPr>
              <w:jc w:val="center"/>
              <w:textAlignment w:val="baseline"/>
              <w:rPr>
                <w:rFonts w:hint="eastAsia" w:asciiTheme="minorEastAsia" w:hAnsiTheme="minorEastAsia"/>
                <w:szCs w:val="21"/>
              </w:rPr>
            </w:pPr>
            <w:r>
              <w:rPr>
                <w:rFonts w:hint="eastAsia" w:asciiTheme="minorEastAsia" w:hAnsiTheme="minorEastAsia"/>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69C0382B">
            <w:pPr>
              <w:jc w:val="center"/>
              <w:textAlignment w:val="baseline"/>
              <w:rPr>
                <w:rFonts w:hint="eastAsia" w:asciiTheme="minorEastAsia" w:hAnsiTheme="minorEastAsia"/>
                <w:szCs w:val="21"/>
              </w:rPr>
            </w:pPr>
            <w:r>
              <w:rPr>
                <w:rFonts w:hint="eastAsia" w:asciiTheme="minorEastAsia" w:hAnsiTheme="minorEastAsia"/>
                <w:szCs w:val="21"/>
              </w:rPr>
              <w:t>地面、墙面</w:t>
            </w:r>
          </w:p>
        </w:tc>
        <w:tc>
          <w:tcPr>
            <w:tcW w:w="1260" w:type="dxa"/>
            <w:tcBorders>
              <w:top w:val="single" w:color="auto" w:sz="4" w:space="0"/>
              <w:left w:val="single" w:color="auto" w:sz="4" w:space="0"/>
              <w:bottom w:val="single" w:color="auto" w:sz="4" w:space="0"/>
              <w:right w:val="single" w:color="auto" w:sz="4" w:space="0"/>
            </w:tcBorders>
            <w:vAlign w:val="center"/>
          </w:tcPr>
          <w:p w14:paraId="766F304E">
            <w:pPr>
              <w:jc w:val="center"/>
              <w:textAlignment w:val="baseline"/>
              <w:rPr>
                <w:rFonts w:hint="eastAsia" w:asciiTheme="minorEastAsia" w:hAnsiTheme="minorEastAsia"/>
                <w:szCs w:val="21"/>
              </w:rPr>
            </w:pPr>
            <w:r>
              <w:rPr>
                <w:rFonts w:hint="eastAsia" w:asciiTheme="minorEastAsia" w:hAnsiTheme="minorEastAsia"/>
                <w:szCs w:val="21"/>
              </w:rPr>
              <w:t>清拖两次地面，清抹一次墙面</w:t>
            </w:r>
          </w:p>
        </w:tc>
        <w:tc>
          <w:tcPr>
            <w:tcW w:w="1260" w:type="dxa"/>
            <w:tcBorders>
              <w:top w:val="single" w:color="auto" w:sz="4" w:space="0"/>
              <w:left w:val="single" w:color="auto" w:sz="4" w:space="0"/>
              <w:bottom w:val="single" w:color="auto" w:sz="4" w:space="0"/>
              <w:right w:val="single" w:color="auto" w:sz="4" w:space="0"/>
            </w:tcBorders>
            <w:vAlign w:val="center"/>
          </w:tcPr>
          <w:p w14:paraId="5E6B3E7A">
            <w:pPr>
              <w:jc w:val="center"/>
              <w:textAlignment w:val="baseline"/>
              <w:rPr>
                <w:rFonts w:hint="eastAsia" w:asciiTheme="minorEastAsia" w:hAnsiTheme="minorEastAsia"/>
                <w:szCs w:val="21"/>
              </w:rPr>
            </w:pPr>
            <w:r>
              <w:rPr>
                <w:rFonts w:hint="eastAsia" w:asciiTheme="minorEastAsia" w:hAnsiTheme="minorEastAsia"/>
                <w:szCs w:val="21"/>
              </w:rPr>
              <w:t>清洗一次</w:t>
            </w:r>
          </w:p>
        </w:tc>
        <w:tc>
          <w:tcPr>
            <w:tcW w:w="1080" w:type="dxa"/>
            <w:tcBorders>
              <w:top w:val="single" w:color="auto" w:sz="4" w:space="0"/>
              <w:left w:val="single" w:color="auto" w:sz="4" w:space="0"/>
              <w:bottom w:val="single" w:color="auto" w:sz="4" w:space="0"/>
              <w:right w:val="single" w:color="auto" w:sz="4" w:space="0"/>
            </w:tcBorders>
            <w:vAlign w:val="center"/>
          </w:tcPr>
          <w:p w14:paraId="660FB5EB">
            <w:pPr>
              <w:jc w:val="center"/>
              <w:textAlignment w:val="baseline"/>
              <w:rPr>
                <w:rFonts w:hint="eastAsia" w:asciiTheme="minorEastAsia" w:hAnsiTheme="minorEastAsia"/>
                <w:szCs w:val="21"/>
              </w:rPr>
            </w:pPr>
            <w:r>
              <w:rPr>
                <w:rFonts w:hint="eastAsia" w:asciiTheme="minorEastAsia" w:hAnsiTheme="minorEastAsia"/>
                <w:szCs w:val="21"/>
              </w:rPr>
              <w:t>清洗打蜡一次</w:t>
            </w:r>
          </w:p>
        </w:tc>
        <w:tc>
          <w:tcPr>
            <w:tcW w:w="900" w:type="dxa"/>
            <w:tcBorders>
              <w:top w:val="single" w:color="auto" w:sz="4" w:space="0"/>
              <w:left w:val="single" w:color="auto" w:sz="4" w:space="0"/>
              <w:bottom w:val="single" w:color="auto" w:sz="4" w:space="0"/>
              <w:right w:val="single" w:color="auto" w:sz="4" w:space="0"/>
            </w:tcBorders>
            <w:vAlign w:val="center"/>
          </w:tcPr>
          <w:p w14:paraId="58C75572">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3B63F13E">
            <w:pPr>
              <w:jc w:val="left"/>
              <w:textAlignment w:val="baseline"/>
              <w:rPr>
                <w:rFonts w:hint="eastAsia" w:asciiTheme="minorEastAsia" w:hAnsiTheme="minorEastAsia"/>
                <w:szCs w:val="21"/>
              </w:rPr>
            </w:pPr>
            <w:r>
              <w:rPr>
                <w:rFonts w:hint="eastAsia" w:asciiTheme="minorEastAsia" w:hAnsiTheme="minorEastAsia"/>
                <w:szCs w:val="21"/>
              </w:rPr>
              <w:t>光滑明亮、无杂物、无污渍，无水渍</w:t>
            </w:r>
          </w:p>
        </w:tc>
      </w:tr>
      <w:tr w14:paraId="251C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CDF414B">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1F34709">
            <w:pPr>
              <w:jc w:val="center"/>
              <w:textAlignment w:val="baseline"/>
              <w:rPr>
                <w:rFonts w:hint="eastAsia" w:asciiTheme="minorEastAsia" w:hAnsiTheme="minorEastAsia"/>
                <w:szCs w:val="21"/>
              </w:rPr>
            </w:pPr>
            <w:r>
              <w:rPr>
                <w:rFonts w:hint="eastAsia" w:asciiTheme="minorEastAsia" w:hAnsiTheme="minorEastAsia"/>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0EA8C619">
            <w:pPr>
              <w:jc w:val="center"/>
              <w:textAlignment w:val="baseline"/>
              <w:rPr>
                <w:rFonts w:hint="eastAsia" w:asciiTheme="minorEastAsia" w:hAnsiTheme="minorEastAsia"/>
                <w:szCs w:val="21"/>
              </w:rPr>
            </w:pPr>
            <w:r>
              <w:rPr>
                <w:rFonts w:hint="eastAsia" w:asciiTheme="minorEastAsia" w:hAnsiTheme="minorEastAsia"/>
                <w:szCs w:val="21"/>
              </w:rPr>
              <w:t>送风口、排烟风口</w:t>
            </w:r>
          </w:p>
        </w:tc>
        <w:tc>
          <w:tcPr>
            <w:tcW w:w="1260" w:type="dxa"/>
            <w:tcBorders>
              <w:top w:val="single" w:color="auto" w:sz="4" w:space="0"/>
              <w:left w:val="single" w:color="auto" w:sz="4" w:space="0"/>
              <w:bottom w:val="single" w:color="auto" w:sz="4" w:space="0"/>
              <w:right w:val="single" w:color="auto" w:sz="4" w:space="0"/>
            </w:tcBorders>
            <w:vAlign w:val="center"/>
          </w:tcPr>
          <w:p w14:paraId="56724169">
            <w:pPr>
              <w:jc w:val="center"/>
              <w:textAlignment w:val="baseline"/>
              <w:rPr>
                <w:rFonts w:hint="eastAsia" w:asciiTheme="minorEastAsia" w:hAnsiTheme="minorEastAsia"/>
                <w:szCs w:val="21"/>
              </w:rPr>
            </w:pPr>
            <w:r>
              <w:rPr>
                <w:rFonts w:hint="eastAsia" w:asciiTheme="minorEastAsia" w:hAnsiTheme="minorEastAsia"/>
                <w:szCs w:val="21"/>
              </w:rPr>
              <w:t>擦抹一次</w:t>
            </w:r>
          </w:p>
        </w:tc>
        <w:tc>
          <w:tcPr>
            <w:tcW w:w="1260" w:type="dxa"/>
            <w:tcBorders>
              <w:top w:val="single" w:color="auto" w:sz="4" w:space="0"/>
              <w:left w:val="single" w:color="auto" w:sz="4" w:space="0"/>
              <w:bottom w:val="single" w:color="auto" w:sz="4" w:space="0"/>
              <w:right w:val="single" w:color="auto" w:sz="4" w:space="0"/>
            </w:tcBorders>
            <w:vAlign w:val="center"/>
          </w:tcPr>
          <w:p w14:paraId="56EBEC32">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358A1293">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38DCD1C">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660F0B27">
            <w:pPr>
              <w:jc w:val="left"/>
              <w:textAlignment w:val="baseline"/>
              <w:rPr>
                <w:rFonts w:hint="eastAsia" w:asciiTheme="minorEastAsia" w:hAnsiTheme="minorEastAsia"/>
                <w:szCs w:val="21"/>
              </w:rPr>
            </w:pPr>
            <w:r>
              <w:rPr>
                <w:rFonts w:hint="eastAsia" w:asciiTheme="minorEastAsia" w:hAnsiTheme="minorEastAsia"/>
                <w:szCs w:val="21"/>
              </w:rPr>
              <w:t>干净、无尘</w:t>
            </w:r>
          </w:p>
        </w:tc>
      </w:tr>
      <w:tr w14:paraId="1F60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6432A382">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7D56500">
            <w:pPr>
              <w:jc w:val="center"/>
              <w:textAlignment w:val="baseline"/>
              <w:rPr>
                <w:rFonts w:hint="eastAsia" w:asciiTheme="minorEastAsia" w:hAnsiTheme="minorEastAsia"/>
                <w:szCs w:val="21"/>
              </w:rPr>
            </w:pPr>
            <w:r>
              <w:rPr>
                <w:rFonts w:hint="eastAsia" w:asciiTheme="minorEastAsia" w:hAnsiTheme="minorEastAsia"/>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19CDF62F">
            <w:pPr>
              <w:jc w:val="center"/>
              <w:textAlignment w:val="baseline"/>
              <w:rPr>
                <w:rFonts w:hint="eastAsia" w:asciiTheme="minorEastAsia" w:hAnsiTheme="minorEastAsia"/>
                <w:szCs w:val="21"/>
              </w:rPr>
            </w:pPr>
            <w:r>
              <w:rPr>
                <w:rFonts w:hint="eastAsia" w:asciiTheme="minorEastAsia" w:hAnsiTheme="minorEastAsia"/>
                <w:szCs w:val="21"/>
              </w:rPr>
              <w:t>天花灯饰</w:t>
            </w:r>
          </w:p>
        </w:tc>
        <w:tc>
          <w:tcPr>
            <w:tcW w:w="1260" w:type="dxa"/>
            <w:tcBorders>
              <w:top w:val="single" w:color="auto" w:sz="4" w:space="0"/>
              <w:left w:val="single" w:color="auto" w:sz="4" w:space="0"/>
              <w:bottom w:val="single" w:color="auto" w:sz="4" w:space="0"/>
              <w:right w:val="single" w:color="auto" w:sz="4" w:space="0"/>
            </w:tcBorders>
            <w:vAlign w:val="center"/>
          </w:tcPr>
          <w:p w14:paraId="41B02CC4">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D675280">
            <w:pPr>
              <w:jc w:val="center"/>
              <w:textAlignment w:val="baseline"/>
              <w:rPr>
                <w:rFonts w:hint="eastAsia" w:asciiTheme="minorEastAsia" w:hAnsiTheme="minorEastAsia"/>
                <w:szCs w:val="21"/>
              </w:rPr>
            </w:pPr>
            <w:r>
              <w:rPr>
                <w:rFonts w:hint="eastAsia" w:asciiTheme="minorEastAsia" w:hAnsiTheme="minorEastAsia"/>
                <w:szCs w:val="21"/>
              </w:rPr>
              <w:t>清扫二次</w:t>
            </w:r>
          </w:p>
        </w:tc>
        <w:tc>
          <w:tcPr>
            <w:tcW w:w="1080" w:type="dxa"/>
            <w:tcBorders>
              <w:top w:val="single" w:color="auto" w:sz="4" w:space="0"/>
              <w:left w:val="single" w:color="auto" w:sz="4" w:space="0"/>
              <w:bottom w:val="single" w:color="auto" w:sz="4" w:space="0"/>
              <w:right w:val="single" w:color="auto" w:sz="4" w:space="0"/>
            </w:tcBorders>
            <w:vAlign w:val="center"/>
          </w:tcPr>
          <w:p w14:paraId="5DD1DD3D">
            <w:pPr>
              <w:jc w:val="center"/>
              <w:textAlignment w:val="baseline"/>
              <w:rPr>
                <w:rFonts w:hint="eastAsia" w:asciiTheme="minorEastAsia" w:hAnsiTheme="minorEastAsia"/>
                <w:szCs w:val="21"/>
              </w:rPr>
            </w:pPr>
            <w:r>
              <w:rPr>
                <w:rFonts w:hint="eastAsia" w:asciiTheme="minorEastAsia" w:hAnsiTheme="minorEastAsia"/>
                <w:szCs w:val="21"/>
              </w:rPr>
              <w:t>清抹一次</w:t>
            </w:r>
          </w:p>
        </w:tc>
        <w:tc>
          <w:tcPr>
            <w:tcW w:w="900" w:type="dxa"/>
            <w:tcBorders>
              <w:top w:val="single" w:color="auto" w:sz="4" w:space="0"/>
              <w:left w:val="single" w:color="auto" w:sz="4" w:space="0"/>
              <w:bottom w:val="single" w:color="auto" w:sz="4" w:space="0"/>
              <w:right w:val="single" w:color="auto" w:sz="4" w:space="0"/>
            </w:tcBorders>
            <w:vAlign w:val="center"/>
          </w:tcPr>
          <w:p w14:paraId="704A0D3F">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7478C11F">
            <w:pPr>
              <w:jc w:val="left"/>
              <w:textAlignment w:val="baseline"/>
              <w:rPr>
                <w:rFonts w:hint="eastAsia" w:asciiTheme="minorEastAsia" w:hAnsiTheme="minorEastAsia"/>
                <w:szCs w:val="21"/>
              </w:rPr>
            </w:pPr>
            <w:r>
              <w:rPr>
                <w:rFonts w:hint="eastAsia" w:asciiTheme="minorEastAsia" w:hAnsiTheme="minorEastAsia"/>
                <w:szCs w:val="21"/>
              </w:rPr>
              <w:t>干净、无蜘蛛网、无灰尘</w:t>
            </w:r>
          </w:p>
        </w:tc>
      </w:tr>
      <w:tr w14:paraId="50E7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182A29C8">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28FDA73">
            <w:pPr>
              <w:jc w:val="center"/>
              <w:textAlignment w:val="baseline"/>
              <w:rPr>
                <w:rFonts w:hint="eastAsia" w:asciiTheme="minorEastAsia" w:hAnsiTheme="minorEastAsia"/>
                <w:szCs w:val="21"/>
              </w:rPr>
            </w:pPr>
            <w:r>
              <w:rPr>
                <w:rFonts w:hint="eastAsia" w:asciiTheme="minorEastAsia" w:hAnsiTheme="minorEastAsia"/>
                <w:szCs w:val="21"/>
              </w:rPr>
              <w:t>4</w:t>
            </w:r>
          </w:p>
        </w:tc>
        <w:tc>
          <w:tcPr>
            <w:tcW w:w="1260" w:type="dxa"/>
            <w:tcBorders>
              <w:top w:val="single" w:color="auto" w:sz="4" w:space="0"/>
              <w:left w:val="single" w:color="auto" w:sz="4" w:space="0"/>
              <w:bottom w:val="single" w:color="auto" w:sz="4" w:space="0"/>
              <w:right w:val="single" w:color="auto" w:sz="4" w:space="0"/>
            </w:tcBorders>
            <w:vAlign w:val="center"/>
          </w:tcPr>
          <w:p w14:paraId="6948DB7D">
            <w:pPr>
              <w:jc w:val="center"/>
              <w:textAlignment w:val="baseline"/>
              <w:rPr>
                <w:rFonts w:hint="eastAsia" w:asciiTheme="minorEastAsia" w:hAnsiTheme="minorEastAsia"/>
                <w:szCs w:val="21"/>
              </w:rPr>
            </w:pPr>
            <w:r>
              <w:rPr>
                <w:rFonts w:hint="eastAsia" w:asciiTheme="minorEastAsia" w:hAnsiTheme="minorEastAsia"/>
                <w:szCs w:val="21"/>
              </w:rPr>
              <w:t>玻璃门</w:t>
            </w:r>
          </w:p>
        </w:tc>
        <w:tc>
          <w:tcPr>
            <w:tcW w:w="1260" w:type="dxa"/>
            <w:tcBorders>
              <w:top w:val="single" w:color="auto" w:sz="4" w:space="0"/>
              <w:left w:val="single" w:color="auto" w:sz="4" w:space="0"/>
              <w:bottom w:val="single" w:color="auto" w:sz="4" w:space="0"/>
              <w:right w:val="single" w:color="auto" w:sz="4" w:space="0"/>
            </w:tcBorders>
            <w:vAlign w:val="center"/>
          </w:tcPr>
          <w:p w14:paraId="1D4B05FF">
            <w:pPr>
              <w:jc w:val="center"/>
              <w:textAlignment w:val="baseline"/>
              <w:rPr>
                <w:rFonts w:hint="eastAsia"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280E8DCE">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06591F21">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900" w:type="dxa"/>
            <w:tcBorders>
              <w:top w:val="single" w:color="auto" w:sz="4" w:space="0"/>
              <w:left w:val="single" w:color="auto" w:sz="4" w:space="0"/>
              <w:bottom w:val="single" w:color="auto" w:sz="4" w:space="0"/>
              <w:right w:val="single" w:color="auto" w:sz="4" w:space="0"/>
            </w:tcBorders>
            <w:vAlign w:val="center"/>
          </w:tcPr>
          <w:p w14:paraId="1B3FB96A">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66107CB8">
            <w:pPr>
              <w:jc w:val="left"/>
              <w:textAlignment w:val="baseline"/>
              <w:rPr>
                <w:rFonts w:hint="eastAsia" w:asciiTheme="minorEastAsia" w:hAnsiTheme="minorEastAsia"/>
                <w:szCs w:val="21"/>
              </w:rPr>
            </w:pPr>
            <w:r>
              <w:rPr>
                <w:rFonts w:hint="eastAsia" w:asciiTheme="minorEastAsia" w:hAnsiTheme="minorEastAsia"/>
                <w:szCs w:val="21"/>
              </w:rPr>
              <w:t>干净、无污迹</w:t>
            </w:r>
          </w:p>
        </w:tc>
      </w:tr>
      <w:tr w14:paraId="57C3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DAC0B30">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7414BAB">
            <w:pPr>
              <w:jc w:val="center"/>
              <w:textAlignment w:val="baseline"/>
              <w:rPr>
                <w:rFonts w:hint="eastAsia" w:asciiTheme="minorEastAsia" w:hAnsiTheme="minorEastAsia"/>
                <w:szCs w:val="21"/>
              </w:rPr>
            </w:pPr>
            <w:r>
              <w:rPr>
                <w:rFonts w:hint="eastAsia" w:asciiTheme="minorEastAsia" w:hAnsiTheme="minorEastAsia"/>
                <w:szCs w:val="21"/>
              </w:rPr>
              <w:t>5</w:t>
            </w:r>
          </w:p>
        </w:tc>
        <w:tc>
          <w:tcPr>
            <w:tcW w:w="1260" w:type="dxa"/>
            <w:tcBorders>
              <w:top w:val="single" w:color="auto" w:sz="4" w:space="0"/>
              <w:left w:val="single" w:color="auto" w:sz="4" w:space="0"/>
              <w:bottom w:val="single" w:color="auto" w:sz="4" w:space="0"/>
              <w:right w:val="single" w:color="auto" w:sz="4" w:space="0"/>
            </w:tcBorders>
            <w:vAlign w:val="center"/>
          </w:tcPr>
          <w:p w14:paraId="17DCB810">
            <w:pPr>
              <w:jc w:val="center"/>
              <w:textAlignment w:val="baseline"/>
              <w:rPr>
                <w:rFonts w:hint="eastAsia" w:asciiTheme="minorEastAsia" w:hAnsiTheme="minorEastAsia"/>
                <w:szCs w:val="21"/>
              </w:rPr>
            </w:pPr>
            <w:r>
              <w:rPr>
                <w:rFonts w:hint="eastAsia" w:asciiTheme="minorEastAsia" w:hAnsiTheme="minorEastAsia"/>
                <w:szCs w:val="21"/>
              </w:rPr>
              <w:t>楼梯</w:t>
            </w:r>
          </w:p>
        </w:tc>
        <w:tc>
          <w:tcPr>
            <w:tcW w:w="1260" w:type="dxa"/>
            <w:tcBorders>
              <w:top w:val="single" w:color="auto" w:sz="4" w:space="0"/>
              <w:left w:val="single" w:color="auto" w:sz="4" w:space="0"/>
              <w:bottom w:val="single" w:color="auto" w:sz="4" w:space="0"/>
              <w:right w:val="single" w:color="auto" w:sz="4" w:space="0"/>
            </w:tcBorders>
            <w:vAlign w:val="center"/>
          </w:tcPr>
          <w:p w14:paraId="3681BF39">
            <w:pPr>
              <w:jc w:val="center"/>
              <w:textAlignment w:val="baseline"/>
              <w:rPr>
                <w:rFonts w:hint="eastAsia" w:asciiTheme="minorEastAsia" w:hAnsiTheme="minorEastAsia"/>
                <w:szCs w:val="21"/>
              </w:rPr>
            </w:pPr>
            <w:r>
              <w:rPr>
                <w:rFonts w:hint="eastAsia" w:asciiTheme="minorEastAsia" w:hAnsiTheme="minorEastAsia"/>
                <w:szCs w:val="21"/>
              </w:rPr>
              <w:t>清扫二次地面，清抹一次扶手</w:t>
            </w:r>
          </w:p>
        </w:tc>
        <w:tc>
          <w:tcPr>
            <w:tcW w:w="1260" w:type="dxa"/>
            <w:tcBorders>
              <w:top w:val="single" w:color="auto" w:sz="4" w:space="0"/>
              <w:left w:val="single" w:color="auto" w:sz="4" w:space="0"/>
              <w:bottom w:val="single" w:color="auto" w:sz="4" w:space="0"/>
              <w:right w:val="single" w:color="auto" w:sz="4" w:space="0"/>
            </w:tcBorders>
            <w:vAlign w:val="center"/>
          </w:tcPr>
          <w:p w14:paraId="2723D88D">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668D0B0">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900" w:type="dxa"/>
            <w:tcBorders>
              <w:top w:val="single" w:color="auto" w:sz="4" w:space="0"/>
              <w:left w:val="single" w:color="auto" w:sz="4" w:space="0"/>
              <w:bottom w:val="single" w:color="auto" w:sz="4" w:space="0"/>
              <w:right w:val="single" w:color="auto" w:sz="4" w:space="0"/>
            </w:tcBorders>
            <w:vAlign w:val="center"/>
          </w:tcPr>
          <w:p w14:paraId="56AD0B5C">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03DCDA13">
            <w:pPr>
              <w:jc w:val="left"/>
              <w:textAlignment w:val="baseline"/>
              <w:rPr>
                <w:rFonts w:hint="eastAsia" w:asciiTheme="minorEastAsia" w:hAnsiTheme="minorEastAsia"/>
                <w:szCs w:val="21"/>
              </w:rPr>
            </w:pPr>
            <w:r>
              <w:rPr>
                <w:rFonts w:hint="eastAsia" w:asciiTheme="minorEastAsia" w:hAnsiTheme="minorEastAsia"/>
                <w:szCs w:val="21"/>
              </w:rPr>
              <w:t>干净明亮、无污迹</w:t>
            </w:r>
          </w:p>
        </w:tc>
      </w:tr>
      <w:tr w14:paraId="284A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C8E1851">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C80B06C">
            <w:pPr>
              <w:jc w:val="center"/>
              <w:textAlignment w:val="baseline"/>
              <w:rPr>
                <w:rFonts w:hint="eastAsia" w:asciiTheme="minorEastAsia" w:hAnsiTheme="minorEastAsia"/>
                <w:szCs w:val="21"/>
              </w:rPr>
            </w:pPr>
            <w:r>
              <w:rPr>
                <w:rFonts w:hint="eastAsia" w:asciiTheme="minorEastAsia" w:hAnsiTheme="minorEastAsia"/>
                <w:szCs w:val="21"/>
              </w:rPr>
              <w:t>6</w:t>
            </w:r>
          </w:p>
        </w:tc>
        <w:tc>
          <w:tcPr>
            <w:tcW w:w="1260" w:type="dxa"/>
            <w:tcBorders>
              <w:top w:val="single" w:color="auto" w:sz="4" w:space="0"/>
              <w:left w:val="single" w:color="auto" w:sz="4" w:space="0"/>
              <w:bottom w:val="single" w:color="auto" w:sz="4" w:space="0"/>
              <w:right w:val="single" w:color="auto" w:sz="4" w:space="0"/>
            </w:tcBorders>
            <w:vAlign w:val="center"/>
          </w:tcPr>
          <w:p w14:paraId="52FE01BD">
            <w:pPr>
              <w:jc w:val="center"/>
              <w:textAlignment w:val="baseline"/>
              <w:rPr>
                <w:rFonts w:hint="eastAsia" w:asciiTheme="minorEastAsia" w:hAnsiTheme="minorEastAsia"/>
                <w:szCs w:val="21"/>
              </w:rPr>
            </w:pPr>
            <w:r>
              <w:rPr>
                <w:rFonts w:hint="eastAsia" w:asciiTheme="minorEastAsia" w:hAnsiTheme="minorEastAsia"/>
                <w:szCs w:val="21"/>
              </w:rPr>
              <w:t>消防设施</w:t>
            </w:r>
          </w:p>
        </w:tc>
        <w:tc>
          <w:tcPr>
            <w:tcW w:w="1260" w:type="dxa"/>
            <w:tcBorders>
              <w:top w:val="single" w:color="auto" w:sz="4" w:space="0"/>
              <w:left w:val="single" w:color="auto" w:sz="4" w:space="0"/>
              <w:bottom w:val="single" w:color="auto" w:sz="4" w:space="0"/>
              <w:right w:val="single" w:color="auto" w:sz="4" w:space="0"/>
            </w:tcBorders>
            <w:vAlign w:val="center"/>
          </w:tcPr>
          <w:p w14:paraId="2D2BAFAF">
            <w:pPr>
              <w:jc w:val="center"/>
              <w:textAlignment w:val="baseline"/>
              <w:rPr>
                <w:rFonts w:hint="eastAsia"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05D79465">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66CF39C8">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61A4B90">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1C8D0827">
            <w:pPr>
              <w:jc w:val="left"/>
              <w:textAlignment w:val="baseline"/>
              <w:rPr>
                <w:rFonts w:hint="eastAsia" w:asciiTheme="minorEastAsia" w:hAnsiTheme="minorEastAsia"/>
                <w:szCs w:val="21"/>
              </w:rPr>
            </w:pPr>
            <w:r>
              <w:rPr>
                <w:rFonts w:hint="eastAsia" w:asciiTheme="minorEastAsia" w:hAnsiTheme="minorEastAsia"/>
                <w:szCs w:val="21"/>
              </w:rPr>
              <w:t>干净明亮、无污迹</w:t>
            </w:r>
          </w:p>
        </w:tc>
      </w:tr>
      <w:tr w14:paraId="3DC5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78CE0D1E">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57C0635">
            <w:pPr>
              <w:jc w:val="center"/>
              <w:textAlignment w:val="baseline"/>
              <w:rPr>
                <w:rFonts w:hint="eastAsia" w:asciiTheme="minorEastAsia" w:hAnsiTheme="minorEastAsia"/>
                <w:szCs w:val="21"/>
              </w:rPr>
            </w:pPr>
            <w:r>
              <w:rPr>
                <w:rFonts w:hint="eastAsia" w:asciiTheme="minorEastAsia" w:hAnsiTheme="minorEastAsia"/>
                <w:szCs w:val="21"/>
              </w:rPr>
              <w:t>7</w:t>
            </w:r>
          </w:p>
        </w:tc>
        <w:tc>
          <w:tcPr>
            <w:tcW w:w="1260" w:type="dxa"/>
            <w:tcBorders>
              <w:top w:val="single" w:color="auto" w:sz="4" w:space="0"/>
              <w:left w:val="single" w:color="auto" w:sz="4" w:space="0"/>
              <w:bottom w:val="single" w:color="auto" w:sz="4" w:space="0"/>
              <w:right w:val="single" w:color="auto" w:sz="4" w:space="0"/>
            </w:tcBorders>
            <w:vAlign w:val="center"/>
          </w:tcPr>
          <w:p w14:paraId="1876B6A7">
            <w:pPr>
              <w:jc w:val="center"/>
              <w:textAlignment w:val="baseline"/>
              <w:rPr>
                <w:rFonts w:hint="eastAsia" w:asciiTheme="minorEastAsia" w:hAnsiTheme="minorEastAsia"/>
                <w:szCs w:val="21"/>
              </w:rPr>
            </w:pPr>
            <w:r>
              <w:rPr>
                <w:rFonts w:hint="eastAsia" w:asciiTheme="minorEastAsia" w:hAnsiTheme="minorEastAsia"/>
                <w:szCs w:val="21"/>
              </w:rPr>
              <w:t>垃圾桶</w:t>
            </w:r>
          </w:p>
        </w:tc>
        <w:tc>
          <w:tcPr>
            <w:tcW w:w="1260" w:type="dxa"/>
            <w:tcBorders>
              <w:top w:val="single" w:color="auto" w:sz="4" w:space="0"/>
              <w:left w:val="single" w:color="auto" w:sz="4" w:space="0"/>
              <w:bottom w:val="single" w:color="auto" w:sz="4" w:space="0"/>
              <w:right w:val="single" w:color="auto" w:sz="4" w:space="0"/>
            </w:tcBorders>
            <w:vAlign w:val="center"/>
          </w:tcPr>
          <w:p w14:paraId="64998BE9">
            <w:pPr>
              <w:jc w:val="center"/>
              <w:textAlignment w:val="baseline"/>
              <w:rPr>
                <w:rFonts w:hint="eastAsia" w:asciiTheme="minorEastAsia" w:hAnsiTheme="minorEastAsia"/>
                <w:szCs w:val="21"/>
              </w:rPr>
            </w:pPr>
            <w:r>
              <w:rPr>
                <w:rFonts w:hint="eastAsia" w:asciiTheme="minorEastAsia" w:hAnsiTheme="minorEastAsia"/>
                <w:szCs w:val="21"/>
              </w:rPr>
              <w:t>清抹二次</w:t>
            </w:r>
          </w:p>
        </w:tc>
        <w:tc>
          <w:tcPr>
            <w:tcW w:w="1260" w:type="dxa"/>
            <w:tcBorders>
              <w:top w:val="single" w:color="auto" w:sz="4" w:space="0"/>
              <w:left w:val="single" w:color="auto" w:sz="4" w:space="0"/>
              <w:bottom w:val="single" w:color="auto" w:sz="4" w:space="0"/>
              <w:right w:val="single" w:color="auto" w:sz="4" w:space="0"/>
            </w:tcBorders>
            <w:vAlign w:val="center"/>
          </w:tcPr>
          <w:p w14:paraId="0124EB6E">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218F8EDF">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4F954E6">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7A11B0E8">
            <w:pPr>
              <w:jc w:val="left"/>
              <w:textAlignment w:val="baseline"/>
              <w:rPr>
                <w:rFonts w:hint="eastAsia" w:asciiTheme="minorEastAsia" w:hAnsiTheme="minorEastAsia"/>
                <w:szCs w:val="21"/>
              </w:rPr>
            </w:pPr>
            <w:r>
              <w:rPr>
                <w:rFonts w:hint="eastAsia" w:asciiTheme="minorEastAsia" w:hAnsiTheme="minorEastAsia"/>
                <w:szCs w:val="21"/>
              </w:rPr>
              <w:t>干净、无杂物、无污尘</w:t>
            </w:r>
          </w:p>
        </w:tc>
      </w:tr>
      <w:tr w14:paraId="6AA0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7E4B414B">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1525D40">
            <w:pPr>
              <w:jc w:val="center"/>
              <w:textAlignment w:val="baseline"/>
              <w:rPr>
                <w:rFonts w:hint="eastAsia" w:asciiTheme="minorEastAsia" w:hAnsiTheme="minorEastAsia"/>
                <w:szCs w:val="21"/>
              </w:rPr>
            </w:pPr>
            <w:r>
              <w:rPr>
                <w:rFonts w:hint="eastAsia" w:asciiTheme="minorEastAsia" w:hAnsiTheme="minorEastAsia"/>
                <w:szCs w:val="21"/>
              </w:rPr>
              <w:t>8</w:t>
            </w:r>
          </w:p>
        </w:tc>
        <w:tc>
          <w:tcPr>
            <w:tcW w:w="1260" w:type="dxa"/>
            <w:tcBorders>
              <w:top w:val="single" w:color="auto" w:sz="4" w:space="0"/>
              <w:left w:val="single" w:color="auto" w:sz="4" w:space="0"/>
              <w:bottom w:val="single" w:color="auto" w:sz="4" w:space="0"/>
              <w:right w:val="single" w:color="auto" w:sz="4" w:space="0"/>
            </w:tcBorders>
            <w:vAlign w:val="center"/>
          </w:tcPr>
          <w:p w14:paraId="4B486DC7">
            <w:pPr>
              <w:jc w:val="center"/>
              <w:textAlignment w:val="baseline"/>
              <w:rPr>
                <w:rFonts w:hint="eastAsia" w:asciiTheme="minorEastAsia" w:hAnsiTheme="minorEastAsia"/>
                <w:szCs w:val="21"/>
              </w:rPr>
            </w:pPr>
            <w:r>
              <w:rPr>
                <w:rFonts w:hint="eastAsia" w:asciiTheme="minorEastAsia" w:hAnsiTheme="minorEastAsia"/>
                <w:szCs w:val="21"/>
              </w:rPr>
              <w:t>垃圾存放处</w:t>
            </w:r>
          </w:p>
        </w:tc>
        <w:tc>
          <w:tcPr>
            <w:tcW w:w="1260" w:type="dxa"/>
            <w:tcBorders>
              <w:top w:val="single" w:color="auto" w:sz="4" w:space="0"/>
              <w:left w:val="single" w:color="auto" w:sz="4" w:space="0"/>
              <w:bottom w:val="single" w:color="auto" w:sz="4" w:space="0"/>
              <w:right w:val="single" w:color="auto" w:sz="4" w:space="0"/>
            </w:tcBorders>
            <w:vAlign w:val="center"/>
          </w:tcPr>
          <w:p w14:paraId="0DED58A0">
            <w:pPr>
              <w:jc w:val="center"/>
              <w:textAlignment w:val="baseline"/>
              <w:rPr>
                <w:rFonts w:hint="eastAsia" w:asciiTheme="minorEastAsia" w:hAnsiTheme="minorEastAsia"/>
                <w:szCs w:val="21"/>
              </w:rPr>
            </w:pPr>
            <w:r>
              <w:rPr>
                <w:rFonts w:hint="eastAsia" w:asciiTheme="minorEastAsia" w:hAnsiTheme="minorEastAsia"/>
                <w:szCs w:val="21"/>
              </w:rPr>
              <w:t>随时清理</w:t>
            </w:r>
          </w:p>
        </w:tc>
        <w:tc>
          <w:tcPr>
            <w:tcW w:w="1260" w:type="dxa"/>
            <w:tcBorders>
              <w:top w:val="single" w:color="auto" w:sz="4" w:space="0"/>
              <w:left w:val="single" w:color="auto" w:sz="4" w:space="0"/>
              <w:bottom w:val="single" w:color="auto" w:sz="4" w:space="0"/>
              <w:right w:val="single" w:color="auto" w:sz="4" w:space="0"/>
            </w:tcBorders>
            <w:vAlign w:val="center"/>
          </w:tcPr>
          <w:p w14:paraId="190D6DDE">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0A1EB6C">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5CE063C">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70C6A07B">
            <w:pPr>
              <w:jc w:val="left"/>
              <w:textAlignment w:val="baseline"/>
              <w:rPr>
                <w:rFonts w:hint="eastAsia" w:asciiTheme="minorEastAsia" w:hAnsiTheme="minorEastAsia"/>
                <w:szCs w:val="21"/>
              </w:rPr>
            </w:pPr>
            <w:r>
              <w:rPr>
                <w:rFonts w:hint="eastAsia" w:asciiTheme="minorEastAsia" w:hAnsiTheme="minorEastAsia"/>
                <w:szCs w:val="21"/>
              </w:rPr>
              <w:t>无散落垃圾、无污水、无异味，</w:t>
            </w:r>
          </w:p>
        </w:tc>
      </w:tr>
      <w:tr w14:paraId="649A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F7D161D">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68B3503">
            <w:pPr>
              <w:jc w:val="center"/>
              <w:textAlignment w:val="baseline"/>
              <w:rPr>
                <w:rFonts w:hint="eastAsia" w:asciiTheme="minorEastAsia" w:hAnsiTheme="minorEastAsia"/>
                <w:szCs w:val="21"/>
              </w:rPr>
            </w:pPr>
            <w:r>
              <w:rPr>
                <w:rFonts w:hint="eastAsia" w:asciiTheme="minorEastAsia" w:hAnsiTheme="minorEastAsia"/>
                <w:szCs w:val="21"/>
              </w:rPr>
              <w:t>9</w:t>
            </w:r>
          </w:p>
        </w:tc>
        <w:tc>
          <w:tcPr>
            <w:tcW w:w="1260" w:type="dxa"/>
            <w:tcBorders>
              <w:top w:val="single" w:color="auto" w:sz="4" w:space="0"/>
              <w:left w:val="single" w:color="auto" w:sz="4" w:space="0"/>
              <w:bottom w:val="single" w:color="auto" w:sz="4" w:space="0"/>
              <w:right w:val="single" w:color="auto" w:sz="4" w:space="0"/>
            </w:tcBorders>
            <w:vAlign w:val="center"/>
          </w:tcPr>
          <w:p w14:paraId="06E915A9">
            <w:pPr>
              <w:jc w:val="center"/>
              <w:textAlignment w:val="baseline"/>
              <w:rPr>
                <w:rFonts w:hint="eastAsia" w:asciiTheme="minorEastAsia" w:hAnsiTheme="minorEastAsia"/>
                <w:szCs w:val="21"/>
              </w:rPr>
            </w:pPr>
            <w:r>
              <w:rPr>
                <w:rFonts w:hint="eastAsia" w:asciiTheme="minorEastAsia" w:hAnsiTheme="minorEastAsia"/>
                <w:szCs w:val="21"/>
              </w:rPr>
              <w:t>废品存放处</w:t>
            </w:r>
          </w:p>
        </w:tc>
        <w:tc>
          <w:tcPr>
            <w:tcW w:w="1260" w:type="dxa"/>
            <w:tcBorders>
              <w:top w:val="single" w:color="auto" w:sz="4" w:space="0"/>
              <w:left w:val="single" w:color="auto" w:sz="4" w:space="0"/>
              <w:bottom w:val="single" w:color="auto" w:sz="4" w:space="0"/>
              <w:right w:val="single" w:color="auto" w:sz="4" w:space="0"/>
            </w:tcBorders>
            <w:vAlign w:val="center"/>
          </w:tcPr>
          <w:p w14:paraId="0660F2E3">
            <w:pPr>
              <w:jc w:val="center"/>
              <w:textAlignment w:val="baseline"/>
              <w:rPr>
                <w:rFonts w:hint="eastAsia" w:asciiTheme="minorEastAsia" w:hAnsiTheme="minorEastAsia"/>
                <w:szCs w:val="21"/>
              </w:rPr>
            </w:pPr>
            <w:r>
              <w:rPr>
                <w:rFonts w:hint="eastAsia" w:asciiTheme="minorEastAsia" w:hAnsiTheme="minorEastAsia"/>
                <w:szCs w:val="21"/>
              </w:rPr>
              <w:t>随时清理</w:t>
            </w:r>
          </w:p>
        </w:tc>
        <w:tc>
          <w:tcPr>
            <w:tcW w:w="1260" w:type="dxa"/>
            <w:tcBorders>
              <w:top w:val="single" w:color="auto" w:sz="4" w:space="0"/>
              <w:left w:val="single" w:color="auto" w:sz="4" w:space="0"/>
              <w:bottom w:val="single" w:color="auto" w:sz="4" w:space="0"/>
              <w:right w:val="single" w:color="auto" w:sz="4" w:space="0"/>
            </w:tcBorders>
            <w:vAlign w:val="center"/>
          </w:tcPr>
          <w:p w14:paraId="62E925E6">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C941C6B">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5749EF4">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3A978482">
            <w:pPr>
              <w:jc w:val="left"/>
              <w:textAlignment w:val="baseline"/>
              <w:rPr>
                <w:rFonts w:hint="eastAsia" w:asciiTheme="minorEastAsia" w:hAnsiTheme="minorEastAsia"/>
                <w:szCs w:val="21"/>
              </w:rPr>
            </w:pPr>
            <w:r>
              <w:rPr>
                <w:rFonts w:hint="eastAsia" w:asciiTheme="minorEastAsia" w:hAnsiTheme="minorEastAsia"/>
                <w:szCs w:val="21"/>
              </w:rPr>
              <w:t>无散落废品、各类废品分类、废纸箱折叠码放整齐，临近窗户禁止开启。废品由采购方统一进行处理。</w:t>
            </w:r>
          </w:p>
        </w:tc>
      </w:tr>
      <w:tr w14:paraId="219BD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51F962C0">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C7E9EA6">
            <w:pPr>
              <w:jc w:val="center"/>
              <w:textAlignment w:val="baseline"/>
              <w:rPr>
                <w:rFonts w:hint="eastAsia" w:asciiTheme="minorEastAsia" w:hAnsiTheme="minorEastAsia"/>
                <w:szCs w:val="21"/>
              </w:rPr>
            </w:pPr>
            <w:r>
              <w:rPr>
                <w:rFonts w:hint="eastAsia" w:asciiTheme="minorEastAsia" w:hAnsiTheme="minorEastAsia"/>
                <w:szCs w:val="21"/>
              </w:rPr>
              <w:t>10</w:t>
            </w:r>
          </w:p>
        </w:tc>
        <w:tc>
          <w:tcPr>
            <w:tcW w:w="1260" w:type="dxa"/>
            <w:tcBorders>
              <w:top w:val="single" w:color="auto" w:sz="4" w:space="0"/>
              <w:left w:val="single" w:color="auto" w:sz="4" w:space="0"/>
              <w:bottom w:val="single" w:color="auto" w:sz="4" w:space="0"/>
              <w:right w:val="single" w:color="auto" w:sz="4" w:space="0"/>
            </w:tcBorders>
            <w:vAlign w:val="center"/>
          </w:tcPr>
          <w:p w14:paraId="44BC57A3">
            <w:pPr>
              <w:jc w:val="center"/>
              <w:textAlignment w:val="baseline"/>
              <w:rPr>
                <w:rFonts w:hint="eastAsia" w:asciiTheme="minorEastAsia" w:hAnsiTheme="minorEastAsia"/>
                <w:szCs w:val="21"/>
              </w:rPr>
            </w:pPr>
            <w:r>
              <w:rPr>
                <w:rFonts w:hint="eastAsia" w:asciiTheme="minorEastAsia" w:hAnsiTheme="minorEastAsia"/>
                <w:szCs w:val="21"/>
              </w:rPr>
              <w:t>管道井</w:t>
            </w:r>
          </w:p>
        </w:tc>
        <w:tc>
          <w:tcPr>
            <w:tcW w:w="1260" w:type="dxa"/>
            <w:tcBorders>
              <w:top w:val="single" w:color="auto" w:sz="4" w:space="0"/>
              <w:left w:val="single" w:color="auto" w:sz="4" w:space="0"/>
              <w:bottom w:val="single" w:color="auto" w:sz="4" w:space="0"/>
              <w:right w:val="single" w:color="auto" w:sz="4" w:space="0"/>
            </w:tcBorders>
            <w:vAlign w:val="center"/>
          </w:tcPr>
          <w:p w14:paraId="55C7C1F7">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B2D65CE">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099A60DA">
            <w:pPr>
              <w:jc w:val="center"/>
              <w:textAlignment w:val="baseline"/>
              <w:rPr>
                <w:rFonts w:hint="eastAsia" w:asciiTheme="minorEastAsia" w:hAnsiTheme="minorEastAsia"/>
                <w:szCs w:val="21"/>
              </w:rPr>
            </w:pPr>
            <w:r>
              <w:rPr>
                <w:rFonts w:hint="eastAsia" w:asciiTheme="minorEastAsia" w:hAnsiTheme="minorEastAsia"/>
                <w:szCs w:val="21"/>
              </w:rPr>
              <w:t>清扫二次</w:t>
            </w:r>
          </w:p>
        </w:tc>
        <w:tc>
          <w:tcPr>
            <w:tcW w:w="900" w:type="dxa"/>
            <w:tcBorders>
              <w:top w:val="single" w:color="auto" w:sz="4" w:space="0"/>
              <w:left w:val="single" w:color="auto" w:sz="4" w:space="0"/>
              <w:bottom w:val="single" w:color="auto" w:sz="4" w:space="0"/>
              <w:right w:val="single" w:color="auto" w:sz="4" w:space="0"/>
            </w:tcBorders>
            <w:vAlign w:val="center"/>
          </w:tcPr>
          <w:p w14:paraId="4098BFF0">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101B12DF">
            <w:pPr>
              <w:jc w:val="left"/>
              <w:textAlignment w:val="baseline"/>
              <w:rPr>
                <w:rFonts w:hint="eastAsia" w:asciiTheme="minorEastAsia" w:hAnsiTheme="minorEastAsia"/>
                <w:szCs w:val="21"/>
              </w:rPr>
            </w:pPr>
            <w:r>
              <w:rPr>
                <w:rFonts w:hint="eastAsia" w:asciiTheme="minorEastAsia" w:hAnsiTheme="minorEastAsia"/>
                <w:szCs w:val="21"/>
              </w:rPr>
              <w:t>干净，无蜘蛛网</w:t>
            </w:r>
          </w:p>
        </w:tc>
      </w:tr>
      <w:tr w14:paraId="6B13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CFE3D8F">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84A5512">
            <w:pPr>
              <w:jc w:val="center"/>
              <w:textAlignment w:val="baseline"/>
              <w:rPr>
                <w:rFonts w:hint="eastAsia" w:asciiTheme="minorEastAsia" w:hAnsiTheme="minorEastAsia"/>
                <w:szCs w:val="21"/>
              </w:rPr>
            </w:pPr>
            <w:r>
              <w:rPr>
                <w:rFonts w:hint="eastAsia" w:asciiTheme="minorEastAsia" w:hAnsiTheme="minorEastAsia"/>
                <w:szCs w:val="21"/>
              </w:rPr>
              <w:t>11</w:t>
            </w:r>
          </w:p>
        </w:tc>
        <w:tc>
          <w:tcPr>
            <w:tcW w:w="1260" w:type="dxa"/>
            <w:tcBorders>
              <w:top w:val="single" w:color="auto" w:sz="4" w:space="0"/>
              <w:left w:val="single" w:color="auto" w:sz="4" w:space="0"/>
              <w:bottom w:val="single" w:color="auto" w:sz="4" w:space="0"/>
              <w:right w:val="single" w:color="auto" w:sz="4" w:space="0"/>
            </w:tcBorders>
            <w:vAlign w:val="center"/>
          </w:tcPr>
          <w:p w14:paraId="4F167539">
            <w:pPr>
              <w:jc w:val="center"/>
              <w:textAlignment w:val="baseline"/>
              <w:rPr>
                <w:rFonts w:hint="eastAsia" w:asciiTheme="minorEastAsia" w:hAnsiTheme="minorEastAsia"/>
                <w:szCs w:val="21"/>
              </w:rPr>
            </w:pPr>
            <w:r>
              <w:rPr>
                <w:rFonts w:hint="eastAsia" w:asciiTheme="minorEastAsia" w:hAnsiTheme="minorEastAsia"/>
                <w:szCs w:val="21"/>
              </w:rPr>
              <w:t>管道设备</w:t>
            </w:r>
          </w:p>
        </w:tc>
        <w:tc>
          <w:tcPr>
            <w:tcW w:w="1260" w:type="dxa"/>
            <w:tcBorders>
              <w:top w:val="single" w:color="auto" w:sz="4" w:space="0"/>
              <w:left w:val="single" w:color="auto" w:sz="4" w:space="0"/>
              <w:bottom w:val="single" w:color="auto" w:sz="4" w:space="0"/>
              <w:right w:val="single" w:color="auto" w:sz="4" w:space="0"/>
            </w:tcBorders>
            <w:vAlign w:val="center"/>
          </w:tcPr>
          <w:p w14:paraId="5C6C8ADF">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2F1A89E">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7CC410F">
            <w:pPr>
              <w:jc w:val="center"/>
              <w:textAlignment w:val="baseline"/>
              <w:rPr>
                <w:rFonts w:hint="eastAsia" w:asciiTheme="minorEastAsia" w:hAnsiTheme="minorEastAsia"/>
                <w:szCs w:val="21"/>
              </w:rPr>
            </w:pPr>
            <w:r>
              <w:rPr>
                <w:rFonts w:hint="eastAsia" w:asciiTheme="minorEastAsia" w:hAnsiTheme="minorEastAsia"/>
                <w:szCs w:val="21"/>
              </w:rPr>
              <w:t>除尘一次</w:t>
            </w:r>
          </w:p>
        </w:tc>
        <w:tc>
          <w:tcPr>
            <w:tcW w:w="900" w:type="dxa"/>
            <w:tcBorders>
              <w:top w:val="single" w:color="auto" w:sz="4" w:space="0"/>
              <w:left w:val="single" w:color="auto" w:sz="4" w:space="0"/>
              <w:bottom w:val="single" w:color="auto" w:sz="4" w:space="0"/>
              <w:right w:val="single" w:color="auto" w:sz="4" w:space="0"/>
            </w:tcBorders>
            <w:vAlign w:val="center"/>
          </w:tcPr>
          <w:p w14:paraId="0FF6B0EF">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70FCDC78">
            <w:pPr>
              <w:jc w:val="left"/>
              <w:textAlignment w:val="baseline"/>
              <w:rPr>
                <w:rFonts w:hint="eastAsia" w:asciiTheme="minorEastAsia" w:hAnsiTheme="minorEastAsia"/>
                <w:szCs w:val="21"/>
              </w:rPr>
            </w:pPr>
            <w:r>
              <w:rPr>
                <w:rFonts w:hint="eastAsia" w:asciiTheme="minorEastAsia" w:hAnsiTheme="minorEastAsia"/>
                <w:szCs w:val="21"/>
              </w:rPr>
              <w:t>无灰尘</w:t>
            </w:r>
          </w:p>
        </w:tc>
      </w:tr>
      <w:tr w14:paraId="4A2C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24FC86C">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D952714">
            <w:pPr>
              <w:jc w:val="center"/>
              <w:textAlignment w:val="baseline"/>
              <w:rPr>
                <w:rFonts w:hint="eastAsia" w:asciiTheme="minorEastAsia" w:hAnsiTheme="minorEastAsia"/>
                <w:szCs w:val="21"/>
              </w:rPr>
            </w:pPr>
            <w:r>
              <w:rPr>
                <w:rFonts w:hint="eastAsia" w:asciiTheme="minorEastAsia" w:hAnsiTheme="minorEastAsia"/>
                <w:szCs w:val="21"/>
              </w:rPr>
              <w:t>12</w:t>
            </w:r>
          </w:p>
        </w:tc>
        <w:tc>
          <w:tcPr>
            <w:tcW w:w="1260" w:type="dxa"/>
            <w:tcBorders>
              <w:top w:val="single" w:color="auto" w:sz="4" w:space="0"/>
              <w:left w:val="single" w:color="auto" w:sz="4" w:space="0"/>
              <w:bottom w:val="single" w:color="auto" w:sz="4" w:space="0"/>
              <w:right w:val="single" w:color="auto" w:sz="4" w:space="0"/>
            </w:tcBorders>
            <w:vAlign w:val="center"/>
          </w:tcPr>
          <w:p w14:paraId="6E573A32">
            <w:pPr>
              <w:jc w:val="center"/>
              <w:textAlignment w:val="baseline"/>
              <w:rPr>
                <w:rFonts w:hint="eastAsia" w:asciiTheme="minorEastAsia" w:hAnsiTheme="minorEastAsia"/>
                <w:szCs w:val="21"/>
              </w:rPr>
            </w:pPr>
            <w:r>
              <w:rPr>
                <w:rFonts w:hint="eastAsia" w:asciiTheme="minorEastAsia" w:hAnsiTheme="minorEastAsia"/>
                <w:szCs w:val="21"/>
              </w:rPr>
              <w:t>防火门</w:t>
            </w:r>
          </w:p>
        </w:tc>
        <w:tc>
          <w:tcPr>
            <w:tcW w:w="1260" w:type="dxa"/>
            <w:tcBorders>
              <w:top w:val="single" w:color="auto" w:sz="4" w:space="0"/>
              <w:left w:val="single" w:color="auto" w:sz="4" w:space="0"/>
              <w:bottom w:val="single" w:color="auto" w:sz="4" w:space="0"/>
              <w:right w:val="single" w:color="auto" w:sz="4" w:space="0"/>
            </w:tcBorders>
            <w:vAlign w:val="center"/>
          </w:tcPr>
          <w:p w14:paraId="5B54A47D">
            <w:pPr>
              <w:jc w:val="center"/>
              <w:textAlignment w:val="baseline"/>
              <w:rPr>
                <w:rFonts w:hint="eastAsia"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08B53D48">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34B50F8F">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86EB43B">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3B224A4F">
            <w:pPr>
              <w:jc w:val="left"/>
              <w:textAlignment w:val="baseline"/>
              <w:rPr>
                <w:rFonts w:hint="eastAsia" w:asciiTheme="minorEastAsia" w:hAnsiTheme="minorEastAsia"/>
                <w:szCs w:val="21"/>
              </w:rPr>
            </w:pPr>
            <w:r>
              <w:rPr>
                <w:rFonts w:hint="eastAsia" w:asciiTheme="minorEastAsia" w:hAnsiTheme="minorEastAsia"/>
                <w:szCs w:val="21"/>
              </w:rPr>
              <w:t>干净、无污渍</w:t>
            </w:r>
          </w:p>
        </w:tc>
      </w:tr>
      <w:tr w14:paraId="30E7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1041510">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C903D3D">
            <w:pPr>
              <w:jc w:val="center"/>
              <w:textAlignment w:val="baseline"/>
              <w:rPr>
                <w:rFonts w:hint="eastAsia" w:asciiTheme="minorEastAsia" w:hAnsiTheme="minorEastAsia"/>
                <w:szCs w:val="21"/>
              </w:rPr>
            </w:pPr>
            <w:r>
              <w:rPr>
                <w:rFonts w:hint="eastAsia" w:asciiTheme="minorEastAsia" w:hAnsiTheme="minorEastAsia"/>
                <w:szCs w:val="21"/>
              </w:rPr>
              <w:t>13</w:t>
            </w:r>
          </w:p>
        </w:tc>
        <w:tc>
          <w:tcPr>
            <w:tcW w:w="1260" w:type="dxa"/>
            <w:tcBorders>
              <w:top w:val="single" w:color="auto" w:sz="4" w:space="0"/>
              <w:left w:val="single" w:color="auto" w:sz="4" w:space="0"/>
              <w:bottom w:val="single" w:color="auto" w:sz="4" w:space="0"/>
              <w:right w:val="single" w:color="auto" w:sz="4" w:space="0"/>
            </w:tcBorders>
            <w:vAlign w:val="center"/>
          </w:tcPr>
          <w:p w14:paraId="71D6EBC2">
            <w:pPr>
              <w:jc w:val="center"/>
              <w:textAlignment w:val="baseline"/>
              <w:rPr>
                <w:rFonts w:hint="eastAsia" w:asciiTheme="minorEastAsia" w:hAnsiTheme="minorEastAsia"/>
                <w:szCs w:val="21"/>
              </w:rPr>
            </w:pPr>
            <w:r>
              <w:rPr>
                <w:rFonts w:hint="eastAsia" w:asciiTheme="minorEastAsia" w:hAnsiTheme="minorEastAsia"/>
                <w:szCs w:val="21"/>
              </w:rPr>
              <w:t>卫生间</w:t>
            </w:r>
          </w:p>
        </w:tc>
        <w:tc>
          <w:tcPr>
            <w:tcW w:w="1260" w:type="dxa"/>
            <w:tcBorders>
              <w:top w:val="single" w:color="auto" w:sz="4" w:space="0"/>
              <w:left w:val="single" w:color="auto" w:sz="4" w:space="0"/>
              <w:bottom w:val="single" w:color="auto" w:sz="4" w:space="0"/>
              <w:right w:val="single" w:color="auto" w:sz="4" w:space="0"/>
            </w:tcBorders>
            <w:vAlign w:val="center"/>
          </w:tcPr>
          <w:p w14:paraId="2B43CAEA">
            <w:pPr>
              <w:jc w:val="center"/>
              <w:textAlignment w:val="baseline"/>
              <w:rPr>
                <w:rFonts w:hint="eastAsia" w:asciiTheme="minorEastAsia" w:hAnsiTheme="minorEastAsia"/>
                <w:szCs w:val="21"/>
              </w:rPr>
            </w:pPr>
            <w:r>
              <w:rPr>
                <w:rFonts w:hint="eastAsia" w:asciiTheme="minorEastAsia" w:hAnsiTheme="minorEastAsia"/>
                <w:szCs w:val="21"/>
              </w:rPr>
              <w:t>清洗二次，冲洗若干次</w:t>
            </w:r>
          </w:p>
        </w:tc>
        <w:tc>
          <w:tcPr>
            <w:tcW w:w="1260" w:type="dxa"/>
            <w:tcBorders>
              <w:top w:val="single" w:color="auto" w:sz="4" w:space="0"/>
              <w:left w:val="single" w:color="auto" w:sz="4" w:space="0"/>
              <w:bottom w:val="single" w:color="auto" w:sz="4" w:space="0"/>
              <w:right w:val="single" w:color="auto" w:sz="4" w:space="0"/>
            </w:tcBorders>
            <w:vAlign w:val="center"/>
          </w:tcPr>
          <w:p w14:paraId="2A2241AC">
            <w:pPr>
              <w:jc w:val="center"/>
              <w:textAlignment w:val="baseline"/>
              <w:rPr>
                <w:rFonts w:hint="eastAsia" w:asciiTheme="minorEastAsia" w:hAnsiTheme="minorEastAsia"/>
                <w:szCs w:val="21"/>
              </w:rPr>
            </w:pPr>
            <w:r>
              <w:rPr>
                <w:rFonts w:hint="eastAsia" w:asciiTheme="minorEastAsia" w:hAnsiTheme="minorEastAsia"/>
                <w:szCs w:val="21"/>
              </w:rPr>
              <w:t>用清洁剂清洗二次</w:t>
            </w:r>
          </w:p>
        </w:tc>
        <w:tc>
          <w:tcPr>
            <w:tcW w:w="1080" w:type="dxa"/>
            <w:tcBorders>
              <w:top w:val="single" w:color="auto" w:sz="4" w:space="0"/>
              <w:left w:val="single" w:color="auto" w:sz="4" w:space="0"/>
              <w:bottom w:val="single" w:color="auto" w:sz="4" w:space="0"/>
              <w:right w:val="single" w:color="auto" w:sz="4" w:space="0"/>
            </w:tcBorders>
            <w:vAlign w:val="center"/>
          </w:tcPr>
          <w:p w14:paraId="017868BA">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59D2004">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27F9B460">
            <w:pPr>
              <w:jc w:val="left"/>
              <w:textAlignment w:val="baseline"/>
              <w:rPr>
                <w:rFonts w:hint="eastAsia" w:asciiTheme="minorEastAsia" w:hAnsiTheme="minorEastAsia"/>
                <w:szCs w:val="21"/>
              </w:rPr>
            </w:pPr>
            <w:r>
              <w:rPr>
                <w:rFonts w:hint="eastAsia" w:asciiTheme="minorEastAsia" w:hAnsiTheme="minorEastAsia"/>
                <w:szCs w:val="21"/>
              </w:rPr>
              <w:t>干净、无臭、无污水</w:t>
            </w:r>
          </w:p>
          <w:p w14:paraId="69619430">
            <w:pPr>
              <w:jc w:val="left"/>
              <w:textAlignment w:val="baseline"/>
              <w:rPr>
                <w:rFonts w:hint="eastAsia" w:asciiTheme="minorEastAsia" w:hAnsiTheme="minorEastAsia"/>
                <w:szCs w:val="21"/>
              </w:rPr>
            </w:pPr>
            <w:r>
              <w:rPr>
                <w:rFonts w:hint="eastAsia" w:asciiTheme="minorEastAsia" w:hAnsiTheme="minorEastAsia"/>
                <w:szCs w:val="21"/>
              </w:rPr>
              <w:t>台面、地面无水渍</w:t>
            </w:r>
          </w:p>
        </w:tc>
      </w:tr>
      <w:tr w14:paraId="73FA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6FA11313">
            <w:pPr>
              <w:jc w:val="center"/>
              <w:textAlignment w:val="baseline"/>
              <w:rPr>
                <w:rFonts w:hint="eastAsia" w:asciiTheme="minorEastAsia" w:hAnsiTheme="minorEastAsia"/>
                <w:szCs w:val="21"/>
              </w:rPr>
            </w:pPr>
            <w:r>
              <w:rPr>
                <w:rFonts w:hint="eastAsia" w:asciiTheme="minorEastAsia" w:hAnsiTheme="minorEastAsia"/>
                <w:szCs w:val="21"/>
              </w:rPr>
              <w:t>会议室</w:t>
            </w:r>
          </w:p>
          <w:p w14:paraId="4A51E24B">
            <w:pPr>
              <w:jc w:val="center"/>
              <w:textAlignment w:val="baseline"/>
              <w:rPr>
                <w:rFonts w:hint="eastAsia" w:asciiTheme="minorEastAsia" w:hAnsiTheme="minorEastAsia"/>
                <w:szCs w:val="21"/>
              </w:rPr>
            </w:pPr>
            <w:r>
              <w:rPr>
                <w:rFonts w:hint="eastAsia" w:asciiTheme="minorEastAsia" w:hAnsiTheme="minorEastAsia"/>
                <w:szCs w:val="21"/>
              </w:rPr>
              <w:t>、</w:t>
            </w:r>
          </w:p>
          <w:p w14:paraId="4A62EAA1">
            <w:pPr>
              <w:jc w:val="center"/>
              <w:textAlignment w:val="baseline"/>
              <w:rPr>
                <w:rFonts w:hint="eastAsia" w:asciiTheme="minorEastAsia" w:hAnsiTheme="minorEastAsia"/>
                <w:szCs w:val="21"/>
              </w:rPr>
            </w:pPr>
            <w:r>
              <w:rPr>
                <w:rFonts w:hint="eastAsia" w:asciiTheme="minorEastAsia" w:hAnsiTheme="minorEastAsia"/>
                <w:szCs w:val="21"/>
              </w:rPr>
              <w:t>指定办公室</w:t>
            </w:r>
          </w:p>
        </w:tc>
        <w:tc>
          <w:tcPr>
            <w:tcW w:w="540" w:type="dxa"/>
            <w:tcBorders>
              <w:top w:val="single" w:color="auto" w:sz="4" w:space="0"/>
              <w:left w:val="single" w:color="auto" w:sz="4" w:space="0"/>
              <w:bottom w:val="single" w:color="auto" w:sz="4" w:space="0"/>
              <w:right w:val="single" w:color="auto" w:sz="4" w:space="0"/>
            </w:tcBorders>
            <w:vAlign w:val="center"/>
          </w:tcPr>
          <w:p w14:paraId="72C64D7D">
            <w:pPr>
              <w:jc w:val="center"/>
              <w:textAlignment w:val="baseline"/>
              <w:rPr>
                <w:rFonts w:hint="eastAsia" w:asciiTheme="minorEastAsia" w:hAnsiTheme="minorEastAsia"/>
                <w:szCs w:val="21"/>
              </w:rPr>
            </w:pPr>
            <w:r>
              <w:rPr>
                <w:rFonts w:hint="eastAsia" w:asciiTheme="minorEastAsia" w:hAnsiTheme="minorEastAsia"/>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0E886C04">
            <w:pPr>
              <w:jc w:val="center"/>
              <w:textAlignment w:val="baseline"/>
              <w:rPr>
                <w:rFonts w:hint="eastAsia" w:asciiTheme="minorEastAsia" w:hAnsiTheme="minorEastAsia"/>
                <w:szCs w:val="21"/>
              </w:rPr>
            </w:pPr>
            <w:r>
              <w:rPr>
                <w:rFonts w:hint="eastAsia" w:asciiTheme="minorEastAsia" w:hAnsiTheme="minorEastAsia"/>
                <w:szCs w:val="21"/>
              </w:rPr>
              <w:t>办公椅、</w:t>
            </w:r>
          </w:p>
          <w:p w14:paraId="3CDE485A">
            <w:pPr>
              <w:jc w:val="center"/>
              <w:textAlignment w:val="baseline"/>
              <w:rPr>
                <w:rFonts w:hint="eastAsia" w:asciiTheme="minorEastAsia" w:hAnsiTheme="minorEastAsia"/>
                <w:szCs w:val="21"/>
              </w:rPr>
            </w:pPr>
            <w:r>
              <w:rPr>
                <w:rFonts w:hint="eastAsia" w:asciiTheme="minorEastAsia" w:hAnsiTheme="minorEastAsia"/>
                <w:szCs w:val="21"/>
              </w:rPr>
              <w:t>文件柜</w:t>
            </w:r>
          </w:p>
        </w:tc>
        <w:tc>
          <w:tcPr>
            <w:tcW w:w="1260" w:type="dxa"/>
            <w:tcBorders>
              <w:top w:val="single" w:color="auto" w:sz="4" w:space="0"/>
              <w:left w:val="single" w:color="auto" w:sz="4" w:space="0"/>
              <w:bottom w:val="single" w:color="auto" w:sz="4" w:space="0"/>
              <w:right w:val="single" w:color="auto" w:sz="4" w:space="0"/>
            </w:tcBorders>
            <w:vAlign w:val="center"/>
          </w:tcPr>
          <w:p w14:paraId="631D7804">
            <w:pPr>
              <w:jc w:val="center"/>
              <w:textAlignment w:val="baseline"/>
              <w:rPr>
                <w:rFonts w:hint="eastAsia" w:asciiTheme="minorEastAsia" w:hAnsiTheme="minorEastAsia"/>
                <w:szCs w:val="21"/>
              </w:rPr>
            </w:pPr>
            <w:r>
              <w:rPr>
                <w:rFonts w:hint="eastAsia" w:asciiTheme="minorEastAsia" w:hAnsiTheme="minorEastAsia"/>
                <w:szCs w:val="21"/>
              </w:rPr>
              <w:t>清洁一次</w:t>
            </w:r>
          </w:p>
        </w:tc>
        <w:tc>
          <w:tcPr>
            <w:tcW w:w="1260" w:type="dxa"/>
            <w:tcBorders>
              <w:top w:val="single" w:color="auto" w:sz="4" w:space="0"/>
              <w:left w:val="single" w:color="auto" w:sz="4" w:space="0"/>
              <w:bottom w:val="single" w:color="auto" w:sz="4" w:space="0"/>
              <w:right w:val="single" w:color="auto" w:sz="4" w:space="0"/>
            </w:tcBorders>
            <w:vAlign w:val="center"/>
          </w:tcPr>
          <w:p w14:paraId="4D5882E1">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74BCEA8">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28998FD">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28823EE8">
            <w:pPr>
              <w:jc w:val="left"/>
              <w:textAlignment w:val="baseline"/>
              <w:rPr>
                <w:rFonts w:hint="eastAsia" w:asciiTheme="minorEastAsia" w:hAnsiTheme="minorEastAsia"/>
                <w:szCs w:val="21"/>
              </w:rPr>
            </w:pPr>
            <w:r>
              <w:rPr>
                <w:rFonts w:hint="eastAsia" w:asciiTheme="minorEastAsia" w:hAnsiTheme="minorEastAsia"/>
                <w:szCs w:val="21"/>
              </w:rPr>
              <w:t>放置有序、办公室用品摆放整齐、桌面柜顶不准堆积报刊杂物， 经常保持清洁，无杂物、异味。</w:t>
            </w:r>
          </w:p>
          <w:p w14:paraId="6DEC2A1A">
            <w:pPr>
              <w:jc w:val="left"/>
              <w:textAlignment w:val="baseline"/>
              <w:rPr>
                <w:rFonts w:hint="eastAsia" w:asciiTheme="minorEastAsia" w:hAnsiTheme="minorEastAsia"/>
                <w:szCs w:val="21"/>
              </w:rPr>
            </w:pPr>
            <w:r>
              <w:rPr>
                <w:rFonts w:hint="eastAsia" w:asciiTheme="minorEastAsia" w:hAnsiTheme="minorEastAsia"/>
                <w:szCs w:val="21"/>
              </w:rPr>
              <w:t>办公桌上的物品、文件，整理完毕放回原处，未经允许不得擅自处理。</w:t>
            </w:r>
          </w:p>
        </w:tc>
      </w:tr>
      <w:tr w14:paraId="56BA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616FDBCA">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78152C7">
            <w:pPr>
              <w:jc w:val="center"/>
              <w:textAlignment w:val="baseline"/>
              <w:rPr>
                <w:rFonts w:hint="eastAsia" w:asciiTheme="minorEastAsia" w:hAnsiTheme="minorEastAsia"/>
                <w:szCs w:val="21"/>
              </w:rPr>
            </w:pPr>
            <w:r>
              <w:rPr>
                <w:rFonts w:hint="eastAsia" w:asciiTheme="minorEastAsia" w:hAnsiTheme="minorEastAsia"/>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380CD4E2">
            <w:pPr>
              <w:jc w:val="center"/>
              <w:textAlignment w:val="baseline"/>
              <w:rPr>
                <w:rFonts w:hint="eastAsia" w:asciiTheme="minorEastAsia" w:hAnsiTheme="minorEastAsia"/>
                <w:szCs w:val="21"/>
              </w:rPr>
            </w:pPr>
            <w:r>
              <w:rPr>
                <w:rFonts w:hint="eastAsia" w:asciiTheme="minorEastAsia" w:hAnsiTheme="minorEastAsia"/>
                <w:szCs w:val="21"/>
              </w:rPr>
              <w:t>室内盆栽植物</w:t>
            </w:r>
          </w:p>
        </w:tc>
        <w:tc>
          <w:tcPr>
            <w:tcW w:w="1260" w:type="dxa"/>
            <w:tcBorders>
              <w:top w:val="single" w:color="auto" w:sz="4" w:space="0"/>
              <w:left w:val="single" w:color="auto" w:sz="4" w:space="0"/>
              <w:bottom w:val="single" w:color="auto" w:sz="4" w:space="0"/>
              <w:right w:val="single" w:color="auto" w:sz="4" w:space="0"/>
            </w:tcBorders>
            <w:vAlign w:val="center"/>
          </w:tcPr>
          <w:p w14:paraId="5B8F5081">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DF183CF">
            <w:pPr>
              <w:jc w:val="center"/>
              <w:textAlignment w:val="baseline"/>
              <w:rPr>
                <w:rFonts w:hint="eastAsia" w:asciiTheme="minorEastAsia" w:hAnsiTheme="minorEastAsia"/>
                <w:szCs w:val="21"/>
              </w:rPr>
            </w:pPr>
            <w:r>
              <w:rPr>
                <w:rFonts w:hint="eastAsia" w:asciiTheme="minorEastAsia" w:hAnsiTheme="minorEastAsia"/>
                <w:szCs w:val="21"/>
              </w:rPr>
              <w:t>清洁一次</w:t>
            </w:r>
          </w:p>
        </w:tc>
        <w:tc>
          <w:tcPr>
            <w:tcW w:w="1080" w:type="dxa"/>
            <w:tcBorders>
              <w:top w:val="single" w:color="auto" w:sz="4" w:space="0"/>
              <w:left w:val="single" w:color="auto" w:sz="4" w:space="0"/>
              <w:bottom w:val="single" w:color="auto" w:sz="4" w:space="0"/>
              <w:right w:val="single" w:color="auto" w:sz="4" w:space="0"/>
            </w:tcBorders>
            <w:vAlign w:val="center"/>
          </w:tcPr>
          <w:p w14:paraId="7D4B571D">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58EC20E">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758A47EA">
            <w:pPr>
              <w:jc w:val="left"/>
              <w:textAlignment w:val="baseline"/>
              <w:rPr>
                <w:rFonts w:hint="eastAsia" w:asciiTheme="minorEastAsia" w:hAnsiTheme="minorEastAsia"/>
                <w:szCs w:val="21"/>
              </w:rPr>
            </w:pPr>
            <w:r>
              <w:rPr>
                <w:rFonts w:hint="eastAsia" w:asciiTheme="minorEastAsia" w:hAnsiTheme="minorEastAsia"/>
                <w:szCs w:val="21"/>
              </w:rPr>
              <w:t>盆栽植物上无尘土，花盆外围托盘干净</w:t>
            </w:r>
          </w:p>
        </w:tc>
      </w:tr>
      <w:tr w14:paraId="3649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60158249">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EA64558">
            <w:pPr>
              <w:jc w:val="center"/>
              <w:textAlignment w:val="baseline"/>
              <w:rPr>
                <w:rFonts w:hint="eastAsia" w:asciiTheme="minorEastAsia" w:hAnsiTheme="minorEastAsia"/>
                <w:szCs w:val="21"/>
              </w:rPr>
            </w:pPr>
            <w:r>
              <w:rPr>
                <w:rFonts w:hint="eastAsia" w:asciiTheme="minorEastAsia" w:hAnsiTheme="minorEastAsia"/>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48C1A16B">
            <w:pPr>
              <w:jc w:val="center"/>
              <w:textAlignment w:val="baseline"/>
              <w:rPr>
                <w:rFonts w:hint="eastAsia" w:asciiTheme="minorEastAsia" w:hAnsiTheme="minorEastAsia"/>
                <w:szCs w:val="21"/>
              </w:rPr>
            </w:pPr>
            <w:r>
              <w:rPr>
                <w:rFonts w:hint="eastAsia" w:asciiTheme="minorEastAsia" w:hAnsiTheme="minorEastAsia"/>
                <w:szCs w:val="21"/>
              </w:rPr>
              <w:t>艺术装饰挂件</w:t>
            </w:r>
          </w:p>
        </w:tc>
        <w:tc>
          <w:tcPr>
            <w:tcW w:w="1260" w:type="dxa"/>
            <w:tcBorders>
              <w:top w:val="single" w:color="auto" w:sz="4" w:space="0"/>
              <w:left w:val="single" w:color="auto" w:sz="4" w:space="0"/>
              <w:bottom w:val="single" w:color="auto" w:sz="4" w:space="0"/>
              <w:right w:val="single" w:color="auto" w:sz="4" w:space="0"/>
            </w:tcBorders>
            <w:vAlign w:val="center"/>
          </w:tcPr>
          <w:p w14:paraId="28D96A4A">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6A85803">
            <w:pPr>
              <w:jc w:val="center"/>
              <w:textAlignment w:val="baseline"/>
              <w:rPr>
                <w:rFonts w:hint="eastAsia" w:asciiTheme="minorEastAsia" w:hAnsiTheme="minorEastAsia"/>
                <w:szCs w:val="21"/>
              </w:rPr>
            </w:pPr>
            <w:r>
              <w:rPr>
                <w:rFonts w:hint="eastAsia" w:asciiTheme="minorEastAsia" w:hAnsiTheme="minorEastAsia"/>
                <w:szCs w:val="21"/>
              </w:rPr>
              <w:t>清洁一次</w:t>
            </w:r>
          </w:p>
        </w:tc>
        <w:tc>
          <w:tcPr>
            <w:tcW w:w="1080" w:type="dxa"/>
            <w:tcBorders>
              <w:top w:val="single" w:color="auto" w:sz="4" w:space="0"/>
              <w:left w:val="single" w:color="auto" w:sz="4" w:space="0"/>
              <w:bottom w:val="single" w:color="auto" w:sz="4" w:space="0"/>
              <w:right w:val="single" w:color="auto" w:sz="4" w:space="0"/>
            </w:tcBorders>
            <w:vAlign w:val="center"/>
          </w:tcPr>
          <w:p w14:paraId="1CE39D8C">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4883BFC">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1AEA2EED">
            <w:pPr>
              <w:jc w:val="left"/>
              <w:textAlignment w:val="baseline"/>
              <w:rPr>
                <w:rFonts w:hint="eastAsia" w:asciiTheme="minorEastAsia" w:hAnsiTheme="minorEastAsia"/>
                <w:szCs w:val="21"/>
              </w:rPr>
            </w:pPr>
            <w:r>
              <w:rPr>
                <w:rFonts w:hint="eastAsia" w:asciiTheme="minorEastAsia" w:hAnsiTheme="minorEastAsia"/>
                <w:szCs w:val="21"/>
              </w:rPr>
              <w:t>挂放端正、清洁无损</w:t>
            </w:r>
          </w:p>
        </w:tc>
      </w:tr>
      <w:tr w14:paraId="7578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50D98F9B">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2FEB5F8">
            <w:pPr>
              <w:jc w:val="center"/>
              <w:textAlignment w:val="baseline"/>
              <w:rPr>
                <w:rFonts w:hint="eastAsia" w:asciiTheme="minorEastAsia" w:hAnsiTheme="minorEastAsia"/>
                <w:szCs w:val="21"/>
              </w:rPr>
            </w:pPr>
            <w:r>
              <w:rPr>
                <w:rFonts w:hint="eastAsia" w:asciiTheme="minorEastAsia" w:hAnsiTheme="minorEastAsia"/>
                <w:szCs w:val="21"/>
              </w:rPr>
              <w:t>4</w:t>
            </w:r>
          </w:p>
        </w:tc>
        <w:tc>
          <w:tcPr>
            <w:tcW w:w="1260" w:type="dxa"/>
            <w:tcBorders>
              <w:top w:val="single" w:color="auto" w:sz="4" w:space="0"/>
              <w:left w:val="single" w:color="auto" w:sz="4" w:space="0"/>
              <w:bottom w:val="single" w:color="auto" w:sz="4" w:space="0"/>
              <w:right w:val="single" w:color="auto" w:sz="4" w:space="0"/>
            </w:tcBorders>
            <w:vAlign w:val="center"/>
          </w:tcPr>
          <w:p w14:paraId="01834875">
            <w:pPr>
              <w:jc w:val="center"/>
              <w:textAlignment w:val="baseline"/>
              <w:rPr>
                <w:rFonts w:hint="eastAsia" w:asciiTheme="minorEastAsia" w:hAnsiTheme="minorEastAsia"/>
                <w:szCs w:val="21"/>
              </w:rPr>
            </w:pPr>
            <w:r>
              <w:rPr>
                <w:rFonts w:hint="eastAsia" w:asciiTheme="minorEastAsia" w:hAnsiTheme="minorEastAsia"/>
                <w:szCs w:val="21"/>
              </w:rPr>
              <w:t>空调器</w:t>
            </w:r>
          </w:p>
        </w:tc>
        <w:tc>
          <w:tcPr>
            <w:tcW w:w="1260" w:type="dxa"/>
            <w:tcBorders>
              <w:top w:val="single" w:color="auto" w:sz="4" w:space="0"/>
              <w:left w:val="single" w:color="auto" w:sz="4" w:space="0"/>
              <w:bottom w:val="single" w:color="auto" w:sz="4" w:space="0"/>
              <w:right w:val="single" w:color="auto" w:sz="4" w:space="0"/>
            </w:tcBorders>
            <w:vAlign w:val="center"/>
          </w:tcPr>
          <w:p w14:paraId="2B510501">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FC38949">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C75AE3A">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D506168">
            <w:pPr>
              <w:jc w:val="center"/>
              <w:textAlignment w:val="baseline"/>
              <w:rPr>
                <w:rFonts w:hint="eastAsia" w:asciiTheme="minorEastAsia" w:hAnsiTheme="minorEastAsia"/>
                <w:szCs w:val="21"/>
              </w:rPr>
            </w:pPr>
            <w:r>
              <w:rPr>
                <w:rFonts w:hint="eastAsia" w:asciiTheme="minorEastAsia" w:hAnsiTheme="minorEastAsia"/>
                <w:szCs w:val="21"/>
              </w:rPr>
              <w:t>保洁一次</w:t>
            </w:r>
          </w:p>
        </w:tc>
        <w:tc>
          <w:tcPr>
            <w:tcW w:w="2700" w:type="dxa"/>
            <w:tcBorders>
              <w:top w:val="single" w:color="auto" w:sz="4" w:space="0"/>
              <w:left w:val="single" w:color="auto" w:sz="4" w:space="0"/>
              <w:bottom w:val="single" w:color="auto" w:sz="4" w:space="0"/>
              <w:right w:val="single" w:color="auto" w:sz="4" w:space="0"/>
            </w:tcBorders>
            <w:vAlign w:val="center"/>
          </w:tcPr>
          <w:p w14:paraId="120DA343">
            <w:pPr>
              <w:jc w:val="left"/>
              <w:textAlignment w:val="baseline"/>
              <w:rPr>
                <w:rFonts w:hint="eastAsia" w:asciiTheme="minorEastAsia" w:hAnsiTheme="minorEastAsia"/>
                <w:szCs w:val="21"/>
              </w:rPr>
            </w:pPr>
            <w:r>
              <w:rPr>
                <w:rFonts w:hint="eastAsia" w:asciiTheme="minorEastAsia" w:hAnsiTheme="minorEastAsia"/>
                <w:szCs w:val="21"/>
              </w:rPr>
              <w:t>确保清洁、安全使用</w:t>
            </w:r>
          </w:p>
        </w:tc>
      </w:tr>
      <w:tr w14:paraId="1FC4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1DB3F0B">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6AC4A34">
            <w:pPr>
              <w:jc w:val="center"/>
              <w:textAlignment w:val="baseline"/>
              <w:rPr>
                <w:rFonts w:hint="eastAsia" w:asciiTheme="minorEastAsia" w:hAnsiTheme="minorEastAsia"/>
                <w:szCs w:val="21"/>
              </w:rPr>
            </w:pPr>
            <w:r>
              <w:rPr>
                <w:rFonts w:hint="eastAsia" w:asciiTheme="minorEastAsia" w:hAnsiTheme="minorEastAsia"/>
                <w:szCs w:val="21"/>
              </w:rPr>
              <w:t>5</w:t>
            </w:r>
          </w:p>
        </w:tc>
        <w:tc>
          <w:tcPr>
            <w:tcW w:w="1260" w:type="dxa"/>
            <w:tcBorders>
              <w:top w:val="single" w:color="auto" w:sz="4" w:space="0"/>
              <w:left w:val="single" w:color="auto" w:sz="4" w:space="0"/>
              <w:bottom w:val="single" w:color="auto" w:sz="4" w:space="0"/>
              <w:right w:val="single" w:color="auto" w:sz="4" w:space="0"/>
            </w:tcBorders>
            <w:vAlign w:val="center"/>
          </w:tcPr>
          <w:p w14:paraId="3546D220">
            <w:pPr>
              <w:jc w:val="center"/>
              <w:textAlignment w:val="baseline"/>
              <w:rPr>
                <w:rFonts w:hint="eastAsia" w:asciiTheme="minorEastAsia" w:hAnsiTheme="minorEastAsia"/>
                <w:szCs w:val="21"/>
              </w:rPr>
            </w:pPr>
            <w:r>
              <w:rPr>
                <w:rFonts w:hint="eastAsia" w:asciiTheme="minorEastAsia" w:hAnsiTheme="minorEastAsia"/>
                <w:szCs w:val="21"/>
              </w:rPr>
              <w:t>灯具、电器</w:t>
            </w:r>
          </w:p>
        </w:tc>
        <w:tc>
          <w:tcPr>
            <w:tcW w:w="1260" w:type="dxa"/>
            <w:tcBorders>
              <w:top w:val="single" w:color="auto" w:sz="4" w:space="0"/>
              <w:left w:val="single" w:color="auto" w:sz="4" w:space="0"/>
              <w:bottom w:val="single" w:color="auto" w:sz="4" w:space="0"/>
              <w:right w:val="single" w:color="auto" w:sz="4" w:space="0"/>
            </w:tcBorders>
            <w:vAlign w:val="center"/>
          </w:tcPr>
          <w:p w14:paraId="0FF16A96">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3C6B84E">
            <w:pPr>
              <w:jc w:val="center"/>
              <w:textAlignment w:val="baseline"/>
              <w:rPr>
                <w:rFonts w:hint="eastAsia" w:asciiTheme="minorEastAsia" w:hAnsiTheme="minorEastAsia"/>
                <w:szCs w:val="21"/>
              </w:rPr>
            </w:pPr>
            <w:r>
              <w:rPr>
                <w:rFonts w:hint="eastAsia" w:asciiTheme="minorEastAsia" w:hAnsiTheme="minorEastAsia"/>
                <w:szCs w:val="21"/>
              </w:rPr>
              <w:t>清洁一次</w:t>
            </w:r>
          </w:p>
        </w:tc>
        <w:tc>
          <w:tcPr>
            <w:tcW w:w="1080" w:type="dxa"/>
            <w:tcBorders>
              <w:top w:val="single" w:color="auto" w:sz="4" w:space="0"/>
              <w:left w:val="single" w:color="auto" w:sz="4" w:space="0"/>
              <w:bottom w:val="single" w:color="auto" w:sz="4" w:space="0"/>
              <w:right w:val="single" w:color="auto" w:sz="4" w:space="0"/>
            </w:tcBorders>
            <w:vAlign w:val="center"/>
          </w:tcPr>
          <w:p w14:paraId="4F564AD3">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2A314E2">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556D7BF4">
            <w:pPr>
              <w:jc w:val="left"/>
              <w:textAlignment w:val="baseline"/>
              <w:rPr>
                <w:rFonts w:hint="eastAsia" w:asciiTheme="minorEastAsia" w:hAnsiTheme="minorEastAsia"/>
                <w:szCs w:val="21"/>
              </w:rPr>
            </w:pPr>
            <w:r>
              <w:rPr>
                <w:rFonts w:hint="eastAsia" w:asciiTheme="minorEastAsia" w:hAnsiTheme="minorEastAsia"/>
                <w:szCs w:val="21"/>
              </w:rPr>
              <w:t>运转正常，有故障及时上报维护</w:t>
            </w:r>
          </w:p>
        </w:tc>
      </w:tr>
      <w:tr w14:paraId="68C7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1D8992EB">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6A53BFD">
            <w:pPr>
              <w:jc w:val="center"/>
              <w:textAlignment w:val="baseline"/>
              <w:rPr>
                <w:rFonts w:hint="eastAsia" w:asciiTheme="minorEastAsia" w:hAnsiTheme="minorEastAsia"/>
                <w:szCs w:val="21"/>
              </w:rPr>
            </w:pPr>
            <w:r>
              <w:rPr>
                <w:rFonts w:hint="eastAsia" w:asciiTheme="minorEastAsia" w:hAnsiTheme="minorEastAsia"/>
                <w:szCs w:val="21"/>
              </w:rPr>
              <w:t>6</w:t>
            </w:r>
          </w:p>
        </w:tc>
        <w:tc>
          <w:tcPr>
            <w:tcW w:w="1260" w:type="dxa"/>
            <w:tcBorders>
              <w:top w:val="single" w:color="auto" w:sz="4" w:space="0"/>
              <w:left w:val="single" w:color="auto" w:sz="4" w:space="0"/>
              <w:bottom w:val="single" w:color="auto" w:sz="4" w:space="0"/>
              <w:right w:val="single" w:color="auto" w:sz="4" w:space="0"/>
            </w:tcBorders>
            <w:vAlign w:val="center"/>
          </w:tcPr>
          <w:p w14:paraId="316054CA">
            <w:pPr>
              <w:jc w:val="center"/>
              <w:textAlignment w:val="baseline"/>
              <w:rPr>
                <w:rFonts w:hint="eastAsia" w:asciiTheme="minorEastAsia" w:hAnsiTheme="minorEastAsia"/>
                <w:szCs w:val="21"/>
              </w:rPr>
            </w:pPr>
            <w:r>
              <w:rPr>
                <w:rFonts w:hint="eastAsia" w:asciiTheme="minorEastAsia" w:hAnsiTheme="minorEastAsia"/>
                <w:szCs w:val="21"/>
              </w:rPr>
              <w:t>饮水机</w:t>
            </w:r>
          </w:p>
        </w:tc>
        <w:tc>
          <w:tcPr>
            <w:tcW w:w="1260" w:type="dxa"/>
            <w:tcBorders>
              <w:top w:val="single" w:color="auto" w:sz="4" w:space="0"/>
              <w:left w:val="single" w:color="auto" w:sz="4" w:space="0"/>
              <w:bottom w:val="single" w:color="auto" w:sz="4" w:space="0"/>
              <w:right w:val="single" w:color="auto" w:sz="4" w:space="0"/>
            </w:tcBorders>
            <w:vAlign w:val="center"/>
          </w:tcPr>
          <w:p w14:paraId="3A89F296">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BEE3B8F">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BBEF0AB">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2D28ECE">
            <w:pPr>
              <w:jc w:val="center"/>
              <w:textAlignment w:val="baseline"/>
              <w:rPr>
                <w:rFonts w:hint="eastAsia" w:asciiTheme="minorEastAsia" w:hAnsiTheme="minorEastAsia"/>
                <w:szCs w:val="21"/>
              </w:rPr>
            </w:pPr>
            <w:r>
              <w:rPr>
                <w:rFonts w:hint="eastAsia" w:asciiTheme="minorEastAsia" w:hAnsiTheme="minorEastAsia"/>
                <w:szCs w:val="21"/>
              </w:rPr>
              <w:t>清洁一次</w:t>
            </w:r>
          </w:p>
        </w:tc>
        <w:tc>
          <w:tcPr>
            <w:tcW w:w="2700" w:type="dxa"/>
            <w:tcBorders>
              <w:top w:val="single" w:color="auto" w:sz="4" w:space="0"/>
              <w:left w:val="single" w:color="auto" w:sz="4" w:space="0"/>
              <w:bottom w:val="single" w:color="auto" w:sz="4" w:space="0"/>
              <w:right w:val="single" w:color="auto" w:sz="4" w:space="0"/>
            </w:tcBorders>
            <w:vAlign w:val="center"/>
          </w:tcPr>
          <w:p w14:paraId="47ECE6E1">
            <w:pPr>
              <w:jc w:val="left"/>
              <w:textAlignment w:val="baseline"/>
              <w:rPr>
                <w:rFonts w:hint="eastAsia" w:asciiTheme="minorEastAsia" w:hAnsiTheme="minorEastAsia"/>
                <w:szCs w:val="21"/>
              </w:rPr>
            </w:pPr>
            <w:r>
              <w:rPr>
                <w:rFonts w:hint="eastAsia" w:asciiTheme="minorEastAsia" w:hAnsiTheme="minorEastAsia"/>
                <w:szCs w:val="21"/>
              </w:rPr>
              <w:t>无水时及换水，下班后关闭电源，严禁干烧</w:t>
            </w:r>
          </w:p>
        </w:tc>
      </w:tr>
      <w:tr w14:paraId="5B3B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E6F3790">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DC51A93">
            <w:pPr>
              <w:jc w:val="center"/>
              <w:textAlignment w:val="baseline"/>
              <w:rPr>
                <w:rFonts w:hint="eastAsia" w:asciiTheme="minorEastAsia" w:hAnsiTheme="minorEastAsia"/>
                <w:szCs w:val="21"/>
              </w:rPr>
            </w:pPr>
            <w:r>
              <w:rPr>
                <w:rFonts w:hint="eastAsia" w:asciiTheme="minorEastAsia" w:hAnsiTheme="minorEastAsia"/>
                <w:szCs w:val="21"/>
              </w:rPr>
              <w:t>7</w:t>
            </w:r>
          </w:p>
        </w:tc>
        <w:tc>
          <w:tcPr>
            <w:tcW w:w="1260" w:type="dxa"/>
            <w:tcBorders>
              <w:top w:val="single" w:color="auto" w:sz="4" w:space="0"/>
              <w:left w:val="single" w:color="auto" w:sz="4" w:space="0"/>
              <w:bottom w:val="single" w:color="auto" w:sz="4" w:space="0"/>
              <w:right w:val="single" w:color="auto" w:sz="4" w:space="0"/>
            </w:tcBorders>
            <w:vAlign w:val="center"/>
          </w:tcPr>
          <w:p w14:paraId="7D780A9E">
            <w:pPr>
              <w:jc w:val="center"/>
              <w:textAlignment w:val="baseline"/>
              <w:rPr>
                <w:rFonts w:hint="eastAsia" w:asciiTheme="minorEastAsia" w:hAnsiTheme="minorEastAsia"/>
                <w:szCs w:val="21"/>
              </w:rPr>
            </w:pPr>
            <w:r>
              <w:rPr>
                <w:rFonts w:hint="eastAsia" w:asciiTheme="minorEastAsia" w:hAnsiTheme="minorEastAsia"/>
                <w:szCs w:val="21"/>
              </w:rPr>
              <w:t>电话机、电脑、灯具、窗纱、窗帘</w:t>
            </w:r>
          </w:p>
        </w:tc>
        <w:tc>
          <w:tcPr>
            <w:tcW w:w="1260" w:type="dxa"/>
            <w:tcBorders>
              <w:top w:val="single" w:color="auto" w:sz="4" w:space="0"/>
              <w:left w:val="single" w:color="auto" w:sz="4" w:space="0"/>
              <w:bottom w:val="single" w:color="auto" w:sz="4" w:space="0"/>
              <w:right w:val="single" w:color="auto" w:sz="4" w:space="0"/>
            </w:tcBorders>
            <w:vAlign w:val="center"/>
          </w:tcPr>
          <w:p w14:paraId="6B79CD15">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656147C">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06E900FC">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E6CABF0">
            <w:pPr>
              <w:jc w:val="center"/>
              <w:textAlignment w:val="baseline"/>
              <w:rPr>
                <w:rFonts w:hint="eastAsia" w:asciiTheme="minorEastAsia" w:hAnsiTheme="minorEastAsia"/>
                <w:szCs w:val="21"/>
              </w:rPr>
            </w:pPr>
            <w:r>
              <w:rPr>
                <w:rFonts w:hint="eastAsia" w:asciiTheme="minorEastAsia" w:hAnsiTheme="minorEastAsia"/>
                <w:szCs w:val="21"/>
              </w:rPr>
              <w:t>清洁一次</w:t>
            </w:r>
          </w:p>
        </w:tc>
        <w:tc>
          <w:tcPr>
            <w:tcW w:w="2700" w:type="dxa"/>
            <w:tcBorders>
              <w:top w:val="single" w:color="auto" w:sz="4" w:space="0"/>
              <w:left w:val="single" w:color="auto" w:sz="4" w:space="0"/>
              <w:bottom w:val="single" w:color="auto" w:sz="4" w:space="0"/>
              <w:right w:val="single" w:color="auto" w:sz="4" w:space="0"/>
            </w:tcBorders>
            <w:vAlign w:val="center"/>
          </w:tcPr>
          <w:p w14:paraId="0B12CAFD">
            <w:pPr>
              <w:jc w:val="left"/>
              <w:textAlignment w:val="baseline"/>
              <w:rPr>
                <w:rFonts w:hint="eastAsia" w:asciiTheme="minorEastAsia" w:hAnsiTheme="minorEastAsia"/>
                <w:szCs w:val="21"/>
              </w:rPr>
            </w:pPr>
            <w:r>
              <w:rPr>
                <w:rFonts w:hint="eastAsia" w:asciiTheme="minorEastAsia" w:hAnsiTheme="minorEastAsia"/>
                <w:szCs w:val="21"/>
              </w:rPr>
              <w:t>保持清洁，不能有蛛网、灰垢</w:t>
            </w:r>
          </w:p>
        </w:tc>
      </w:tr>
      <w:tr w14:paraId="19D7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51279657">
            <w:pPr>
              <w:jc w:val="center"/>
              <w:textAlignment w:val="baseline"/>
              <w:rPr>
                <w:rFonts w:hint="eastAsia" w:asciiTheme="minorEastAsia" w:hAnsiTheme="minorEastAsia"/>
                <w:szCs w:val="21"/>
              </w:rPr>
            </w:pPr>
            <w:r>
              <w:rPr>
                <w:rFonts w:hint="eastAsia" w:asciiTheme="minorEastAsia" w:hAnsiTheme="minorEastAsia"/>
                <w:szCs w:val="21"/>
              </w:rPr>
              <w:t>活动室</w:t>
            </w:r>
          </w:p>
          <w:p w14:paraId="0E232EED">
            <w:pPr>
              <w:jc w:val="center"/>
              <w:textAlignment w:val="baseline"/>
              <w:rPr>
                <w:rFonts w:hint="eastAsia" w:asciiTheme="minorEastAsia" w:hAnsiTheme="minorEastAsia"/>
                <w:szCs w:val="21"/>
              </w:rPr>
            </w:pPr>
            <w:r>
              <w:rPr>
                <w:rFonts w:hint="eastAsia" w:asciiTheme="minorEastAsia" w:hAnsiTheme="minorEastAsia"/>
                <w:szCs w:val="21"/>
              </w:rPr>
              <w:t>、</w:t>
            </w:r>
          </w:p>
          <w:p w14:paraId="73999D0D">
            <w:pPr>
              <w:jc w:val="center"/>
              <w:textAlignment w:val="baseline"/>
              <w:rPr>
                <w:rFonts w:hint="eastAsia" w:asciiTheme="minorEastAsia" w:hAnsiTheme="minorEastAsia"/>
                <w:szCs w:val="21"/>
              </w:rPr>
            </w:pPr>
            <w:r>
              <w:rPr>
                <w:rFonts w:hint="eastAsia" w:asciiTheme="minorEastAsia" w:hAnsiTheme="minorEastAsia"/>
                <w:szCs w:val="21"/>
              </w:rPr>
              <w:t>值班室</w:t>
            </w:r>
          </w:p>
        </w:tc>
        <w:tc>
          <w:tcPr>
            <w:tcW w:w="540" w:type="dxa"/>
            <w:tcBorders>
              <w:top w:val="single" w:color="auto" w:sz="4" w:space="0"/>
              <w:left w:val="single" w:color="auto" w:sz="4" w:space="0"/>
              <w:bottom w:val="single" w:color="auto" w:sz="4" w:space="0"/>
              <w:right w:val="single" w:color="auto" w:sz="4" w:space="0"/>
            </w:tcBorders>
            <w:vAlign w:val="center"/>
          </w:tcPr>
          <w:p w14:paraId="23400A7C">
            <w:pPr>
              <w:jc w:val="center"/>
              <w:textAlignment w:val="baseline"/>
              <w:rPr>
                <w:rFonts w:hint="eastAsia" w:asciiTheme="minorEastAsia" w:hAnsiTheme="minorEastAsia"/>
                <w:szCs w:val="21"/>
              </w:rPr>
            </w:pPr>
            <w:r>
              <w:rPr>
                <w:rFonts w:hint="eastAsia" w:asciiTheme="minorEastAsia" w:hAnsiTheme="minorEastAsia"/>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5074EE7F">
            <w:pPr>
              <w:jc w:val="center"/>
              <w:textAlignment w:val="baseline"/>
              <w:rPr>
                <w:rFonts w:hint="eastAsia" w:asciiTheme="minorEastAsia" w:hAnsiTheme="minorEastAsia"/>
                <w:szCs w:val="21"/>
              </w:rPr>
            </w:pPr>
            <w:r>
              <w:rPr>
                <w:rFonts w:hint="eastAsia" w:asciiTheme="minorEastAsia" w:hAnsiTheme="minorEastAsia"/>
                <w:szCs w:val="21"/>
              </w:rPr>
              <w:t>地面</w:t>
            </w:r>
          </w:p>
        </w:tc>
        <w:tc>
          <w:tcPr>
            <w:tcW w:w="1260" w:type="dxa"/>
            <w:tcBorders>
              <w:top w:val="single" w:color="auto" w:sz="4" w:space="0"/>
              <w:left w:val="single" w:color="auto" w:sz="4" w:space="0"/>
              <w:bottom w:val="single" w:color="auto" w:sz="4" w:space="0"/>
              <w:right w:val="single" w:color="auto" w:sz="4" w:space="0"/>
            </w:tcBorders>
            <w:vAlign w:val="center"/>
          </w:tcPr>
          <w:p w14:paraId="42FA9DA5">
            <w:pPr>
              <w:jc w:val="center"/>
              <w:textAlignment w:val="baseline"/>
              <w:rPr>
                <w:rFonts w:hint="eastAsia" w:asciiTheme="minorEastAsia" w:hAnsiTheme="minorEastAsia"/>
                <w:szCs w:val="21"/>
              </w:rPr>
            </w:pPr>
            <w:r>
              <w:rPr>
                <w:rFonts w:hint="eastAsia" w:asciiTheme="minorEastAsia" w:hAnsiTheme="minorEastAsia"/>
                <w:szCs w:val="21"/>
              </w:rPr>
              <w:t>清拖一次</w:t>
            </w:r>
          </w:p>
        </w:tc>
        <w:tc>
          <w:tcPr>
            <w:tcW w:w="1260" w:type="dxa"/>
            <w:tcBorders>
              <w:top w:val="single" w:color="auto" w:sz="4" w:space="0"/>
              <w:left w:val="single" w:color="auto" w:sz="4" w:space="0"/>
              <w:bottom w:val="single" w:color="auto" w:sz="4" w:space="0"/>
              <w:right w:val="single" w:color="auto" w:sz="4" w:space="0"/>
            </w:tcBorders>
            <w:vAlign w:val="center"/>
          </w:tcPr>
          <w:p w14:paraId="365902D6">
            <w:pPr>
              <w:jc w:val="center"/>
              <w:textAlignment w:val="baseline"/>
              <w:rPr>
                <w:rFonts w:hint="eastAsia" w:asciiTheme="minorEastAsia" w:hAnsiTheme="minorEastAsia"/>
                <w:szCs w:val="21"/>
              </w:rPr>
            </w:pPr>
            <w:r>
              <w:rPr>
                <w:rFonts w:hint="eastAsia" w:asciiTheme="minorEastAsia" w:hAnsiTheme="minorEastAsia"/>
                <w:szCs w:val="21"/>
              </w:rPr>
              <w:t>清洗地毡一次</w:t>
            </w:r>
          </w:p>
        </w:tc>
        <w:tc>
          <w:tcPr>
            <w:tcW w:w="1080" w:type="dxa"/>
            <w:tcBorders>
              <w:top w:val="single" w:color="auto" w:sz="4" w:space="0"/>
              <w:left w:val="single" w:color="auto" w:sz="4" w:space="0"/>
              <w:bottom w:val="single" w:color="auto" w:sz="4" w:space="0"/>
              <w:right w:val="single" w:color="auto" w:sz="4" w:space="0"/>
            </w:tcBorders>
            <w:vAlign w:val="center"/>
          </w:tcPr>
          <w:p w14:paraId="25E784AA">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9C73AE0">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2D64F213">
            <w:pPr>
              <w:jc w:val="left"/>
              <w:textAlignment w:val="baseline"/>
              <w:rPr>
                <w:rFonts w:hint="eastAsia" w:asciiTheme="minorEastAsia" w:hAnsiTheme="minorEastAsia"/>
                <w:szCs w:val="21"/>
              </w:rPr>
            </w:pPr>
            <w:r>
              <w:rPr>
                <w:rFonts w:hint="eastAsia" w:asciiTheme="minorEastAsia" w:hAnsiTheme="minorEastAsia"/>
                <w:szCs w:val="21"/>
              </w:rPr>
              <w:t>无杂物、无污渍、无水渍</w:t>
            </w:r>
          </w:p>
        </w:tc>
      </w:tr>
      <w:tr w14:paraId="3A3D4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5B731E83">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EEE5568">
            <w:pPr>
              <w:jc w:val="center"/>
              <w:textAlignment w:val="baseline"/>
              <w:rPr>
                <w:rFonts w:hint="eastAsia" w:asciiTheme="minorEastAsia" w:hAnsiTheme="minorEastAsia"/>
                <w:szCs w:val="21"/>
              </w:rPr>
            </w:pPr>
            <w:r>
              <w:rPr>
                <w:rFonts w:hint="eastAsia" w:asciiTheme="minorEastAsia" w:hAnsiTheme="minorEastAsia"/>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012DC695">
            <w:pPr>
              <w:jc w:val="center"/>
              <w:textAlignment w:val="baseline"/>
              <w:rPr>
                <w:rFonts w:hint="eastAsia" w:asciiTheme="minorEastAsia" w:hAnsiTheme="minorEastAsia"/>
                <w:szCs w:val="21"/>
              </w:rPr>
            </w:pPr>
            <w:r>
              <w:rPr>
                <w:rFonts w:hint="eastAsia" w:asciiTheme="minorEastAsia" w:hAnsiTheme="minorEastAsia"/>
                <w:szCs w:val="21"/>
              </w:rPr>
              <w:t>墙面</w:t>
            </w:r>
          </w:p>
        </w:tc>
        <w:tc>
          <w:tcPr>
            <w:tcW w:w="1260" w:type="dxa"/>
            <w:tcBorders>
              <w:top w:val="single" w:color="auto" w:sz="4" w:space="0"/>
              <w:left w:val="single" w:color="auto" w:sz="4" w:space="0"/>
              <w:bottom w:val="single" w:color="auto" w:sz="4" w:space="0"/>
              <w:right w:val="single" w:color="auto" w:sz="4" w:space="0"/>
            </w:tcBorders>
            <w:vAlign w:val="center"/>
          </w:tcPr>
          <w:p w14:paraId="7784B9C7">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B42ABD9">
            <w:pPr>
              <w:jc w:val="center"/>
              <w:textAlignment w:val="baseline"/>
              <w:rPr>
                <w:rFonts w:hint="eastAsia" w:asciiTheme="minorEastAsia" w:hAnsiTheme="minorEastAsia"/>
                <w:szCs w:val="21"/>
              </w:rPr>
            </w:pPr>
            <w:r>
              <w:rPr>
                <w:rFonts w:hint="eastAsia" w:asciiTheme="minorEastAsia" w:hAnsiTheme="minorEastAsia"/>
                <w:szCs w:val="21"/>
              </w:rPr>
              <w:t>清扫一次</w:t>
            </w:r>
          </w:p>
        </w:tc>
        <w:tc>
          <w:tcPr>
            <w:tcW w:w="1080" w:type="dxa"/>
            <w:tcBorders>
              <w:top w:val="single" w:color="auto" w:sz="4" w:space="0"/>
              <w:left w:val="single" w:color="auto" w:sz="4" w:space="0"/>
              <w:bottom w:val="single" w:color="auto" w:sz="4" w:space="0"/>
              <w:right w:val="single" w:color="auto" w:sz="4" w:space="0"/>
            </w:tcBorders>
            <w:vAlign w:val="center"/>
          </w:tcPr>
          <w:p w14:paraId="370FD826">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282FBE9">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40F509AD">
            <w:pPr>
              <w:jc w:val="left"/>
              <w:textAlignment w:val="baseline"/>
              <w:rPr>
                <w:rFonts w:hint="eastAsia" w:asciiTheme="minorEastAsia" w:hAnsiTheme="minorEastAsia"/>
                <w:szCs w:val="21"/>
              </w:rPr>
            </w:pPr>
            <w:r>
              <w:rPr>
                <w:rFonts w:hint="eastAsia" w:asciiTheme="minorEastAsia" w:hAnsiTheme="minorEastAsia"/>
                <w:szCs w:val="21"/>
              </w:rPr>
              <w:t>无污渍</w:t>
            </w:r>
          </w:p>
        </w:tc>
      </w:tr>
      <w:tr w14:paraId="689C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BC4ABFA">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4B14B23">
            <w:pPr>
              <w:jc w:val="center"/>
              <w:textAlignment w:val="baseline"/>
              <w:rPr>
                <w:rFonts w:hint="eastAsia" w:asciiTheme="minorEastAsia" w:hAnsiTheme="minorEastAsia"/>
                <w:szCs w:val="21"/>
              </w:rPr>
            </w:pPr>
            <w:r>
              <w:rPr>
                <w:rFonts w:hint="eastAsia" w:asciiTheme="minorEastAsia" w:hAnsiTheme="minorEastAsia"/>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1B645F84">
            <w:pPr>
              <w:jc w:val="center"/>
              <w:textAlignment w:val="baseline"/>
              <w:rPr>
                <w:rFonts w:hint="eastAsia" w:asciiTheme="minorEastAsia" w:hAnsiTheme="minorEastAsia"/>
                <w:szCs w:val="21"/>
              </w:rPr>
            </w:pPr>
            <w:r>
              <w:rPr>
                <w:rFonts w:hint="eastAsia" w:asciiTheme="minorEastAsia" w:hAnsiTheme="minorEastAsia"/>
                <w:szCs w:val="21"/>
              </w:rPr>
              <w:t>门、窗</w:t>
            </w:r>
          </w:p>
        </w:tc>
        <w:tc>
          <w:tcPr>
            <w:tcW w:w="1260" w:type="dxa"/>
            <w:tcBorders>
              <w:top w:val="single" w:color="auto" w:sz="4" w:space="0"/>
              <w:left w:val="single" w:color="auto" w:sz="4" w:space="0"/>
              <w:bottom w:val="single" w:color="auto" w:sz="4" w:space="0"/>
              <w:right w:val="single" w:color="auto" w:sz="4" w:space="0"/>
            </w:tcBorders>
            <w:vAlign w:val="center"/>
          </w:tcPr>
          <w:p w14:paraId="41B77CF5">
            <w:pPr>
              <w:jc w:val="center"/>
              <w:textAlignment w:val="baseline"/>
              <w:rPr>
                <w:rFonts w:hint="eastAsia"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2D291164">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414AD44A">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544E99E">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70656526">
            <w:pPr>
              <w:jc w:val="left"/>
              <w:textAlignment w:val="baseline"/>
              <w:rPr>
                <w:rFonts w:hint="eastAsia" w:asciiTheme="minorEastAsia" w:hAnsiTheme="minorEastAsia"/>
                <w:szCs w:val="21"/>
              </w:rPr>
            </w:pPr>
            <w:r>
              <w:rPr>
                <w:rFonts w:hint="eastAsia" w:asciiTheme="minorEastAsia" w:hAnsiTheme="minorEastAsia"/>
                <w:szCs w:val="21"/>
              </w:rPr>
              <w:t>无尘、无污渍</w:t>
            </w:r>
          </w:p>
        </w:tc>
      </w:tr>
      <w:tr w14:paraId="07F5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8E87A89">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C37AFEF">
            <w:pPr>
              <w:jc w:val="center"/>
              <w:textAlignment w:val="baseline"/>
              <w:rPr>
                <w:rFonts w:hint="eastAsia" w:asciiTheme="minorEastAsia" w:hAnsiTheme="minorEastAsia"/>
                <w:szCs w:val="21"/>
              </w:rPr>
            </w:pPr>
            <w:r>
              <w:rPr>
                <w:rFonts w:hint="eastAsia" w:asciiTheme="minorEastAsia" w:hAnsiTheme="minorEastAsia"/>
                <w:szCs w:val="21"/>
              </w:rPr>
              <w:t>4</w:t>
            </w:r>
          </w:p>
        </w:tc>
        <w:tc>
          <w:tcPr>
            <w:tcW w:w="1260" w:type="dxa"/>
            <w:tcBorders>
              <w:top w:val="single" w:color="auto" w:sz="4" w:space="0"/>
              <w:left w:val="single" w:color="auto" w:sz="4" w:space="0"/>
              <w:bottom w:val="single" w:color="auto" w:sz="4" w:space="0"/>
              <w:right w:val="single" w:color="auto" w:sz="4" w:space="0"/>
            </w:tcBorders>
            <w:vAlign w:val="center"/>
          </w:tcPr>
          <w:p w14:paraId="49ADAE21">
            <w:pPr>
              <w:jc w:val="center"/>
              <w:textAlignment w:val="baseline"/>
              <w:rPr>
                <w:rFonts w:hint="eastAsia" w:asciiTheme="minorEastAsia" w:hAnsiTheme="minorEastAsia"/>
                <w:szCs w:val="21"/>
              </w:rPr>
            </w:pPr>
            <w:r>
              <w:rPr>
                <w:rFonts w:hint="eastAsia" w:asciiTheme="minorEastAsia" w:hAnsiTheme="minorEastAsia"/>
                <w:szCs w:val="21"/>
              </w:rPr>
              <w:t>桌、椅</w:t>
            </w:r>
          </w:p>
        </w:tc>
        <w:tc>
          <w:tcPr>
            <w:tcW w:w="1260" w:type="dxa"/>
            <w:tcBorders>
              <w:top w:val="single" w:color="auto" w:sz="4" w:space="0"/>
              <w:left w:val="single" w:color="auto" w:sz="4" w:space="0"/>
              <w:bottom w:val="single" w:color="auto" w:sz="4" w:space="0"/>
              <w:right w:val="single" w:color="auto" w:sz="4" w:space="0"/>
            </w:tcBorders>
            <w:vAlign w:val="center"/>
          </w:tcPr>
          <w:p w14:paraId="2802AD1A">
            <w:pPr>
              <w:jc w:val="center"/>
              <w:textAlignment w:val="baseline"/>
              <w:rPr>
                <w:rFonts w:hint="eastAsia"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02FC6444">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748E30C5">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48F258B">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07EB67D5">
            <w:pPr>
              <w:jc w:val="left"/>
              <w:textAlignment w:val="baseline"/>
              <w:rPr>
                <w:rFonts w:hint="eastAsia" w:asciiTheme="minorEastAsia" w:hAnsiTheme="minorEastAsia"/>
                <w:szCs w:val="21"/>
              </w:rPr>
            </w:pPr>
            <w:r>
              <w:rPr>
                <w:rFonts w:hint="eastAsia" w:asciiTheme="minorEastAsia" w:hAnsiTheme="minorEastAsia"/>
                <w:szCs w:val="21"/>
              </w:rPr>
              <w:t>无污渍</w:t>
            </w:r>
          </w:p>
        </w:tc>
      </w:tr>
      <w:tr w14:paraId="4663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1724E0AC">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37A126CE">
            <w:pPr>
              <w:jc w:val="center"/>
              <w:textAlignment w:val="baseline"/>
              <w:rPr>
                <w:rFonts w:hint="eastAsia" w:asciiTheme="minorEastAsia" w:hAnsiTheme="minorEastAsia"/>
                <w:szCs w:val="21"/>
              </w:rPr>
            </w:pPr>
            <w:r>
              <w:rPr>
                <w:rFonts w:hint="eastAsia" w:asciiTheme="minorEastAsia" w:hAnsiTheme="minorEastAsia"/>
                <w:szCs w:val="21"/>
              </w:rPr>
              <w:t>5</w:t>
            </w:r>
          </w:p>
        </w:tc>
        <w:tc>
          <w:tcPr>
            <w:tcW w:w="1260" w:type="dxa"/>
            <w:tcBorders>
              <w:top w:val="single" w:color="auto" w:sz="4" w:space="0"/>
              <w:left w:val="single" w:color="auto" w:sz="4" w:space="0"/>
              <w:bottom w:val="single" w:color="auto" w:sz="4" w:space="0"/>
              <w:right w:val="single" w:color="auto" w:sz="4" w:space="0"/>
            </w:tcBorders>
            <w:vAlign w:val="center"/>
          </w:tcPr>
          <w:p w14:paraId="311F5513">
            <w:pPr>
              <w:jc w:val="center"/>
              <w:textAlignment w:val="baseline"/>
              <w:rPr>
                <w:rFonts w:hint="eastAsia" w:asciiTheme="minorEastAsia" w:hAnsiTheme="minorEastAsia"/>
                <w:szCs w:val="21"/>
              </w:rPr>
            </w:pPr>
            <w:r>
              <w:rPr>
                <w:rFonts w:hint="eastAsia" w:asciiTheme="minorEastAsia" w:hAnsiTheme="minorEastAsia"/>
                <w:szCs w:val="21"/>
              </w:rPr>
              <w:t>饰物</w:t>
            </w:r>
          </w:p>
        </w:tc>
        <w:tc>
          <w:tcPr>
            <w:tcW w:w="1260" w:type="dxa"/>
            <w:tcBorders>
              <w:top w:val="single" w:color="auto" w:sz="4" w:space="0"/>
              <w:left w:val="single" w:color="auto" w:sz="4" w:space="0"/>
              <w:bottom w:val="single" w:color="auto" w:sz="4" w:space="0"/>
              <w:right w:val="single" w:color="auto" w:sz="4" w:space="0"/>
            </w:tcBorders>
            <w:vAlign w:val="center"/>
          </w:tcPr>
          <w:p w14:paraId="3C78FCAD">
            <w:pPr>
              <w:jc w:val="center"/>
              <w:textAlignment w:val="baseline"/>
              <w:rPr>
                <w:rFonts w:hint="eastAsia"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4C23FA42">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5C69E22C">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68E0FAB">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39FF6BD8">
            <w:pPr>
              <w:jc w:val="left"/>
              <w:textAlignment w:val="baseline"/>
              <w:rPr>
                <w:rFonts w:hint="eastAsia" w:asciiTheme="minorEastAsia" w:hAnsiTheme="minorEastAsia"/>
                <w:szCs w:val="21"/>
              </w:rPr>
            </w:pPr>
            <w:r>
              <w:rPr>
                <w:rFonts w:hint="eastAsia" w:asciiTheme="minorEastAsia" w:hAnsiTheme="minorEastAsia"/>
                <w:szCs w:val="21"/>
              </w:rPr>
              <w:t>无尘、无污渍</w:t>
            </w:r>
          </w:p>
        </w:tc>
      </w:tr>
      <w:tr w14:paraId="2EE3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1999C3C3">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064EC29">
            <w:pPr>
              <w:jc w:val="center"/>
              <w:textAlignment w:val="baseline"/>
              <w:rPr>
                <w:rFonts w:hint="eastAsia" w:asciiTheme="minorEastAsia" w:hAnsiTheme="minorEastAsia"/>
                <w:szCs w:val="21"/>
              </w:rPr>
            </w:pPr>
            <w:r>
              <w:rPr>
                <w:rFonts w:hint="eastAsia" w:asciiTheme="minorEastAsia" w:hAnsiTheme="minorEastAsia"/>
                <w:szCs w:val="21"/>
              </w:rPr>
              <w:t>6</w:t>
            </w:r>
          </w:p>
        </w:tc>
        <w:tc>
          <w:tcPr>
            <w:tcW w:w="1260" w:type="dxa"/>
            <w:tcBorders>
              <w:top w:val="single" w:color="auto" w:sz="4" w:space="0"/>
              <w:left w:val="single" w:color="auto" w:sz="4" w:space="0"/>
              <w:bottom w:val="single" w:color="auto" w:sz="4" w:space="0"/>
              <w:right w:val="single" w:color="auto" w:sz="4" w:space="0"/>
            </w:tcBorders>
            <w:vAlign w:val="center"/>
          </w:tcPr>
          <w:p w14:paraId="2CBC24AE">
            <w:pPr>
              <w:jc w:val="center"/>
              <w:textAlignment w:val="baseline"/>
              <w:rPr>
                <w:rFonts w:hint="eastAsia" w:asciiTheme="minorEastAsia" w:hAnsiTheme="minorEastAsia"/>
                <w:szCs w:val="21"/>
              </w:rPr>
            </w:pPr>
            <w:r>
              <w:rPr>
                <w:rFonts w:hint="eastAsia" w:asciiTheme="minorEastAsia" w:hAnsiTheme="minorEastAsia"/>
                <w:szCs w:val="21"/>
              </w:rPr>
              <w:t>天花灯饰</w:t>
            </w:r>
          </w:p>
        </w:tc>
        <w:tc>
          <w:tcPr>
            <w:tcW w:w="1260" w:type="dxa"/>
            <w:tcBorders>
              <w:top w:val="single" w:color="auto" w:sz="4" w:space="0"/>
              <w:left w:val="single" w:color="auto" w:sz="4" w:space="0"/>
              <w:bottom w:val="single" w:color="auto" w:sz="4" w:space="0"/>
              <w:right w:val="single" w:color="auto" w:sz="4" w:space="0"/>
            </w:tcBorders>
            <w:vAlign w:val="center"/>
          </w:tcPr>
          <w:p w14:paraId="26439ABF">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F1D3C4D">
            <w:pPr>
              <w:jc w:val="center"/>
              <w:textAlignment w:val="baseline"/>
              <w:rPr>
                <w:rFonts w:hint="eastAsia" w:asciiTheme="minorEastAsia" w:hAnsiTheme="minorEastAsia"/>
                <w:szCs w:val="21"/>
              </w:rPr>
            </w:pPr>
            <w:r>
              <w:rPr>
                <w:rFonts w:hint="eastAsia" w:asciiTheme="minorEastAsia" w:hAnsiTheme="minorEastAsia"/>
                <w:szCs w:val="21"/>
              </w:rPr>
              <w:t>清扫一次</w:t>
            </w:r>
          </w:p>
        </w:tc>
        <w:tc>
          <w:tcPr>
            <w:tcW w:w="1080" w:type="dxa"/>
            <w:tcBorders>
              <w:top w:val="single" w:color="auto" w:sz="4" w:space="0"/>
              <w:left w:val="single" w:color="auto" w:sz="4" w:space="0"/>
              <w:bottom w:val="single" w:color="auto" w:sz="4" w:space="0"/>
              <w:right w:val="single" w:color="auto" w:sz="4" w:space="0"/>
            </w:tcBorders>
            <w:vAlign w:val="center"/>
          </w:tcPr>
          <w:p w14:paraId="41F29C4E">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DBB0059">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5F0BB7E5">
            <w:pPr>
              <w:jc w:val="left"/>
              <w:textAlignment w:val="baseline"/>
              <w:rPr>
                <w:rFonts w:hint="eastAsia" w:asciiTheme="minorEastAsia" w:hAnsiTheme="minorEastAsia"/>
                <w:szCs w:val="21"/>
              </w:rPr>
            </w:pPr>
            <w:r>
              <w:rPr>
                <w:rFonts w:hint="eastAsia" w:asciiTheme="minorEastAsia" w:hAnsiTheme="minorEastAsia"/>
                <w:szCs w:val="21"/>
              </w:rPr>
              <w:t>干净，无蜘蛛网</w:t>
            </w:r>
          </w:p>
        </w:tc>
      </w:tr>
      <w:tr w14:paraId="0196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B11564B">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0F00136">
            <w:pPr>
              <w:jc w:val="center"/>
              <w:textAlignment w:val="baseline"/>
              <w:rPr>
                <w:rFonts w:hint="eastAsia" w:asciiTheme="minorEastAsia" w:hAnsiTheme="minorEastAsia"/>
                <w:szCs w:val="21"/>
              </w:rPr>
            </w:pPr>
            <w:r>
              <w:rPr>
                <w:rFonts w:hint="eastAsia" w:asciiTheme="minorEastAsia" w:hAnsiTheme="minorEastAsia"/>
                <w:szCs w:val="21"/>
              </w:rPr>
              <w:t>7</w:t>
            </w:r>
          </w:p>
        </w:tc>
        <w:tc>
          <w:tcPr>
            <w:tcW w:w="1260" w:type="dxa"/>
            <w:tcBorders>
              <w:top w:val="single" w:color="auto" w:sz="4" w:space="0"/>
              <w:left w:val="single" w:color="auto" w:sz="4" w:space="0"/>
              <w:bottom w:val="single" w:color="auto" w:sz="4" w:space="0"/>
              <w:right w:val="single" w:color="auto" w:sz="4" w:space="0"/>
            </w:tcBorders>
            <w:vAlign w:val="center"/>
          </w:tcPr>
          <w:p w14:paraId="3CBE7C81">
            <w:pPr>
              <w:jc w:val="center"/>
              <w:textAlignment w:val="baseline"/>
              <w:rPr>
                <w:rFonts w:hint="eastAsia" w:asciiTheme="minorEastAsia" w:hAnsiTheme="minorEastAsia"/>
                <w:szCs w:val="21"/>
              </w:rPr>
            </w:pPr>
            <w:r>
              <w:rPr>
                <w:rFonts w:hint="eastAsia" w:asciiTheme="minorEastAsia" w:hAnsiTheme="minorEastAsia"/>
                <w:szCs w:val="21"/>
              </w:rPr>
              <w:t>垃圾箱、篓</w:t>
            </w:r>
          </w:p>
        </w:tc>
        <w:tc>
          <w:tcPr>
            <w:tcW w:w="1260" w:type="dxa"/>
            <w:tcBorders>
              <w:top w:val="single" w:color="auto" w:sz="4" w:space="0"/>
              <w:left w:val="single" w:color="auto" w:sz="4" w:space="0"/>
              <w:bottom w:val="single" w:color="auto" w:sz="4" w:space="0"/>
              <w:right w:val="single" w:color="auto" w:sz="4" w:space="0"/>
            </w:tcBorders>
            <w:vAlign w:val="center"/>
          </w:tcPr>
          <w:p w14:paraId="72907232">
            <w:pPr>
              <w:jc w:val="center"/>
              <w:textAlignment w:val="baseline"/>
              <w:rPr>
                <w:rFonts w:hint="eastAsia" w:asciiTheme="minorEastAsia" w:hAnsiTheme="minorEastAsia"/>
                <w:szCs w:val="21"/>
              </w:rPr>
            </w:pPr>
            <w:r>
              <w:rPr>
                <w:rFonts w:hint="eastAsia" w:asciiTheme="minorEastAsia" w:hAnsiTheme="minorEastAsia"/>
                <w:szCs w:val="21"/>
              </w:rPr>
              <w:t>上午、下午</w:t>
            </w:r>
          </w:p>
        </w:tc>
        <w:tc>
          <w:tcPr>
            <w:tcW w:w="1260" w:type="dxa"/>
            <w:tcBorders>
              <w:top w:val="single" w:color="auto" w:sz="4" w:space="0"/>
              <w:left w:val="single" w:color="auto" w:sz="4" w:space="0"/>
              <w:bottom w:val="single" w:color="auto" w:sz="4" w:space="0"/>
              <w:right w:val="single" w:color="auto" w:sz="4" w:space="0"/>
            </w:tcBorders>
            <w:vAlign w:val="center"/>
          </w:tcPr>
          <w:p w14:paraId="2586A28E">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6E90FEA">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CE89046">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03C24D3A">
            <w:pPr>
              <w:jc w:val="left"/>
              <w:textAlignment w:val="baseline"/>
              <w:rPr>
                <w:rFonts w:hint="eastAsia" w:asciiTheme="minorEastAsia" w:hAnsiTheme="minorEastAsia"/>
                <w:szCs w:val="21"/>
              </w:rPr>
            </w:pPr>
            <w:r>
              <w:rPr>
                <w:rFonts w:hint="eastAsia" w:asciiTheme="minorEastAsia" w:hAnsiTheme="minorEastAsia"/>
                <w:szCs w:val="21"/>
              </w:rPr>
              <w:t>无过夜垃圾</w:t>
            </w:r>
          </w:p>
        </w:tc>
      </w:tr>
      <w:tr w14:paraId="3B7F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574C2207">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9248296">
            <w:pPr>
              <w:jc w:val="center"/>
              <w:textAlignment w:val="baseline"/>
              <w:rPr>
                <w:rFonts w:hint="eastAsia" w:asciiTheme="minorEastAsia" w:hAnsiTheme="minorEastAsia"/>
                <w:szCs w:val="21"/>
              </w:rPr>
            </w:pPr>
            <w:r>
              <w:rPr>
                <w:rFonts w:hint="eastAsia" w:asciiTheme="minorEastAsia" w:hAnsiTheme="minorEastAsia"/>
                <w:szCs w:val="21"/>
              </w:rPr>
              <w:t>8</w:t>
            </w:r>
          </w:p>
        </w:tc>
        <w:tc>
          <w:tcPr>
            <w:tcW w:w="1260" w:type="dxa"/>
            <w:tcBorders>
              <w:top w:val="single" w:color="auto" w:sz="4" w:space="0"/>
              <w:left w:val="single" w:color="auto" w:sz="4" w:space="0"/>
              <w:bottom w:val="single" w:color="auto" w:sz="4" w:space="0"/>
              <w:right w:val="single" w:color="auto" w:sz="4" w:space="0"/>
            </w:tcBorders>
            <w:vAlign w:val="center"/>
          </w:tcPr>
          <w:p w14:paraId="487E87F9">
            <w:pPr>
              <w:jc w:val="center"/>
              <w:textAlignment w:val="baseline"/>
              <w:rPr>
                <w:rFonts w:hint="eastAsia" w:asciiTheme="minorEastAsia" w:hAnsiTheme="minorEastAsia"/>
                <w:szCs w:val="21"/>
              </w:rPr>
            </w:pPr>
            <w:r>
              <w:rPr>
                <w:rFonts w:hint="eastAsia" w:asciiTheme="minorEastAsia" w:hAnsiTheme="minorEastAsia"/>
                <w:szCs w:val="21"/>
              </w:rPr>
              <w:t>空调系统</w:t>
            </w:r>
          </w:p>
          <w:p w14:paraId="2560B23C">
            <w:pPr>
              <w:jc w:val="center"/>
              <w:textAlignment w:val="baseline"/>
              <w:rPr>
                <w:rFonts w:hint="eastAsia" w:asciiTheme="minorEastAsia" w:hAnsiTheme="minorEastAsia"/>
                <w:szCs w:val="21"/>
              </w:rPr>
            </w:pPr>
            <w:r>
              <w:rPr>
                <w:rFonts w:hint="eastAsia" w:asciiTheme="minorEastAsia" w:hAnsiTheme="minorEastAsia"/>
                <w:szCs w:val="21"/>
              </w:rPr>
              <w:t>各风口</w:t>
            </w:r>
          </w:p>
        </w:tc>
        <w:tc>
          <w:tcPr>
            <w:tcW w:w="1260" w:type="dxa"/>
            <w:tcBorders>
              <w:top w:val="single" w:color="auto" w:sz="4" w:space="0"/>
              <w:left w:val="single" w:color="auto" w:sz="4" w:space="0"/>
              <w:bottom w:val="single" w:color="auto" w:sz="4" w:space="0"/>
              <w:right w:val="single" w:color="auto" w:sz="4" w:space="0"/>
            </w:tcBorders>
            <w:vAlign w:val="center"/>
          </w:tcPr>
          <w:p w14:paraId="0D44E85B">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FBD170F">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B18319C">
            <w:pPr>
              <w:jc w:val="center"/>
              <w:textAlignment w:val="baseline"/>
              <w:rPr>
                <w:rFonts w:hint="eastAsia" w:asciiTheme="minorEastAsia" w:hAnsiTheme="minorEastAsia"/>
                <w:szCs w:val="21"/>
              </w:rPr>
            </w:pPr>
            <w:r>
              <w:rPr>
                <w:rFonts w:hint="eastAsia" w:asciiTheme="minorEastAsia" w:hAnsiTheme="minorEastAsia"/>
                <w:szCs w:val="21"/>
              </w:rPr>
              <w:t>清洗一次</w:t>
            </w:r>
          </w:p>
        </w:tc>
        <w:tc>
          <w:tcPr>
            <w:tcW w:w="900" w:type="dxa"/>
            <w:tcBorders>
              <w:top w:val="single" w:color="auto" w:sz="4" w:space="0"/>
              <w:left w:val="single" w:color="auto" w:sz="4" w:space="0"/>
              <w:bottom w:val="single" w:color="auto" w:sz="4" w:space="0"/>
              <w:right w:val="single" w:color="auto" w:sz="4" w:space="0"/>
            </w:tcBorders>
            <w:vAlign w:val="center"/>
          </w:tcPr>
          <w:p w14:paraId="0C261613">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4B87B1A7">
            <w:pPr>
              <w:jc w:val="left"/>
              <w:textAlignment w:val="baseline"/>
              <w:rPr>
                <w:rFonts w:hint="eastAsia" w:asciiTheme="minorEastAsia" w:hAnsiTheme="minorEastAsia"/>
                <w:szCs w:val="21"/>
              </w:rPr>
            </w:pPr>
            <w:r>
              <w:rPr>
                <w:rFonts w:hint="eastAsia" w:asciiTheme="minorEastAsia" w:hAnsiTheme="minorEastAsia"/>
                <w:szCs w:val="21"/>
              </w:rPr>
              <w:t>无尘、无污渍</w:t>
            </w:r>
          </w:p>
        </w:tc>
      </w:tr>
      <w:tr w14:paraId="46B4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C113A3B">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0E72B4C">
            <w:pPr>
              <w:jc w:val="center"/>
              <w:textAlignment w:val="baseline"/>
              <w:rPr>
                <w:rFonts w:hint="eastAsia" w:asciiTheme="minorEastAsia" w:hAnsiTheme="minorEastAsia"/>
                <w:szCs w:val="21"/>
              </w:rPr>
            </w:pPr>
            <w:r>
              <w:rPr>
                <w:rFonts w:hint="eastAsia" w:asciiTheme="minorEastAsia" w:hAnsiTheme="minorEastAsia"/>
                <w:szCs w:val="21"/>
              </w:rPr>
              <w:t>9</w:t>
            </w:r>
          </w:p>
        </w:tc>
        <w:tc>
          <w:tcPr>
            <w:tcW w:w="1260" w:type="dxa"/>
            <w:tcBorders>
              <w:top w:val="single" w:color="auto" w:sz="4" w:space="0"/>
              <w:left w:val="single" w:color="auto" w:sz="4" w:space="0"/>
              <w:bottom w:val="single" w:color="auto" w:sz="4" w:space="0"/>
              <w:right w:val="single" w:color="auto" w:sz="4" w:space="0"/>
            </w:tcBorders>
            <w:vAlign w:val="center"/>
          </w:tcPr>
          <w:p w14:paraId="2AE9E49A">
            <w:pPr>
              <w:jc w:val="center"/>
              <w:textAlignment w:val="baseline"/>
              <w:rPr>
                <w:rFonts w:hint="eastAsia" w:asciiTheme="minorEastAsia" w:hAnsiTheme="minorEastAsia"/>
                <w:szCs w:val="21"/>
              </w:rPr>
            </w:pPr>
            <w:r>
              <w:rPr>
                <w:rFonts w:hint="eastAsia" w:asciiTheme="minorEastAsia" w:hAnsiTheme="minorEastAsia"/>
                <w:szCs w:val="21"/>
              </w:rPr>
              <w:t>地毯</w:t>
            </w:r>
          </w:p>
        </w:tc>
        <w:tc>
          <w:tcPr>
            <w:tcW w:w="1260" w:type="dxa"/>
            <w:tcBorders>
              <w:top w:val="single" w:color="auto" w:sz="4" w:space="0"/>
              <w:left w:val="single" w:color="auto" w:sz="4" w:space="0"/>
              <w:bottom w:val="single" w:color="auto" w:sz="4" w:space="0"/>
              <w:right w:val="single" w:color="auto" w:sz="4" w:space="0"/>
            </w:tcBorders>
            <w:vAlign w:val="center"/>
          </w:tcPr>
          <w:p w14:paraId="60F1408F">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890562F">
            <w:pPr>
              <w:jc w:val="center"/>
              <w:textAlignment w:val="baseline"/>
              <w:rPr>
                <w:rFonts w:hint="eastAsia" w:asciiTheme="minorEastAsia" w:hAnsiTheme="minorEastAsia"/>
                <w:szCs w:val="21"/>
              </w:rPr>
            </w:pPr>
            <w:r>
              <w:rPr>
                <w:rFonts w:hint="eastAsia" w:asciiTheme="minorEastAsia" w:hAnsiTheme="minorEastAsia"/>
                <w:szCs w:val="21"/>
              </w:rPr>
              <w:t>洗尘杀虫1次</w:t>
            </w:r>
          </w:p>
        </w:tc>
        <w:tc>
          <w:tcPr>
            <w:tcW w:w="1080" w:type="dxa"/>
            <w:tcBorders>
              <w:top w:val="single" w:color="auto" w:sz="4" w:space="0"/>
              <w:left w:val="single" w:color="auto" w:sz="4" w:space="0"/>
              <w:bottom w:val="single" w:color="auto" w:sz="4" w:space="0"/>
              <w:right w:val="single" w:color="auto" w:sz="4" w:space="0"/>
            </w:tcBorders>
            <w:vAlign w:val="center"/>
          </w:tcPr>
          <w:p w14:paraId="2ECA61A1">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6AE8D98">
            <w:pPr>
              <w:jc w:val="center"/>
              <w:textAlignment w:val="baseline"/>
              <w:rPr>
                <w:rFonts w:hint="eastAsia" w:asciiTheme="minorEastAsia" w:hAnsiTheme="minorEastAsia"/>
                <w:szCs w:val="21"/>
              </w:rPr>
            </w:pPr>
            <w:r>
              <w:rPr>
                <w:rFonts w:hint="eastAsia" w:asciiTheme="minorEastAsia" w:hAnsiTheme="minorEastAsia"/>
                <w:szCs w:val="21"/>
              </w:rPr>
              <w:t>清洗1次</w:t>
            </w:r>
          </w:p>
        </w:tc>
        <w:tc>
          <w:tcPr>
            <w:tcW w:w="2700" w:type="dxa"/>
            <w:tcBorders>
              <w:top w:val="single" w:color="auto" w:sz="4" w:space="0"/>
              <w:left w:val="single" w:color="auto" w:sz="4" w:space="0"/>
              <w:bottom w:val="single" w:color="auto" w:sz="4" w:space="0"/>
              <w:right w:val="single" w:color="auto" w:sz="4" w:space="0"/>
            </w:tcBorders>
            <w:vAlign w:val="center"/>
          </w:tcPr>
          <w:p w14:paraId="719951D0">
            <w:pPr>
              <w:jc w:val="left"/>
              <w:textAlignment w:val="baseline"/>
              <w:rPr>
                <w:rFonts w:hint="eastAsia" w:asciiTheme="minorEastAsia" w:hAnsiTheme="minorEastAsia"/>
                <w:szCs w:val="21"/>
              </w:rPr>
            </w:pPr>
            <w:r>
              <w:rPr>
                <w:rFonts w:hint="eastAsia" w:asciiTheme="minorEastAsia" w:hAnsiTheme="minorEastAsia"/>
                <w:szCs w:val="21"/>
              </w:rPr>
              <w:t>无尘、无污渍</w:t>
            </w:r>
          </w:p>
        </w:tc>
      </w:tr>
      <w:tr w14:paraId="168D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5FA800F5">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C9A8AF6">
            <w:pPr>
              <w:jc w:val="center"/>
              <w:textAlignment w:val="baseline"/>
              <w:rPr>
                <w:rFonts w:hint="eastAsia" w:asciiTheme="minorEastAsia" w:hAnsiTheme="minorEastAsia"/>
                <w:szCs w:val="21"/>
              </w:rPr>
            </w:pPr>
            <w:r>
              <w:rPr>
                <w:rFonts w:hint="eastAsia" w:asciiTheme="minorEastAsia" w:hAnsiTheme="minorEastAsia"/>
                <w:szCs w:val="21"/>
              </w:rPr>
              <w:t>10</w:t>
            </w:r>
          </w:p>
        </w:tc>
        <w:tc>
          <w:tcPr>
            <w:tcW w:w="1260" w:type="dxa"/>
            <w:tcBorders>
              <w:top w:val="single" w:color="auto" w:sz="4" w:space="0"/>
              <w:left w:val="single" w:color="auto" w:sz="4" w:space="0"/>
              <w:bottom w:val="single" w:color="auto" w:sz="4" w:space="0"/>
              <w:right w:val="single" w:color="auto" w:sz="4" w:space="0"/>
            </w:tcBorders>
            <w:vAlign w:val="center"/>
          </w:tcPr>
          <w:p w14:paraId="7CF95E7D">
            <w:pPr>
              <w:jc w:val="center"/>
              <w:textAlignment w:val="baseline"/>
              <w:rPr>
                <w:rFonts w:hint="eastAsia" w:asciiTheme="minorEastAsia" w:hAnsiTheme="minorEastAsia"/>
                <w:szCs w:val="21"/>
              </w:rPr>
            </w:pPr>
            <w:r>
              <w:rPr>
                <w:rFonts w:hint="eastAsia" w:asciiTheme="minorEastAsia" w:hAnsiTheme="minorEastAsia"/>
                <w:szCs w:val="21"/>
              </w:rPr>
              <w:t>床上用品</w:t>
            </w:r>
          </w:p>
        </w:tc>
        <w:tc>
          <w:tcPr>
            <w:tcW w:w="1260" w:type="dxa"/>
            <w:tcBorders>
              <w:top w:val="single" w:color="auto" w:sz="4" w:space="0"/>
              <w:left w:val="single" w:color="auto" w:sz="4" w:space="0"/>
              <w:bottom w:val="single" w:color="auto" w:sz="4" w:space="0"/>
              <w:right w:val="single" w:color="auto" w:sz="4" w:space="0"/>
            </w:tcBorders>
            <w:vAlign w:val="center"/>
          </w:tcPr>
          <w:p w14:paraId="77F23C81">
            <w:pPr>
              <w:jc w:val="center"/>
              <w:textAlignment w:val="baseline"/>
              <w:rPr>
                <w:rFonts w:hint="eastAsia" w:asciiTheme="minorEastAsia" w:hAnsiTheme="minorEastAsia"/>
                <w:szCs w:val="21"/>
              </w:rPr>
            </w:pPr>
            <w:r>
              <w:rPr>
                <w:rFonts w:hint="eastAsia" w:asciiTheme="minorEastAsia" w:hAnsiTheme="minorEastAsia"/>
                <w:szCs w:val="21"/>
              </w:rPr>
              <w:t>清洗更换一次</w:t>
            </w:r>
          </w:p>
        </w:tc>
        <w:tc>
          <w:tcPr>
            <w:tcW w:w="1260" w:type="dxa"/>
            <w:tcBorders>
              <w:top w:val="single" w:color="auto" w:sz="4" w:space="0"/>
              <w:left w:val="single" w:color="auto" w:sz="4" w:space="0"/>
              <w:bottom w:val="single" w:color="auto" w:sz="4" w:space="0"/>
              <w:right w:val="single" w:color="auto" w:sz="4" w:space="0"/>
            </w:tcBorders>
            <w:vAlign w:val="center"/>
          </w:tcPr>
          <w:p w14:paraId="263437C4">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1AD5FC0">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4B660A1">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66A0D012">
            <w:pPr>
              <w:jc w:val="left"/>
              <w:textAlignment w:val="baseline"/>
              <w:rPr>
                <w:rFonts w:hint="eastAsia" w:asciiTheme="minorEastAsia" w:hAnsiTheme="minorEastAsia"/>
                <w:szCs w:val="21"/>
              </w:rPr>
            </w:pPr>
            <w:r>
              <w:rPr>
                <w:rFonts w:hint="eastAsia" w:asciiTheme="minorEastAsia" w:hAnsiTheme="minorEastAsia"/>
                <w:szCs w:val="21"/>
              </w:rPr>
              <w:t>干净整洁、无污渍</w:t>
            </w:r>
          </w:p>
        </w:tc>
      </w:tr>
      <w:tr w14:paraId="4CDC6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26122D4C">
            <w:pPr>
              <w:jc w:val="center"/>
              <w:textAlignment w:val="baseline"/>
              <w:rPr>
                <w:rFonts w:hint="eastAsia" w:asciiTheme="minorEastAsia" w:hAnsiTheme="minorEastAsia"/>
                <w:szCs w:val="21"/>
              </w:rPr>
            </w:pPr>
            <w:r>
              <w:rPr>
                <w:rFonts w:hint="eastAsia" w:asciiTheme="minorEastAsia" w:hAnsiTheme="minorEastAsia"/>
                <w:szCs w:val="21"/>
              </w:rPr>
              <w:t>卫生间及</w:t>
            </w:r>
          </w:p>
          <w:p w14:paraId="4886A5BF">
            <w:pPr>
              <w:jc w:val="center"/>
              <w:textAlignment w:val="baseline"/>
              <w:rPr>
                <w:rFonts w:hint="eastAsia" w:asciiTheme="minorEastAsia" w:hAnsiTheme="minorEastAsia"/>
                <w:szCs w:val="21"/>
              </w:rPr>
            </w:pPr>
            <w:r>
              <w:rPr>
                <w:rFonts w:hint="eastAsia" w:asciiTheme="minorEastAsia" w:hAnsiTheme="minorEastAsia"/>
                <w:szCs w:val="21"/>
              </w:rPr>
              <w:t>浴室</w:t>
            </w:r>
          </w:p>
        </w:tc>
        <w:tc>
          <w:tcPr>
            <w:tcW w:w="540" w:type="dxa"/>
            <w:tcBorders>
              <w:top w:val="single" w:color="auto" w:sz="4" w:space="0"/>
              <w:left w:val="single" w:color="auto" w:sz="4" w:space="0"/>
              <w:bottom w:val="single" w:color="auto" w:sz="4" w:space="0"/>
              <w:right w:val="single" w:color="auto" w:sz="4" w:space="0"/>
            </w:tcBorders>
            <w:vAlign w:val="center"/>
          </w:tcPr>
          <w:p w14:paraId="4C88CC9C">
            <w:pPr>
              <w:jc w:val="center"/>
              <w:textAlignment w:val="baseline"/>
              <w:rPr>
                <w:rFonts w:hint="eastAsia" w:asciiTheme="minorEastAsia" w:hAnsiTheme="minorEastAsia"/>
                <w:szCs w:val="21"/>
              </w:rPr>
            </w:pPr>
            <w:r>
              <w:rPr>
                <w:rFonts w:hint="eastAsia" w:asciiTheme="minorEastAsia" w:hAnsiTheme="minorEastAsia"/>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281BE1A3">
            <w:pPr>
              <w:jc w:val="center"/>
              <w:textAlignment w:val="baseline"/>
              <w:rPr>
                <w:rFonts w:hint="eastAsia" w:asciiTheme="minorEastAsia" w:hAnsiTheme="minorEastAsia"/>
                <w:szCs w:val="21"/>
              </w:rPr>
            </w:pPr>
            <w:r>
              <w:rPr>
                <w:rFonts w:hint="eastAsia" w:asciiTheme="minorEastAsia" w:hAnsiTheme="minorEastAsia"/>
                <w:szCs w:val="21"/>
              </w:rPr>
              <w:t>地面</w:t>
            </w:r>
          </w:p>
        </w:tc>
        <w:tc>
          <w:tcPr>
            <w:tcW w:w="1260" w:type="dxa"/>
            <w:tcBorders>
              <w:top w:val="single" w:color="auto" w:sz="4" w:space="0"/>
              <w:left w:val="single" w:color="auto" w:sz="4" w:space="0"/>
              <w:bottom w:val="single" w:color="auto" w:sz="4" w:space="0"/>
              <w:right w:val="single" w:color="auto" w:sz="4" w:space="0"/>
            </w:tcBorders>
            <w:vAlign w:val="center"/>
          </w:tcPr>
          <w:p w14:paraId="534A4F91">
            <w:pPr>
              <w:jc w:val="center"/>
              <w:textAlignment w:val="baseline"/>
              <w:rPr>
                <w:rFonts w:hint="eastAsia" w:asciiTheme="minorEastAsia" w:hAnsiTheme="minorEastAsia"/>
                <w:szCs w:val="21"/>
              </w:rPr>
            </w:pPr>
            <w:r>
              <w:rPr>
                <w:rFonts w:hint="eastAsia" w:asciiTheme="minorEastAsia" w:hAnsiTheme="minorEastAsia"/>
                <w:szCs w:val="21"/>
              </w:rPr>
              <w:t>保洁、消毒两次</w:t>
            </w:r>
          </w:p>
        </w:tc>
        <w:tc>
          <w:tcPr>
            <w:tcW w:w="1260" w:type="dxa"/>
            <w:tcBorders>
              <w:top w:val="single" w:color="auto" w:sz="4" w:space="0"/>
              <w:left w:val="single" w:color="auto" w:sz="4" w:space="0"/>
              <w:bottom w:val="single" w:color="auto" w:sz="4" w:space="0"/>
              <w:right w:val="single" w:color="auto" w:sz="4" w:space="0"/>
            </w:tcBorders>
            <w:vAlign w:val="center"/>
          </w:tcPr>
          <w:p w14:paraId="2DCBA336">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58CE10B">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8D0C55E">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2DEB9635">
            <w:pPr>
              <w:jc w:val="left"/>
              <w:textAlignment w:val="baseline"/>
              <w:rPr>
                <w:rFonts w:hint="eastAsia" w:asciiTheme="minorEastAsia" w:hAnsiTheme="minorEastAsia"/>
                <w:szCs w:val="21"/>
              </w:rPr>
            </w:pPr>
            <w:r>
              <w:rPr>
                <w:rFonts w:hint="eastAsia" w:asciiTheme="minorEastAsia" w:hAnsiTheme="minorEastAsia"/>
                <w:szCs w:val="21"/>
              </w:rPr>
              <w:t>干净整洁、无杂物堆放（卫生间内应贴有保洁清扫记录，以备检查）</w:t>
            </w:r>
          </w:p>
        </w:tc>
      </w:tr>
      <w:tr w14:paraId="7B37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3F24908">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3526A822">
            <w:pPr>
              <w:jc w:val="center"/>
              <w:textAlignment w:val="baseline"/>
              <w:rPr>
                <w:rFonts w:hint="eastAsia" w:asciiTheme="minorEastAsia" w:hAnsiTheme="minorEastAsia"/>
                <w:szCs w:val="21"/>
              </w:rPr>
            </w:pPr>
            <w:r>
              <w:rPr>
                <w:rFonts w:hint="eastAsia" w:asciiTheme="minorEastAsia" w:hAnsiTheme="minorEastAsia"/>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3C8BF318">
            <w:pPr>
              <w:jc w:val="center"/>
              <w:textAlignment w:val="baseline"/>
              <w:rPr>
                <w:rFonts w:hint="eastAsia" w:asciiTheme="minorEastAsia" w:hAnsiTheme="minorEastAsia"/>
                <w:szCs w:val="21"/>
              </w:rPr>
            </w:pPr>
            <w:r>
              <w:rPr>
                <w:rFonts w:hint="eastAsia" w:asciiTheme="minorEastAsia" w:hAnsiTheme="minorEastAsia"/>
                <w:szCs w:val="21"/>
              </w:rPr>
              <w:t>墙面、隔板、门面、皂液器</w:t>
            </w:r>
          </w:p>
        </w:tc>
        <w:tc>
          <w:tcPr>
            <w:tcW w:w="1260" w:type="dxa"/>
            <w:tcBorders>
              <w:top w:val="single" w:color="auto" w:sz="4" w:space="0"/>
              <w:left w:val="single" w:color="auto" w:sz="4" w:space="0"/>
              <w:bottom w:val="single" w:color="auto" w:sz="4" w:space="0"/>
              <w:right w:val="single" w:color="auto" w:sz="4" w:space="0"/>
            </w:tcBorders>
            <w:vAlign w:val="center"/>
          </w:tcPr>
          <w:p w14:paraId="613C38C3">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BAC7440">
            <w:pPr>
              <w:jc w:val="center"/>
              <w:textAlignment w:val="baseline"/>
              <w:rPr>
                <w:rFonts w:hint="eastAsia" w:asciiTheme="minorEastAsia" w:hAnsiTheme="minorEastAsia"/>
                <w:szCs w:val="21"/>
              </w:rPr>
            </w:pPr>
            <w:r>
              <w:rPr>
                <w:rFonts w:hint="eastAsia" w:asciiTheme="minorEastAsia" w:hAnsiTheme="minorEastAsia"/>
                <w:szCs w:val="21"/>
              </w:rPr>
              <w:t>保洁、消毒两次</w:t>
            </w:r>
          </w:p>
        </w:tc>
        <w:tc>
          <w:tcPr>
            <w:tcW w:w="1080" w:type="dxa"/>
            <w:tcBorders>
              <w:top w:val="single" w:color="auto" w:sz="4" w:space="0"/>
              <w:left w:val="single" w:color="auto" w:sz="4" w:space="0"/>
              <w:bottom w:val="single" w:color="auto" w:sz="4" w:space="0"/>
              <w:right w:val="single" w:color="auto" w:sz="4" w:space="0"/>
            </w:tcBorders>
            <w:vAlign w:val="center"/>
          </w:tcPr>
          <w:p w14:paraId="468A438B">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3D92A51">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300A87FD">
            <w:pPr>
              <w:jc w:val="left"/>
              <w:textAlignment w:val="baseline"/>
              <w:rPr>
                <w:rFonts w:hint="eastAsia" w:asciiTheme="minorEastAsia" w:hAnsiTheme="minorEastAsia"/>
                <w:szCs w:val="21"/>
              </w:rPr>
            </w:pPr>
            <w:r>
              <w:rPr>
                <w:rFonts w:hint="eastAsia" w:asciiTheme="minorEastAsia" w:hAnsiTheme="minorEastAsia"/>
                <w:szCs w:val="21"/>
              </w:rPr>
              <w:t>干净整洁，无明显污渍</w:t>
            </w:r>
          </w:p>
        </w:tc>
      </w:tr>
      <w:tr w14:paraId="5F6A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F4388A9">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79DED47">
            <w:pPr>
              <w:jc w:val="center"/>
              <w:textAlignment w:val="baseline"/>
              <w:rPr>
                <w:rFonts w:hint="eastAsia" w:asciiTheme="minorEastAsia" w:hAnsiTheme="minorEastAsia"/>
                <w:szCs w:val="21"/>
              </w:rPr>
            </w:pPr>
            <w:r>
              <w:rPr>
                <w:rFonts w:hint="eastAsia" w:asciiTheme="minorEastAsia" w:hAnsiTheme="minorEastAsia"/>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6BB7C1B7">
            <w:pPr>
              <w:jc w:val="center"/>
              <w:textAlignment w:val="baseline"/>
              <w:rPr>
                <w:rFonts w:hint="eastAsia" w:asciiTheme="minorEastAsia" w:hAnsiTheme="minorEastAsia"/>
                <w:szCs w:val="21"/>
              </w:rPr>
            </w:pPr>
            <w:r>
              <w:rPr>
                <w:rFonts w:hint="eastAsia" w:asciiTheme="minorEastAsia" w:hAnsiTheme="minorEastAsia"/>
                <w:szCs w:val="21"/>
              </w:rPr>
              <w:t>厕具</w:t>
            </w:r>
          </w:p>
        </w:tc>
        <w:tc>
          <w:tcPr>
            <w:tcW w:w="1260" w:type="dxa"/>
            <w:tcBorders>
              <w:top w:val="single" w:color="auto" w:sz="4" w:space="0"/>
              <w:left w:val="single" w:color="auto" w:sz="4" w:space="0"/>
              <w:bottom w:val="single" w:color="auto" w:sz="4" w:space="0"/>
              <w:right w:val="single" w:color="auto" w:sz="4" w:space="0"/>
            </w:tcBorders>
            <w:vAlign w:val="center"/>
          </w:tcPr>
          <w:p w14:paraId="652B525D">
            <w:pPr>
              <w:jc w:val="center"/>
              <w:textAlignment w:val="baseline"/>
              <w:rPr>
                <w:rFonts w:hint="eastAsia" w:asciiTheme="minorEastAsia" w:hAnsiTheme="minorEastAsia"/>
                <w:szCs w:val="21"/>
              </w:rPr>
            </w:pPr>
            <w:r>
              <w:rPr>
                <w:rFonts w:hint="eastAsia" w:asciiTheme="minorEastAsia" w:hAnsiTheme="minorEastAsia"/>
                <w:szCs w:val="21"/>
              </w:rPr>
              <w:t>保洁消毒一次</w:t>
            </w:r>
          </w:p>
        </w:tc>
        <w:tc>
          <w:tcPr>
            <w:tcW w:w="1260" w:type="dxa"/>
            <w:tcBorders>
              <w:top w:val="single" w:color="auto" w:sz="4" w:space="0"/>
              <w:left w:val="single" w:color="auto" w:sz="4" w:space="0"/>
              <w:bottom w:val="single" w:color="auto" w:sz="4" w:space="0"/>
              <w:right w:val="single" w:color="auto" w:sz="4" w:space="0"/>
            </w:tcBorders>
            <w:vAlign w:val="center"/>
          </w:tcPr>
          <w:p w14:paraId="58AD0F84">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FCC6321">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BCB65FA">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62B8A65B">
            <w:pPr>
              <w:jc w:val="left"/>
              <w:textAlignment w:val="baseline"/>
              <w:rPr>
                <w:rFonts w:hint="eastAsia" w:asciiTheme="minorEastAsia" w:hAnsiTheme="minorEastAsia"/>
                <w:szCs w:val="21"/>
              </w:rPr>
            </w:pPr>
            <w:r>
              <w:rPr>
                <w:rFonts w:hint="eastAsia" w:asciiTheme="minorEastAsia" w:hAnsiTheme="minorEastAsia"/>
                <w:szCs w:val="21"/>
              </w:rPr>
              <w:t>干净整洁</w:t>
            </w:r>
          </w:p>
        </w:tc>
      </w:tr>
      <w:tr w14:paraId="386C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594F12CF">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EEBE3BE">
            <w:pPr>
              <w:jc w:val="center"/>
              <w:textAlignment w:val="baseline"/>
              <w:rPr>
                <w:rFonts w:hint="eastAsia" w:asciiTheme="minorEastAsia" w:hAnsiTheme="minorEastAsia"/>
                <w:szCs w:val="21"/>
              </w:rPr>
            </w:pPr>
            <w:r>
              <w:rPr>
                <w:rFonts w:hint="eastAsia" w:asciiTheme="minorEastAsia" w:hAnsiTheme="minorEastAsia"/>
                <w:szCs w:val="21"/>
              </w:rPr>
              <w:t>4</w:t>
            </w:r>
          </w:p>
        </w:tc>
        <w:tc>
          <w:tcPr>
            <w:tcW w:w="1260" w:type="dxa"/>
            <w:tcBorders>
              <w:top w:val="single" w:color="auto" w:sz="4" w:space="0"/>
              <w:left w:val="single" w:color="auto" w:sz="4" w:space="0"/>
              <w:bottom w:val="single" w:color="auto" w:sz="4" w:space="0"/>
              <w:right w:val="single" w:color="auto" w:sz="4" w:space="0"/>
            </w:tcBorders>
            <w:vAlign w:val="center"/>
          </w:tcPr>
          <w:p w14:paraId="025E7CF1">
            <w:pPr>
              <w:jc w:val="center"/>
              <w:textAlignment w:val="baseline"/>
              <w:rPr>
                <w:rFonts w:hint="eastAsia" w:asciiTheme="minorEastAsia" w:hAnsiTheme="minorEastAsia"/>
                <w:szCs w:val="21"/>
              </w:rPr>
            </w:pPr>
            <w:r>
              <w:rPr>
                <w:rFonts w:hint="eastAsia" w:asciiTheme="minorEastAsia" w:hAnsiTheme="minorEastAsia"/>
                <w:szCs w:val="21"/>
              </w:rPr>
              <w:t>手盆、台面、梳妆镜</w:t>
            </w:r>
          </w:p>
        </w:tc>
        <w:tc>
          <w:tcPr>
            <w:tcW w:w="1260" w:type="dxa"/>
            <w:tcBorders>
              <w:top w:val="single" w:color="auto" w:sz="4" w:space="0"/>
              <w:left w:val="single" w:color="auto" w:sz="4" w:space="0"/>
              <w:bottom w:val="single" w:color="auto" w:sz="4" w:space="0"/>
              <w:right w:val="single" w:color="auto" w:sz="4" w:space="0"/>
            </w:tcBorders>
            <w:vAlign w:val="center"/>
          </w:tcPr>
          <w:p w14:paraId="0B443B91">
            <w:pPr>
              <w:jc w:val="center"/>
              <w:textAlignment w:val="baseline"/>
              <w:rPr>
                <w:rFonts w:hint="eastAsia" w:asciiTheme="minorEastAsia" w:hAnsiTheme="minorEastAsia"/>
                <w:szCs w:val="21"/>
              </w:rPr>
            </w:pPr>
            <w:r>
              <w:rPr>
                <w:rFonts w:hint="eastAsia" w:asciiTheme="minorEastAsia" w:hAnsiTheme="minorEastAsia"/>
                <w:szCs w:val="21"/>
              </w:rPr>
              <w:t>保洁、消毒两次</w:t>
            </w:r>
          </w:p>
        </w:tc>
        <w:tc>
          <w:tcPr>
            <w:tcW w:w="1260" w:type="dxa"/>
            <w:tcBorders>
              <w:top w:val="single" w:color="auto" w:sz="4" w:space="0"/>
              <w:left w:val="single" w:color="auto" w:sz="4" w:space="0"/>
              <w:bottom w:val="single" w:color="auto" w:sz="4" w:space="0"/>
              <w:right w:val="single" w:color="auto" w:sz="4" w:space="0"/>
            </w:tcBorders>
            <w:vAlign w:val="center"/>
          </w:tcPr>
          <w:p w14:paraId="3EF10FC9">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783E748">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2B29899">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18895E7E">
            <w:pPr>
              <w:jc w:val="left"/>
              <w:textAlignment w:val="baseline"/>
              <w:rPr>
                <w:rFonts w:hint="eastAsia" w:asciiTheme="minorEastAsia" w:hAnsiTheme="minorEastAsia"/>
                <w:szCs w:val="21"/>
              </w:rPr>
            </w:pPr>
            <w:r>
              <w:rPr>
                <w:rFonts w:hint="eastAsia" w:asciiTheme="minorEastAsia" w:hAnsiTheme="minorEastAsia"/>
                <w:szCs w:val="21"/>
              </w:rPr>
              <w:t>干净整洁</w:t>
            </w:r>
          </w:p>
        </w:tc>
      </w:tr>
      <w:tr w14:paraId="542B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BF8C4DE">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70767F8">
            <w:pPr>
              <w:jc w:val="center"/>
              <w:textAlignment w:val="baseline"/>
              <w:rPr>
                <w:rFonts w:hint="eastAsia" w:asciiTheme="minorEastAsia" w:hAnsiTheme="minorEastAsia"/>
                <w:szCs w:val="21"/>
              </w:rPr>
            </w:pPr>
            <w:r>
              <w:rPr>
                <w:rFonts w:hint="eastAsia" w:asciiTheme="minorEastAsia" w:hAnsiTheme="minorEastAsia"/>
                <w:szCs w:val="21"/>
              </w:rPr>
              <w:t>5</w:t>
            </w:r>
          </w:p>
        </w:tc>
        <w:tc>
          <w:tcPr>
            <w:tcW w:w="1260" w:type="dxa"/>
            <w:tcBorders>
              <w:top w:val="single" w:color="auto" w:sz="4" w:space="0"/>
              <w:left w:val="single" w:color="auto" w:sz="4" w:space="0"/>
              <w:bottom w:val="single" w:color="auto" w:sz="4" w:space="0"/>
              <w:right w:val="single" w:color="auto" w:sz="4" w:space="0"/>
            </w:tcBorders>
            <w:vAlign w:val="center"/>
          </w:tcPr>
          <w:p w14:paraId="7D43BA1F">
            <w:pPr>
              <w:jc w:val="center"/>
              <w:textAlignment w:val="baseline"/>
              <w:rPr>
                <w:rFonts w:hint="eastAsia" w:asciiTheme="minorEastAsia" w:hAnsiTheme="minorEastAsia"/>
                <w:szCs w:val="21"/>
              </w:rPr>
            </w:pPr>
            <w:r>
              <w:rPr>
                <w:rFonts w:hint="eastAsia" w:asciiTheme="minorEastAsia" w:hAnsiTheme="minorEastAsia"/>
                <w:szCs w:val="21"/>
              </w:rPr>
              <w:t>放水阀、纸架、纸篓、便器内外</w:t>
            </w:r>
          </w:p>
        </w:tc>
        <w:tc>
          <w:tcPr>
            <w:tcW w:w="1260" w:type="dxa"/>
            <w:tcBorders>
              <w:top w:val="single" w:color="auto" w:sz="4" w:space="0"/>
              <w:left w:val="single" w:color="auto" w:sz="4" w:space="0"/>
              <w:bottom w:val="single" w:color="auto" w:sz="4" w:space="0"/>
              <w:right w:val="single" w:color="auto" w:sz="4" w:space="0"/>
            </w:tcBorders>
            <w:vAlign w:val="center"/>
          </w:tcPr>
          <w:p w14:paraId="68D14E14">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017DDD5">
            <w:pPr>
              <w:jc w:val="center"/>
              <w:textAlignment w:val="baseline"/>
              <w:rPr>
                <w:rFonts w:hint="eastAsia" w:asciiTheme="minorEastAsia" w:hAnsiTheme="minorEastAsia"/>
                <w:szCs w:val="21"/>
              </w:rPr>
            </w:pPr>
            <w:r>
              <w:rPr>
                <w:rFonts w:hint="eastAsia" w:asciiTheme="minorEastAsia" w:hAnsiTheme="minorEastAsia"/>
                <w:szCs w:val="21"/>
              </w:rPr>
              <w:t>保洁、消毒两次</w:t>
            </w:r>
          </w:p>
        </w:tc>
        <w:tc>
          <w:tcPr>
            <w:tcW w:w="1080" w:type="dxa"/>
            <w:tcBorders>
              <w:top w:val="single" w:color="auto" w:sz="4" w:space="0"/>
              <w:left w:val="single" w:color="auto" w:sz="4" w:space="0"/>
              <w:bottom w:val="single" w:color="auto" w:sz="4" w:space="0"/>
              <w:right w:val="single" w:color="auto" w:sz="4" w:space="0"/>
            </w:tcBorders>
            <w:vAlign w:val="center"/>
          </w:tcPr>
          <w:p w14:paraId="61029809">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DD4AC77">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79B9EC72">
            <w:pPr>
              <w:jc w:val="left"/>
              <w:textAlignment w:val="baseline"/>
              <w:rPr>
                <w:rFonts w:hint="eastAsia" w:asciiTheme="minorEastAsia" w:hAnsiTheme="minorEastAsia"/>
                <w:szCs w:val="21"/>
              </w:rPr>
            </w:pPr>
            <w:r>
              <w:rPr>
                <w:rFonts w:hint="eastAsia" w:asciiTheme="minorEastAsia" w:hAnsiTheme="minorEastAsia"/>
                <w:szCs w:val="21"/>
              </w:rPr>
              <w:t>干净整洁</w:t>
            </w:r>
          </w:p>
        </w:tc>
      </w:tr>
      <w:tr w14:paraId="1D00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9D76CA4">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B684E7D">
            <w:pPr>
              <w:jc w:val="center"/>
              <w:textAlignment w:val="baseline"/>
              <w:rPr>
                <w:rFonts w:hint="eastAsia" w:asciiTheme="minorEastAsia" w:hAnsiTheme="minorEastAsia"/>
                <w:szCs w:val="21"/>
              </w:rPr>
            </w:pPr>
            <w:r>
              <w:rPr>
                <w:rFonts w:hint="eastAsia" w:asciiTheme="minorEastAsia" w:hAnsiTheme="minorEastAsia"/>
                <w:szCs w:val="21"/>
              </w:rPr>
              <w:t>6</w:t>
            </w:r>
          </w:p>
        </w:tc>
        <w:tc>
          <w:tcPr>
            <w:tcW w:w="1260" w:type="dxa"/>
            <w:tcBorders>
              <w:top w:val="single" w:color="auto" w:sz="4" w:space="0"/>
              <w:left w:val="single" w:color="auto" w:sz="4" w:space="0"/>
              <w:bottom w:val="single" w:color="auto" w:sz="4" w:space="0"/>
              <w:right w:val="single" w:color="auto" w:sz="4" w:space="0"/>
            </w:tcBorders>
            <w:vAlign w:val="center"/>
          </w:tcPr>
          <w:p w14:paraId="4FC9554A">
            <w:pPr>
              <w:jc w:val="center"/>
              <w:textAlignment w:val="baseline"/>
              <w:rPr>
                <w:rFonts w:hint="eastAsia" w:asciiTheme="minorEastAsia" w:hAnsiTheme="minorEastAsia"/>
                <w:szCs w:val="21"/>
              </w:rPr>
            </w:pPr>
            <w:r>
              <w:rPr>
                <w:rFonts w:hint="eastAsia" w:asciiTheme="minorEastAsia" w:hAnsiTheme="minorEastAsia"/>
                <w:szCs w:val="21"/>
              </w:rPr>
              <w:t>门窗</w:t>
            </w:r>
          </w:p>
        </w:tc>
        <w:tc>
          <w:tcPr>
            <w:tcW w:w="1260" w:type="dxa"/>
            <w:tcBorders>
              <w:top w:val="single" w:color="auto" w:sz="4" w:space="0"/>
              <w:left w:val="single" w:color="auto" w:sz="4" w:space="0"/>
              <w:bottom w:val="single" w:color="auto" w:sz="4" w:space="0"/>
              <w:right w:val="single" w:color="auto" w:sz="4" w:space="0"/>
            </w:tcBorders>
            <w:vAlign w:val="center"/>
          </w:tcPr>
          <w:p w14:paraId="76229C68">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17ADF4B">
            <w:pPr>
              <w:jc w:val="center"/>
              <w:textAlignment w:val="baseline"/>
              <w:rPr>
                <w:rFonts w:hint="eastAsia" w:asciiTheme="minorEastAsia" w:hAnsiTheme="minorEastAsia"/>
                <w:szCs w:val="21"/>
              </w:rPr>
            </w:pPr>
            <w:r>
              <w:rPr>
                <w:rFonts w:hint="eastAsia" w:asciiTheme="minorEastAsia" w:hAnsiTheme="minorEastAsia"/>
                <w:szCs w:val="21"/>
              </w:rPr>
              <w:t>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50D68941">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E19B2EE">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7D2EC8F6">
            <w:pPr>
              <w:jc w:val="left"/>
              <w:textAlignment w:val="baseline"/>
              <w:rPr>
                <w:rFonts w:hint="eastAsia" w:asciiTheme="minorEastAsia" w:hAnsiTheme="minorEastAsia"/>
                <w:szCs w:val="21"/>
              </w:rPr>
            </w:pPr>
            <w:r>
              <w:rPr>
                <w:rFonts w:hint="eastAsia" w:asciiTheme="minorEastAsia" w:hAnsiTheme="minorEastAsia"/>
                <w:szCs w:val="21"/>
              </w:rPr>
              <w:t>干净整洁</w:t>
            </w:r>
          </w:p>
        </w:tc>
      </w:tr>
      <w:tr w14:paraId="30FE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31E92FC">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238245D">
            <w:pPr>
              <w:jc w:val="center"/>
              <w:textAlignment w:val="baseline"/>
              <w:rPr>
                <w:rFonts w:hint="eastAsia" w:asciiTheme="minorEastAsia" w:hAnsiTheme="minorEastAsia"/>
                <w:szCs w:val="21"/>
              </w:rPr>
            </w:pPr>
            <w:r>
              <w:rPr>
                <w:rFonts w:hint="eastAsia" w:asciiTheme="minorEastAsia" w:hAnsiTheme="minorEastAsia"/>
                <w:szCs w:val="21"/>
              </w:rPr>
              <w:t>7</w:t>
            </w:r>
          </w:p>
        </w:tc>
        <w:tc>
          <w:tcPr>
            <w:tcW w:w="1260" w:type="dxa"/>
            <w:tcBorders>
              <w:top w:val="single" w:color="auto" w:sz="4" w:space="0"/>
              <w:left w:val="single" w:color="auto" w:sz="4" w:space="0"/>
              <w:bottom w:val="single" w:color="auto" w:sz="4" w:space="0"/>
              <w:right w:val="single" w:color="auto" w:sz="4" w:space="0"/>
            </w:tcBorders>
            <w:vAlign w:val="center"/>
          </w:tcPr>
          <w:p w14:paraId="2FA844BB">
            <w:pPr>
              <w:jc w:val="center"/>
              <w:textAlignment w:val="baseline"/>
              <w:rPr>
                <w:rFonts w:hint="eastAsia" w:asciiTheme="minorEastAsia" w:hAnsiTheme="minorEastAsia"/>
                <w:szCs w:val="21"/>
              </w:rPr>
            </w:pPr>
            <w:r>
              <w:rPr>
                <w:rFonts w:hint="eastAsia" w:asciiTheme="minorEastAsia" w:hAnsiTheme="minorEastAsia"/>
                <w:szCs w:val="21"/>
              </w:rPr>
              <w:t>纸篓</w:t>
            </w:r>
          </w:p>
        </w:tc>
        <w:tc>
          <w:tcPr>
            <w:tcW w:w="1260" w:type="dxa"/>
            <w:tcBorders>
              <w:top w:val="single" w:color="auto" w:sz="4" w:space="0"/>
              <w:left w:val="single" w:color="auto" w:sz="4" w:space="0"/>
              <w:bottom w:val="single" w:color="auto" w:sz="4" w:space="0"/>
              <w:right w:val="single" w:color="auto" w:sz="4" w:space="0"/>
            </w:tcBorders>
            <w:vAlign w:val="center"/>
          </w:tcPr>
          <w:p w14:paraId="18A64E70">
            <w:pPr>
              <w:jc w:val="center"/>
              <w:textAlignment w:val="baseline"/>
              <w:rPr>
                <w:rFonts w:hint="eastAsia" w:asciiTheme="minorEastAsia" w:hAnsiTheme="minorEastAsia"/>
                <w:szCs w:val="21"/>
              </w:rPr>
            </w:pPr>
            <w:r>
              <w:rPr>
                <w:rFonts w:hint="eastAsia" w:asciiTheme="minorEastAsia" w:hAnsiTheme="minorEastAsia"/>
                <w:szCs w:val="21"/>
              </w:rPr>
              <w:t>清洁两次</w:t>
            </w:r>
          </w:p>
        </w:tc>
        <w:tc>
          <w:tcPr>
            <w:tcW w:w="1260" w:type="dxa"/>
            <w:tcBorders>
              <w:top w:val="single" w:color="auto" w:sz="4" w:space="0"/>
              <w:left w:val="single" w:color="auto" w:sz="4" w:space="0"/>
              <w:bottom w:val="single" w:color="auto" w:sz="4" w:space="0"/>
              <w:right w:val="single" w:color="auto" w:sz="4" w:space="0"/>
            </w:tcBorders>
            <w:vAlign w:val="center"/>
          </w:tcPr>
          <w:p w14:paraId="5B48710A">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C476B52">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7D951E1">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66AD285A">
            <w:pPr>
              <w:jc w:val="left"/>
              <w:textAlignment w:val="baseline"/>
              <w:rPr>
                <w:rFonts w:hint="eastAsia" w:asciiTheme="minorEastAsia" w:hAnsiTheme="minorEastAsia"/>
                <w:szCs w:val="21"/>
              </w:rPr>
            </w:pPr>
            <w:r>
              <w:rPr>
                <w:rFonts w:hint="eastAsia" w:asciiTheme="minorEastAsia" w:hAnsiTheme="minorEastAsia"/>
                <w:szCs w:val="21"/>
              </w:rPr>
              <w:t>按时清理</w:t>
            </w:r>
          </w:p>
        </w:tc>
      </w:tr>
      <w:tr w14:paraId="57C7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7CB9DCD">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4D151EC">
            <w:pPr>
              <w:jc w:val="center"/>
              <w:textAlignment w:val="baseline"/>
              <w:rPr>
                <w:rFonts w:hint="eastAsia" w:asciiTheme="minorEastAsia" w:hAnsiTheme="minorEastAsia"/>
                <w:szCs w:val="21"/>
              </w:rPr>
            </w:pPr>
            <w:r>
              <w:rPr>
                <w:rFonts w:hint="eastAsia" w:asciiTheme="minorEastAsia" w:hAnsiTheme="minorEastAsia"/>
                <w:szCs w:val="21"/>
              </w:rPr>
              <w:t>8</w:t>
            </w:r>
          </w:p>
        </w:tc>
        <w:tc>
          <w:tcPr>
            <w:tcW w:w="1260" w:type="dxa"/>
            <w:tcBorders>
              <w:top w:val="single" w:color="auto" w:sz="4" w:space="0"/>
              <w:left w:val="single" w:color="auto" w:sz="4" w:space="0"/>
              <w:bottom w:val="single" w:color="auto" w:sz="4" w:space="0"/>
              <w:right w:val="single" w:color="auto" w:sz="4" w:space="0"/>
            </w:tcBorders>
            <w:vAlign w:val="center"/>
          </w:tcPr>
          <w:p w14:paraId="4E4EAFF8">
            <w:pPr>
              <w:jc w:val="center"/>
              <w:textAlignment w:val="baseline"/>
              <w:rPr>
                <w:rFonts w:hint="eastAsia" w:asciiTheme="minorEastAsia" w:hAnsiTheme="minorEastAsia"/>
                <w:szCs w:val="21"/>
              </w:rPr>
            </w:pPr>
            <w:r>
              <w:rPr>
                <w:rFonts w:hint="eastAsia" w:asciiTheme="minorEastAsia" w:hAnsiTheme="minorEastAsia"/>
                <w:szCs w:val="21"/>
              </w:rPr>
              <w:t>空气</w:t>
            </w:r>
          </w:p>
        </w:tc>
        <w:tc>
          <w:tcPr>
            <w:tcW w:w="1260" w:type="dxa"/>
            <w:tcBorders>
              <w:top w:val="single" w:color="auto" w:sz="4" w:space="0"/>
              <w:left w:val="single" w:color="auto" w:sz="4" w:space="0"/>
              <w:bottom w:val="single" w:color="auto" w:sz="4" w:space="0"/>
              <w:right w:val="single" w:color="auto" w:sz="4" w:space="0"/>
            </w:tcBorders>
            <w:vAlign w:val="center"/>
          </w:tcPr>
          <w:p w14:paraId="2D5134D2">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AF461DE">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0E0934CB">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B05DAF0">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5E6526E5">
            <w:pPr>
              <w:jc w:val="left"/>
              <w:textAlignment w:val="baseline"/>
              <w:rPr>
                <w:rFonts w:hint="eastAsia" w:asciiTheme="minorEastAsia" w:hAnsiTheme="minorEastAsia"/>
                <w:szCs w:val="21"/>
              </w:rPr>
            </w:pPr>
            <w:r>
              <w:rPr>
                <w:rFonts w:hint="eastAsia" w:asciiTheme="minorEastAsia" w:hAnsiTheme="minorEastAsia"/>
                <w:szCs w:val="21"/>
              </w:rPr>
              <w:t>适时使用空气清新剂，保持无异味</w:t>
            </w:r>
          </w:p>
        </w:tc>
      </w:tr>
    </w:tbl>
    <w:p w14:paraId="724B7053">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（二）秩序维护服务标准：</w:t>
      </w:r>
    </w:p>
    <w:tbl>
      <w:tblPr>
        <w:tblStyle w:val="22"/>
        <w:tblW w:w="0" w:type="auto"/>
        <w:jc w:val="center"/>
        <w:tblLayout w:type="fixed"/>
        <w:tblCellMar>
          <w:top w:w="0" w:type="dxa"/>
          <w:left w:w="10" w:type="dxa"/>
          <w:bottom w:w="0" w:type="dxa"/>
          <w:right w:w="10" w:type="dxa"/>
        </w:tblCellMar>
      </w:tblPr>
      <w:tblGrid>
        <w:gridCol w:w="701"/>
        <w:gridCol w:w="846"/>
        <w:gridCol w:w="3543"/>
        <w:gridCol w:w="3982"/>
      </w:tblGrid>
      <w:tr w14:paraId="339AB2FF">
        <w:tblPrEx>
          <w:tblCellMar>
            <w:top w:w="0" w:type="dxa"/>
            <w:left w:w="10" w:type="dxa"/>
            <w:bottom w:w="0" w:type="dxa"/>
            <w:right w:w="10" w:type="dxa"/>
          </w:tblCellMar>
        </w:tblPrEx>
        <w:trPr>
          <w:trHeight w:val="20" w:hRule="atLeast"/>
          <w:tblHeader/>
          <w:jc w:val="center"/>
        </w:trPr>
        <w:tc>
          <w:tcPr>
            <w:tcW w:w="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BD74DC">
            <w:pPr>
              <w:spacing w:line="360" w:lineRule="auto"/>
              <w:jc w:val="center"/>
              <w:textAlignment w:val="baseline"/>
              <w:rPr>
                <w:b w:val="0"/>
                <w:bCs/>
                <w:szCs w:val="21"/>
              </w:rPr>
            </w:pPr>
            <w:r>
              <w:rPr>
                <w:rFonts w:hint="eastAsia"/>
                <w:b w:val="0"/>
                <w:bCs/>
                <w:szCs w:val="21"/>
              </w:rPr>
              <w:t>序号</w:t>
            </w:r>
          </w:p>
        </w:tc>
        <w:tc>
          <w:tcPr>
            <w:tcW w:w="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B23CF1">
            <w:pPr>
              <w:spacing w:line="360" w:lineRule="auto"/>
              <w:jc w:val="center"/>
              <w:textAlignment w:val="baseline"/>
              <w:rPr>
                <w:b w:val="0"/>
                <w:bCs/>
                <w:szCs w:val="21"/>
              </w:rPr>
            </w:pPr>
            <w:r>
              <w:rPr>
                <w:rFonts w:hint="eastAsia"/>
                <w:b w:val="0"/>
                <w:bCs/>
                <w:szCs w:val="21"/>
              </w:rPr>
              <w:t>项目</w:t>
            </w: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F3E1B3">
            <w:pPr>
              <w:spacing w:line="360" w:lineRule="auto"/>
              <w:jc w:val="center"/>
              <w:textAlignment w:val="baseline"/>
              <w:rPr>
                <w:b w:val="0"/>
                <w:bCs/>
                <w:szCs w:val="21"/>
              </w:rPr>
            </w:pPr>
            <w:r>
              <w:rPr>
                <w:rFonts w:hint="eastAsia"/>
                <w:b w:val="0"/>
                <w:bCs/>
                <w:szCs w:val="21"/>
              </w:rPr>
              <w:t>工作内容</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2264B3">
            <w:pPr>
              <w:spacing w:line="360" w:lineRule="auto"/>
              <w:jc w:val="center"/>
              <w:textAlignment w:val="baseline"/>
              <w:rPr>
                <w:b w:val="0"/>
                <w:bCs/>
                <w:szCs w:val="21"/>
              </w:rPr>
            </w:pPr>
            <w:r>
              <w:rPr>
                <w:rFonts w:hint="eastAsia"/>
                <w:b w:val="0"/>
                <w:bCs/>
                <w:szCs w:val="21"/>
              </w:rPr>
              <w:t>工作标准</w:t>
            </w:r>
          </w:p>
        </w:tc>
      </w:tr>
      <w:tr w14:paraId="11C074E3">
        <w:tblPrEx>
          <w:tblCellMar>
            <w:top w:w="0" w:type="dxa"/>
            <w:left w:w="10" w:type="dxa"/>
            <w:bottom w:w="0" w:type="dxa"/>
            <w:right w:w="10" w:type="dxa"/>
          </w:tblCellMar>
        </w:tblPrEx>
        <w:trPr>
          <w:trHeight w:val="20" w:hRule="atLeast"/>
          <w:tblHeader/>
          <w:jc w:val="center"/>
        </w:trPr>
        <w:tc>
          <w:tcPr>
            <w:tcW w:w="701"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60E449C3">
            <w:pPr>
              <w:spacing w:line="360" w:lineRule="auto"/>
              <w:textAlignment w:val="baseline"/>
              <w:rPr>
                <w:szCs w:val="21"/>
              </w:rPr>
            </w:pPr>
            <w:r>
              <w:rPr>
                <w:szCs w:val="21"/>
              </w:rPr>
              <w:t>1</w:t>
            </w:r>
          </w:p>
        </w:tc>
        <w:tc>
          <w:tcPr>
            <w:tcW w:w="84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4416890E">
            <w:pPr>
              <w:spacing w:line="360" w:lineRule="auto"/>
              <w:textAlignment w:val="baseline"/>
              <w:rPr>
                <w:szCs w:val="21"/>
              </w:rPr>
            </w:pPr>
            <w:r>
              <w:rPr>
                <w:rFonts w:hint="eastAsia"/>
                <w:szCs w:val="21"/>
              </w:rPr>
              <w:t>出入口、监控室</w:t>
            </w: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8639A8">
            <w:pPr>
              <w:spacing w:line="360" w:lineRule="auto"/>
              <w:textAlignment w:val="baseline"/>
              <w:rPr>
                <w:szCs w:val="21"/>
              </w:rPr>
            </w:pPr>
            <w:r>
              <w:rPr>
                <w:rFonts w:hint="eastAsia"/>
                <w:szCs w:val="21"/>
              </w:rPr>
              <w:t>出入口值守服务</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F1D503">
            <w:pPr>
              <w:spacing w:line="360" w:lineRule="auto"/>
              <w:textAlignment w:val="baseline"/>
              <w:rPr>
                <w:szCs w:val="21"/>
              </w:rPr>
            </w:pPr>
            <w:r>
              <w:rPr>
                <w:rFonts w:hint="eastAsia"/>
                <w:szCs w:val="21"/>
              </w:rPr>
              <w:t>办公楼出入口门岗值守，定点立岗，文明服务，来访人员出入登记</w:t>
            </w:r>
          </w:p>
        </w:tc>
      </w:tr>
      <w:tr w14:paraId="584A60FB">
        <w:tblPrEx>
          <w:tblCellMar>
            <w:top w:w="0" w:type="dxa"/>
            <w:left w:w="10" w:type="dxa"/>
            <w:bottom w:w="0" w:type="dxa"/>
            <w:right w:w="10" w:type="dxa"/>
          </w:tblCellMar>
        </w:tblPrEx>
        <w:trPr>
          <w:trHeight w:val="20" w:hRule="atLeast"/>
          <w:tblHeader/>
          <w:jc w:val="center"/>
        </w:trPr>
        <w:tc>
          <w:tcPr>
            <w:tcW w:w="701" w:type="dxa"/>
            <w:vMerge w:val="continue"/>
            <w:tcBorders>
              <w:left w:val="single" w:color="000000" w:sz="4" w:space="0"/>
              <w:right w:val="single" w:color="000000" w:sz="4" w:space="0"/>
            </w:tcBorders>
            <w:shd w:val="clear" w:color="000000" w:fill="FFFFFF"/>
            <w:tcMar>
              <w:left w:w="108" w:type="dxa"/>
              <w:right w:w="108" w:type="dxa"/>
            </w:tcMar>
            <w:vAlign w:val="center"/>
          </w:tcPr>
          <w:p w14:paraId="0C086C4A">
            <w:pPr>
              <w:spacing w:line="360" w:lineRule="auto"/>
              <w:textAlignment w:val="baseline"/>
              <w:rPr>
                <w:szCs w:val="21"/>
              </w:rPr>
            </w:pPr>
          </w:p>
        </w:tc>
        <w:tc>
          <w:tcPr>
            <w:tcW w:w="846" w:type="dxa"/>
            <w:vMerge w:val="continue"/>
            <w:tcBorders>
              <w:left w:val="single" w:color="000000" w:sz="4" w:space="0"/>
              <w:right w:val="single" w:color="000000" w:sz="4" w:space="0"/>
            </w:tcBorders>
            <w:shd w:val="clear" w:color="000000" w:fill="FFFFFF"/>
            <w:tcMar>
              <w:left w:w="108" w:type="dxa"/>
              <w:right w:w="108" w:type="dxa"/>
            </w:tcMar>
            <w:vAlign w:val="center"/>
          </w:tcPr>
          <w:p w14:paraId="11B36917">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773A79">
            <w:pPr>
              <w:spacing w:line="360" w:lineRule="auto"/>
              <w:textAlignment w:val="baseline"/>
              <w:rPr>
                <w:szCs w:val="21"/>
              </w:rPr>
            </w:pPr>
            <w:r>
              <w:rPr>
                <w:rFonts w:hint="eastAsia"/>
                <w:szCs w:val="21"/>
              </w:rPr>
              <w:t>物品出入审批确认</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5056DC">
            <w:pPr>
              <w:spacing w:line="360" w:lineRule="auto"/>
              <w:textAlignment w:val="baseline"/>
              <w:rPr>
                <w:szCs w:val="21"/>
              </w:rPr>
            </w:pPr>
            <w:r>
              <w:rPr>
                <w:rFonts w:hint="eastAsia"/>
                <w:szCs w:val="21"/>
              </w:rPr>
              <w:t>大件物品出入时要有指定部门的放行出入条，确认率</w:t>
            </w:r>
            <w:r>
              <w:rPr>
                <w:szCs w:val="21"/>
              </w:rPr>
              <w:t>100%</w:t>
            </w:r>
          </w:p>
        </w:tc>
      </w:tr>
      <w:tr w14:paraId="3402EE8B">
        <w:tblPrEx>
          <w:tblCellMar>
            <w:top w:w="0" w:type="dxa"/>
            <w:left w:w="10" w:type="dxa"/>
            <w:bottom w:w="0" w:type="dxa"/>
            <w:right w:w="10" w:type="dxa"/>
          </w:tblCellMar>
        </w:tblPrEx>
        <w:trPr>
          <w:trHeight w:val="631" w:hRule="atLeast"/>
          <w:tblHeader/>
          <w:jc w:val="center"/>
        </w:trPr>
        <w:tc>
          <w:tcPr>
            <w:tcW w:w="701" w:type="dxa"/>
            <w:vMerge w:val="continue"/>
            <w:tcBorders>
              <w:left w:val="single" w:color="000000" w:sz="4" w:space="0"/>
              <w:right w:val="single" w:color="000000" w:sz="4" w:space="0"/>
            </w:tcBorders>
            <w:shd w:val="clear" w:color="000000" w:fill="FFFFFF"/>
            <w:tcMar>
              <w:left w:w="108" w:type="dxa"/>
              <w:right w:w="108" w:type="dxa"/>
            </w:tcMar>
            <w:vAlign w:val="center"/>
          </w:tcPr>
          <w:p w14:paraId="26EF5E00">
            <w:pPr>
              <w:spacing w:line="360" w:lineRule="auto"/>
              <w:textAlignment w:val="baseline"/>
              <w:rPr>
                <w:szCs w:val="21"/>
              </w:rPr>
            </w:pPr>
          </w:p>
        </w:tc>
        <w:tc>
          <w:tcPr>
            <w:tcW w:w="846" w:type="dxa"/>
            <w:vMerge w:val="continue"/>
            <w:tcBorders>
              <w:left w:val="single" w:color="000000" w:sz="4" w:space="0"/>
              <w:right w:val="single" w:color="000000" w:sz="4" w:space="0"/>
            </w:tcBorders>
            <w:shd w:val="clear" w:color="000000" w:fill="FFFFFF"/>
            <w:tcMar>
              <w:left w:w="108" w:type="dxa"/>
              <w:right w:w="108" w:type="dxa"/>
            </w:tcMar>
            <w:vAlign w:val="center"/>
          </w:tcPr>
          <w:p w14:paraId="1E061B13">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22BB46">
            <w:pPr>
              <w:spacing w:line="360" w:lineRule="auto"/>
              <w:textAlignment w:val="baseline"/>
              <w:rPr>
                <w:szCs w:val="21"/>
              </w:rPr>
            </w:pPr>
            <w:r>
              <w:rPr>
                <w:rFonts w:hint="eastAsia"/>
                <w:szCs w:val="21"/>
              </w:rPr>
              <w:t>公共区域钥匙管理</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84293F">
            <w:pPr>
              <w:spacing w:line="360" w:lineRule="auto"/>
              <w:textAlignment w:val="baseline"/>
              <w:rPr>
                <w:szCs w:val="21"/>
              </w:rPr>
            </w:pPr>
            <w:r>
              <w:rPr>
                <w:rFonts w:hint="eastAsia"/>
                <w:szCs w:val="21"/>
              </w:rPr>
              <w:t>无丢失、无差错，记录详细、准确</w:t>
            </w:r>
          </w:p>
        </w:tc>
      </w:tr>
      <w:tr w14:paraId="7553900E">
        <w:tblPrEx>
          <w:tblCellMar>
            <w:top w:w="0" w:type="dxa"/>
            <w:left w:w="10" w:type="dxa"/>
            <w:bottom w:w="0" w:type="dxa"/>
            <w:right w:w="10" w:type="dxa"/>
          </w:tblCellMar>
        </w:tblPrEx>
        <w:trPr>
          <w:trHeight w:val="554" w:hRule="atLeast"/>
          <w:tblHeader/>
          <w:jc w:val="center"/>
        </w:trPr>
        <w:tc>
          <w:tcPr>
            <w:tcW w:w="701" w:type="dxa"/>
            <w:vMerge w:val="continue"/>
            <w:tcBorders>
              <w:left w:val="single" w:color="000000" w:sz="4" w:space="0"/>
              <w:right w:val="single" w:color="000000" w:sz="4" w:space="0"/>
            </w:tcBorders>
            <w:shd w:val="clear" w:color="000000" w:fill="FFFFFF"/>
            <w:tcMar>
              <w:left w:w="108" w:type="dxa"/>
              <w:right w:w="108" w:type="dxa"/>
            </w:tcMar>
            <w:vAlign w:val="center"/>
          </w:tcPr>
          <w:p w14:paraId="13BEAF70">
            <w:pPr>
              <w:spacing w:line="360" w:lineRule="auto"/>
              <w:textAlignment w:val="baseline"/>
              <w:rPr>
                <w:szCs w:val="21"/>
              </w:rPr>
            </w:pPr>
          </w:p>
        </w:tc>
        <w:tc>
          <w:tcPr>
            <w:tcW w:w="846" w:type="dxa"/>
            <w:vMerge w:val="continue"/>
            <w:tcBorders>
              <w:left w:val="single" w:color="000000" w:sz="4" w:space="0"/>
              <w:right w:val="single" w:color="000000" w:sz="4" w:space="0"/>
            </w:tcBorders>
            <w:shd w:val="clear" w:color="000000" w:fill="FFFFFF"/>
            <w:tcMar>
              <w:left w:w="108" w:type="dxa"/>
              <w:right w:w="108" w:type="dxa"/>
            </w:tcMar>
            <w:vAlign w:val="center"/>
          </w:tcPr>
          <w:p w14:paraId="2157ECDD">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184F7C">
            <w:pPr>
              <w:spacing w:line="360" w:lineRule="auto"/>
              <w:textAlignment w:val="baseline"/>
              <w:rPr>
                <w:szCs w:val="21"/>
              </w:rPr>
            </w:pPr>
            <w:r>
              <w:rPr>
                <w:rFonts w:hint="eastAsia"/>
                <w:szCs w:val="21"/>
              </w:rPr>
              <w:t>熟悉设备功能，进行熟练操作</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023524">
            <w:pPr>
              <w:spacing w:line="360" w:lineRule="auto"/>
              <w:textAlignment w:val="baseline"/>
              <w:rPr>
                <w:szCs w:val="21"/>
              </w:rPr>
            </w:pPr>
            <w:r>
              <w:rPr>
                <w:rFonts w:hint="eastAsia"/>
                <w:szCs w:val="21"/>
              </w:rPr>
              <w:t>设备功能</w:t>
            </w:r>
            <w:r>
              <w:rPr>
                <w:szCs w:val="21"/>
              </w:rPr>
              <w:t>100%</w:t>
            </w:r>
            <w:r>
              <w:rPr>
                <w:rFonts w:hint="eastAsia"/>
                <w:szCs w:val="21"/>
              </w:rPr>
              <w:t>会使用</w:t>
            </w:r>
          </w:p>
        </w:tc>
      </w:tr>
      <w:tr w14:paraId="3091FDE7">
        <w:tblPrEx>
          <w:tblCellMar>
            <w:top w:w="0" w:type="dxa"/>
            <w:left w:w="10" w:type="dxa"/>
            <w:bottom w:w="0" w:type="dxa"/>
            <w:right w:w="10" w:type="dxa"/>
          </w:tblCellMar>
        </w:tblPrEx>
        <w:trPr>
          <w:trHeight w:val="563" w:hRule="atLeast"/>
          <w:tblHeader/>
          <w:jc w:val="center"/>
        </w:trPr>
        <w:tc>
          <w:tcPr>
            <w:tcW w:w="701" w:type="dxa"/>
            <w:vMerge w:val="continue"/>
            <w:tcBorders>
              <w:left w:val="single" w:color="000000" w:sz="4" w:space="0"/>
              <w:right w:val="single" w:color="000000" w:sz="4" w:space="0"/>
            </w:tcBorders>
            <w:shd w:val="clear" w:color="000000" w:fill="FFFFFF"/>
            <w:tcMar>
              <w:left w:w="108" w:type="dxa"/>
              <w:right w:w="108" w:type="dxa"/>
            </w:tcMar>
            <w:vAlign w:val="center"/>
          </w:tcPr>
          <w:p w14:paraId="5C8FB441">
            <w:pPr>
              <w:spacing w:line="360" w:lineRule="auto"/>
              <w:textAlignment w:val="baseline"/>
              <w:rPr>
                <w:szCs w:val="21"/>
              </w:rPr>
            </w:pPr>
          </w:p>
        </w:tc>
        <w:tc>
          <w:tcPr>
            <w:tcW w:w="846" w:type="dxa"/>
            <w:vMerge w:val="continue"/>
            <w:tcBorders>
              <w:left w:val="single" w:color="000000" w:sz="4" w:space="0"/>
              <w:right w:val="single" w:color="000000" w:sz="4" w:space="0"/>
            </w:tcBorders>
            <w:shd w:val="clear" w:color="000000" w:fill="FFFFFF"/>
            <w:tcMar>
              <w:left w:w="108" w:type="dxa"/>
              <w:right w:w="108" w:type="dxa"/>
            </w:tcMar>
            <w:vAlign w:val="center"/>
          </w:tcPr>
          <w:p w14:paraId="2714AE11">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EF6639">
            <w:pPr>
              <w:spacing w:line="360" w:lineRule="auto"/>
              <w:textAlignment w:val="baseline"/>
              <w:rPr>
                <w:szCs w:val="21"/>
              </w:rPr>
            </w:pPr>
            <w:r>
              <w:rPr>
                <w:rFonts w:hint="eastAsia"/>
                <w:szCs w:val="21"/>
              </w:rPr>
              <w:t>及时发现并处理异常情况</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7FCAEC">
            <w:pPr>
              <w:spacing w:line="360" w:lineRule="auto"/>
              <w:textAlignment w:val="baseline"/>
              <w:rPr>
                <w:szCs w:val="21"/>
              </w:rPr>
            </w:pPr>
            <w:r>
              <w:rPr>
                <w:rFonts w:hint="eastAsia"/>
                <w:szCs w:val="21"/>
              </w:rPr>
              <w:t>处理率</w:t>
            </w:r>
            <w:r>
              <w:rPr>
                <w:szCs w:val="21"/>
              </w:rPr>
              <w:t>100%</w:t>
            </w:r>
          </w:p>
        </w:tc>
      </w:tr>
      <w:tr w14:paraId="4054B8C1">
        <w:tblPrEx>
          <w:tblCellMar>
            <w:top w:w="0" w:type="dxa"/>
            <w:left w:w="10" w:type="dxa"/>
            <w:bottom w:w="0" w:type="dxa"/>
            <w:right w:w="10" w:type="dxa"/>
          </w:tblCellMar>
        </w:tblPrEx>
        <w:trPr>
          <w:trHeight w:val="556" w:hRule="atLeast"/>
          <w:tblHeader/>
          <w:jc w:val="center"/>
        </w:trPr>
        <w:tc>
          <w:tcPr>
            <w:tcW w:w="701" w:type="dxa"/>
            <w:vMerge w:val="continue"/>
            <w:tcBorders>
              <w:left w:val="single" w:color="000000" w:sz="4" w:space="0"/>
              <w:right w:val="single" w:color="000000" w:sz="4" w:space="0"/>
            </w:tcBorders>
            <w:shd w:val="clear" w:color="000000" w:fill="FFFFFF"/>
            <w:tcMar>
              <w:left w:w="108" w:type="dxa"/>
              <w:right w:w="108" w:type="dxa"/>
            </w:tcMar>
            <w:vAlign w:val="center"/>
          </w:tcPr>
          <w:p w14:paraId="03E9A64C">
            <w:pPr>
              <w:spacing w:line="360" w:lineRule="auto"/>
              <w:textAlignment w:val="baseline"/>
              <w:rPr>
                <w:szCs w:val="21"/>
              </w:rPr>
            </w:pPr>
          </w:p>
        </w:tc>
        <w:tc>
          <w:tcPr>
            <w:tcW w:w="846" w:type="dxa"/>
            <w:vMerge w:val="continue"/>
            <w:tcBorders>
              <w:left w:val="single" w:color="000000" w:sz="4" w:space="0"/>
              <w:right w:val="single" w:color="000000" w:sz="4" w:space="0"/>
            </w:tcBorders>
            <w:shd w:val="clear" w:color="000000" w:fill="FFFFFF"/>
            <w:tcMar>
              <w:left w:w="108" w:type="dxa"/>
              <w:right w:w="108" w:type="dxa"/>
            </w:tcMar>
            <w:vAlign w:val="center"/>
          </w:tcPr>
          <w:p w14:paraId="09F61167">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B854E1">
            <w:pPr>
              <w:spacing w:line="360" w:lineRule="auto"/>
              <w:textAlignment w:val="baseline"/>
              <w:rPr>
                <w:szCs w:val="21"/>
              </w:rPr>
            </w:pPr>
            <w:r>
              <w:rPr>
                <w:rFonts w:hint="eastAsia"/>
                <w:szCs w:val="21"/>
              </w:rPr>
              <w:t>重点部位实施重点监控</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A68C68">
            <w:pPr>
              <w:spacing w:line="360" w:lineRule="auto"/>
              <w:textAlignment w:val="baseline"/>
              <w:rPr>
                <w:szCs w:val="21"/>
              </w:rPr>
            </w:pPr>
            <w:r>
              <w:rPr>
                <w:rFonts w:hint="eastAsia"/>
                <w:szCs w:val="21"/>
              </w:rPr>
              <w:t>处理率</w:t>
            </w:r>
            <w:r>
              <w:rPr>
                <w:szCs w:val="21"/>
              </w:rPr>
              <w:t>100%</w:t>
            </w:r>
          </w:p>
        </w:tc>
      </w:tr>
      <w:tr w14:paraId="1A9D37AC">
        <w:tblPrEx>
          <w:tblCellMar>
            <w:top w:w="0" w:type="dxa"/>
            <w:left w:w="10" w:type="dxa"/>
            <w:bottom w:w="0" w:type="dxa"/>
            <w:right w:w="10" w:type="dxa"/>
          </w:tblCellMar>
        </w:tblPrEx>
        <w:trPr>
          <w:trHeight w:val="700" w:hRule="atLeast"/>
          <w:tblHeader/>
          <w:jc w:val="center"/>
        </w:trPr>
        <w:tc>
          <w:tcPr>
            <w:tcW w:w="701"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2E1463">
            <w:pPr>
              <w:spacing w:line="360" w:lineRule="auto"/>
              <w:textAlignment w:val="baseline"/>
              <w:rPr>
                <w:szCs w:val="21"/>
              </w:rPr>
            </w:pPr>
          </w:p>
        </w:tc>
        <w:tc>
          <w:tcPr>
            <w:tcW w:w="84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60E83E">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F72A94">
            <w:pPr>
              <w:spacing w:line="360" w:lineRule="auto"/>
              <w:textAlignment w:val="baseline"/>
              <w:rPr>
                <w:szCs w:val="21"/>
              </w:rPr>
            </w:pPr>
            <w:r>
              <w:rPr>
                <w:rFonts w:hint="eastAsia"/>
                <w:szCs w:val="21"/>
              </w:rPr>
              <w:t>详细记录当值情况，保存录制资料</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777E4B">
            <w:pPr>
              <w:spacing w:line="360" w:lineRule="auto"/>
              <w:textAlignment w:val="baseline"/>
              <w:rPr>
                <w:szCs w:val="21"/>
              </w:rPr>
            </w:pPr>
            <w:r>
              <w:rPr>
                <w:rFonts w:hint="eastAsia"/>
                <w:szCs w:val="21"/>
              </w:rPr>
              <w:t>随时记录录制资料，保存</w:t>
            </w:r>
            <w:r>
              <w:rPr>
                <w:szCs w:val="21"/>
              </w:rPr>
              <w:t>1</w:t>
            </w:r>
            <w:r>
              <w:rPr>
                <w:rFonts w:hint="eastAsia"/>
                <w:szCs w:val="21"/>
              </w:rPr>
              <w:t>个月</w:t>
            </w:r>
          </w:p>
        </w:tc>
      </w:tr>
      <w:tr w14:paraId="3BE866D6">
        <w:tblPrEx>
          <w:tblCellMar>
            <w:top w:w="0" w:type="dxa"/>
            <w:left w:w="10" w:type="dxa"/>
            <w:bottom w:w="0" w:type="dxa"/>
            <w:right w:w="10" w:type="dxa"/>
          </w:tblCellMar>
        </w:tblPrEx>
        <w:trPr>
          <w:trHeight w:val="560" w:hRule="atLeast"/>
          <w:tblHeader/>
          <w:jc w:val="center"/>
        </w:trPr>
        <w:tc>
          <w:tcPr>
            <w:tcW w:w="7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DA8AC0">
            <w:pPr>
              <w:spacing w:line="360" w:lineRule="auto"/>
              <w:textAlignment w:val="baseline"/>
              <w:rPr>
                <w:szCs w:val="21"/>
              </w:rPr>
            </w:pPr>
            <w:r>
              <w:rPr>
                <w:szCs w:val="21"/>
              </w:rPr>
              <w:t>2</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BB939D">
            <w:pPr>
              <w:spacing w:line="360" w:lineRule="auto"/>
              <w:textAlignment w:val="baseline"/>
              <w:rPr>
                <w:szCs w:val="21"/>
              </w:rPr>
            </w:pPr>
            <w:r>
              <w:rPr>
                <w:rFonts w:hint="eastAsia"/>
                <w:szCs w:val="21"/>
              </w:rPr>
              <w:t>办公楼及全院</w:t>
            </w: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D06C5B">
            <w:pPr>
              <w:spacing w:line="360" w:lineRule="auto"/>
              <w:textAlignment w:val="baseline"/>
              <w:rPr>
                <w:szCs w:val="21"/>
              </w:rPr>
            </w:pPr>
            <w:r>
              <w:rPr>
                <w:rFonts w:hint="eastAsia"/>
                <w:szCs w:val="21"/>
              </w:rPr>
              <w:t>公共区域重点部位日常安全巡视</w:t>
            </w:r>
          </w:p>
        </w:tc>
        <w:tc>
          <w:tcPr>
            <w:tcW w:w="3982"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B704A5">
            <w:pPr>
              <w:spacing w:line="360" w:lineRule="auto"/>
              <w:textAlignment w:val="baseline"/>
              <w:rPr>
                <w:szCs w:val="21"/>
              </w:rPr>
            </w:pPr>
            <w:r>
              <w:rPr>
                <w:rFonts w:hint="eastAsia"/>
                <w:szCs w:val="21"/>
              </w:rPr>
              <w:t>秩序维护人员在执勤中做到文明礼貌，训练有素，言行规范，认真负责，维护好该项目的秩序；巡逻频次不少于</w:t>
            </w:r>
            <w:r>
              <w:rPr>
                <w:szCs w:val="21"/>
              </w:rPr>
              <w:t>2</w:t>
            </w:r>
            <w:r>
              <w:rPr>
                <w:rFonts w:hint="eastAsia"/>
                <w:szCs w:val="21"/>
              </w:rPr>
              <w:t>小时</w:t>
            </w:r>
            <w:r>
              <w:rPr>
                <w:szCs w:val="21"/>
              </w:rPr>
              <w:t>1</w:t>
            </w:r>
            <w:r>
              <w:rPr>
                <w:rFonts w:hint="eastAsia"/>
                <w:szCs w:val="21"/>
              </w:rPr>
              <w:t>次，重点部位每小时巡逻</w:t>
            </w:r>
            <w:r>
              <w:rPr>
                <w:szCs w:val="21"/>
              </w:rPr>
              <w:t>1</w:t>
            </w:r>
            <w:r>
              <w:rPr>
                <w:rFonts w:hint="eastAsia"/>
                <w:szCs w:val="21"/>
              </w:rPr>
              <w:t>次，发现问题和隐患及时报告，突发事件</w:t>
            </w:r>
            <w:r>
              <w:rPr>
                <w:szCs w:val="21"/>
              </w:rPr>
              <w:t>10</w:t>
            </w:r>
            <w:r>
              <w:rPr>
                <w:rFonts w:hint="eastAsia"/>
                <w:szCs w:val="21"/>
              </w:rPr>
              <w:t>分钟内到达现场。</w:t>
            </w:r>
          </w:p>
        </w:tc>
      </w:tr>
      <w:tr w14:paraId="25D9FEBF">
        <w:tblPrEx>
          <w:tblCellMar>
            <w:top w:w="0" w:type="dxa"/>
            <w:left w:w="10" w:type="dxa"/>
            <w:bottom w:w="0" w:type="dxa"/>
            <w:right w:w="10" w:type="dxa"/>
          </w:tblCellMar>
        </w:tblPrEx>
        <w:trPr>
          <w:trHeight w:val="20" w:hRule="atLeast"/>
          <w:tblHeader/>
          <w:jc w:val="center"/>
        </w:trPr>
        <w:tc>
          <w:tcPr>
            <w:tcW w:w="7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2E0852">
            <w:pPr>
              <w:spacing w:line="360" w:lineRule="auto"/>
              <w:textAlignment w:val="baseline"/>
              <w:rPr>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B5C472">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FDC164">
            <w:pPr>
              <w:spacing w:line="360" w:lineRule="auto"/>
              <w:textAlignment w:val="baseline"/>
              <w:rPr>
                <w:szCs w:val="21"/>
              </w:rPr>
            </w:pPr>
            <w:r>
              <w:rPr>
                <w:rFonts w:hint="eastAsia"/>
                <w:szCs w:val="21"/>
              </w:rPr>
              <w:t>夜间重点检查门窗关闭、灯具开关、门禁门锁开关完好状况</w:t>
            </w:r>
          </w:p>
        </w:tc>
        <w:tc>
          <w:tcPr>
            <w:tcW w:w="398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E140CD">
            <w:pPr>
              <w:spacing w:line="360" w:lineRule="auto"/>
              <w:textAlignment w:val="baseline"/>
              <w:rPr>
                <w:szCs w:val="21"/>
              </w:rPr>
            </w:pPr>
          </w:p>
        </w:tc>
      </w:tr>
      <w:tr w14:paraId="1151B75F">
        <w:tblPrEx>
          <w:tblCellMar>
            <w:top w:w="0" w:type="dxa"/>
            <w:left w:w="10" w:type="dxa"/>
            <w:bottom w:w="0" w:type="dxa"/>
            <w:right w:w="10" w:type="dxa"/>
          </w:tblCellMar>
        </w:tblPrEx>
        <w:trPr>
          <w:trHeight w:val="20" w:hRule="atLeast"/>
          <w:tblHeader/>
          <w:jc w:val="center"/>
        </w:trPr>
        <w:tc>
          <w:tcPr>
            <w:tcW w:w="7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7C536E">
            <w:pPr>
              <w:spacing w:line="360" w:lineRule="auto"/>
              <w:textAlignment w:val="baseline"/>
              <w:rPr>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ADAE3A">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BBC70B">
            <w:pPr>
              <w:spacing w:line="360" w:lineRule="auto"/>
              <w:textAlignment w:val="baseline"/>
              <w:rPr>
                <w:szCs w:val="21"/>
              </w:rPr>
            </w:pPr>
            <w:r>
              <w:rPr>
                <w:rFonts w:hint="eastAsia"/>
                <w:szCs w:val="21"/>
              </w:rPr>
              <w:t>洗手间、楼梯间、天台等死角部位有无人员隐藏</w:t>
            </w:r>
          </w:p>
        </w:tc>
        <w:tc>
          <w:tcPr>
            <w:tcW w:w="398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7452F5">
            <w:pPr>
              <w:spacing w:line="360" w:lineRule="auto"/>
              <w:textAlignment w:val="baseline"/>
              <w:rPr>
                <w:szCs w:val="21"/>
              </w:rPr>
            </w:pPr>
          </w:p>
        </w:tc>
      </w:tr>
      <w:tr w14:paraId="6E2E0701">
        <w:tblPrEx>
          <w:tblCellMar>
            <w:top w:w="0" w:type="dxa"/>
            <w:left w:w="10" w:type="dxa"/>
            <w:bottom w:w="0" w:type="dxa"/>
            <w:right w:w="10" w:type="dxa"/>
          </w:tblCellMar>
        </w:tblPrEx>
        <w:trPr>
          <w:trHeight w:val="20" w:hRule="atLeast"/>
          <w:tblHeader/>
          <w:jc w:val="center"/>
        </w:trPr>
        <w:tc>
          <w:tcPr>
            <w:tcW w:w="7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3CBF29">
            <w:pPr>
              <w:spacing w:line="360" w:lineRule="auto"/>
              <w:textAlignment w:val="baseline"/>
              <w:rPr>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AAAC84">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CC290A">
            <w:pPr>
              <w:spacing w:line="360" w:lineRule="auto"/>
              <w:textAlignment w:val="baseline"/>
              <w:rPr>
                <w:szCs w:val="21"/>
              </w:rPr>
            </w:pPr>
            <w:r>
              <w:rPr>
                <w:rFonts w:hint="eastAsia"/>
                <w:szCs w:val="21"/>
              </w:rPr>
              <w:t>接受各岗的报告，协助处理各种突发情况</w:t>
            </w:r>
          </w:p>
        </w:tc>
        <w:tc>
          <w:tcPr>
            <w:tcW w:w="398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11516A">
            <w:pPr>
              <w:spacing w:line="360" w:lineRule="auto"/>
              <w:textAlignment w:val="baseline"/>
              <w:rPr>
                <w:szCs w:val="21"/>
              </w:rPr>
            </w:pPr>
          </w:p>
        </w:tc>
      </w:tr>
      <w:tr w14:paraId="2FF470CD">
        <w:tblPrEx>
          <w:tblCellMar>
            <w:top w:w="0" w:type="dxa"/>
            <w:left w:w="10" w:type="dxa"/>
            <w:bottom w:w="0" w:type="dxa"/>
            <w:right w:w="10" w:type="dxa"/>
          </w:tblCellMar>
        </w:tblPrEx>
        <w:trPr>
          <w:trHeight w:val="20" w:hRule="atLeast"/>
          <w:tblHeader/>
          <w:jc w:val="center"/>
        </w:trPr>
        <w:tc>
          <w:tcPr>
            <w:tcW w:w="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9C3AA9">
            <w:pPr>
              <w:spacing w:line="360" w:lineRule="auto"/>
              <w:textAlignment w:val="baseline"/>
              <w:rPr>
                <w:szCs w:val="21"/>
              </w:rPr>
            </w:pPr>
            <w:r>
              <w:rPr>
                <w:szCs w:val="21"/>
              </w:rPr>
              <w:t>3</w:t>
            </w:r>
          </w:p>
        </w:tc>
        <w:tc>
          <w:tcPr>
            <w:tcW w:w="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01B466">
            <w:pPr>
              <w:spacing w:line="360" w:lineRule="auto"/>
              <w:textAlignment w:val="baseline"/>
              <w:rPr>
                <w:szCs w:val="21"/>
              </w:rPr>
            </w:pPr>
            <w:r>
              <w:rPr>
                <w:rFonts w:hint="eastAsia"/>
                <w:szCs w:val="21"/>
              </w:rPr>
              <w:t>停车场</w:t>
            </w: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DC08F1">
            <w:pPr>
              <w:spacing w:line="360" w:lineRule="auto"/>
              <w:textAlignment w:val="baseline"/>
              <w:rPr>
                <w:szCs w:val="21"/>
              </w:rPr>
            </w:pPr>
            <w:r>
              <w:rPr>
                <w:rFonts w:hint="eastAsia"/>
                <w:szCs w:val="21"/>
              </w:rPr>
              <w:t>停车场车辆出入和停放秩序管理</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FDD9CE">
            <w:pPr>
              <w:spacing w:line="360" w:lineRule="auto"/>
              <w:textAlignment w:val="baseline"/>
              <w:rPr>
                <w:szCs w:val="21"/>
              </w:rPr>
            </w:pPr>
            <w:r>
              <w:rPr>
                <w:rFonts w:hint="eastAsia"/>
                <w:szCs w:val="21"/>
              </w:rPr>
              <w:t>定时巡视，保证车辆停放有序，遇突发情况能快速反应。</w:t>
            </w:r>
          </w:p>
        </w:tc>
      </w:tr>
    </w:tbl>
    <w:p w14:paraId="5646DC8C">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（三）综合维修工服务内容及职责标准：</w:t>
      </w:r>
    </w:p>
    <w:tbl>
      <w:tblPr>
        <w:tblStyle w:val="22"/>
        <w:tblW w:w="10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55"/>
        <w:gridCol w:w="1406"/>
        <w:gridCol w:w="2643"/>
        <w:gridCol w:w="4320"/>
      </w:tblGrid>
      <w:tr w14:paraId="592A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jc w:val="center"/>
        </w:trPr>
        <w:tc>
          <w:tcPr>
            <w:tcW w:w="710" w:type="dxa"/>
            <w:tcBorders>
              <w:top w:val="single" w:color="auto" w:sz="4" w:space="0"/>
              <w:left w:val="single" w:color="auto" w:sz="4" w:space="0"/>
              <w:bottom w:val="single" w:color="auto" w:sz="4" w:space="0"/>
              <w:right w:val="single" w:color="auto" w:sz="4" w:space="0"/>
            </w:tcBorders>
            <w:vAlign w:val="center"/>
          </w:tcPr>
          <w:p w14:paraId="15621CFB">
            <w:pPr>
              <w:jc w:val="center"/>
              <w:rPr>
                <w:rFonts w:hint="eastAsia" w:ascii="宋体" w:hAnsi="宋体"/>
                <w:szCs w:val="21"/>
              </w:rPr>
            </w:pPr>
            <w:r>
              <w:rPr>
                <w:rFonts w:hint="eastAsia" w:ascii="宋体" w:hAnsi="宋体"/>
                <w:szCs w:val="21"/>
              </w:rPr>
              <w:t>序号</w:t>
            </w:r>
          </w:p>
        </w:tc>
        <w:tc>
          <w:tcPr>
            <w:tcW w:w="955" w:type="dxa"/>
            <w:tcBorders>
              <w:top w:val="single" w:color="auto" w:sz="4" w:space="0"/>
              <w:left w:val="single" w:color="auto" w:sz="4" w:space="0"/>
              <w:bottom w:val="single" w:color="auto" w:sz="4" w:space="0"/>
              <w:right w:val="single" w:color="auto" w:sz="4" w:space="0"/>
            </w:tcBorders>
            <w:vAlign w:val="center"/>
          </w:tcPr>
          <w:p w14:paraId="382FFB55">
            <w:pPr>
              <w:jc w:val="center"/>
              <w:rPr>
                <w:rFonts w:hint="eastAsia" w:ascii="宋体" w:hAnsi="宋体"/>
                <w:szCs w:val="21"/>
              </w:rPr>
            </w:pPr>
            <w:r>
              <w:rPr>
                <w:rFonts w:hint="eastAsia" w:ascii="宋体" w:hAnsi="宋体"/>
                <w:szCs w:val="21"/>
              </w:rPr>
              <w:t>系统</w:t>
            </w:r>
          </w:p>
        </w:tc>
        <w:tc>
          <w:tcPr>
            <w:tcW w:w="1406" w:type="dxa"/>
            <w:tcBorders>
              <w:top w:val="single" w:color="auto" w:sz="4" w:space="0"/>
              <w:left w:val="single" w:color="auto" w:sz="4" w:space="0"/>
              <w:bottom w:val="single" w:color="auto" w:sz="4" w:space="0"/>
              <w:right w:val="single" w:color="auto" w:sz="4" w:space="0"/>
            </w:tcBorders>
            <w:vAlign w:val="center"/>
          </w:tcPr>
          <w:p w14:paraId="228C37A0">
            <w:pPr>
              <w:jc w:val="center"/>
              <w:rPr>
                <w:rFonts w:hint="eastAsia" w:ascii="宋体" w:hAnsi="宋体"/>
                <w:szCs w:val="21"/>
              </w:rPr>
            </w:pPr>
            <w:r>
              <w:rPr>
                <w:rFonts w:hint="eastAsia" w:ascii="宋体" w:hAnsi="宋体"/>
                <w:szCs w:val="21"/>
              </w:rPr>
              <w:t>项目</w:t>
            </w:r>
          </w:p>
        </w:tc>
        <w:tc>
          <w:tcPr>
            <w:tcW w:w="2643" w:type="dxa"/>
            <w:tcBorders>
              <w:top w:val="single" w:color="auto" w:sz="4" w:space="0"/>
              <w:left w:val="single" w:color="auto" w:sz="4" w:space="0"/>
              <w:bottom w:val="single" w:color="auto" w:sz="4" w:space="0"/>
              <w:right w:val="single" w:color="auto" w:sz="4" w:space="0"/>
            </w:tcBorders>
            <w:vAlign w:val="center"/>
          </w:tcPr>
          <w:p w14:paraId="24FC3702">
            <w:pPr>
              <w:jc w:val="center"/>
              <w:rPr>
                <w:rFonts w:hint="eastAsia" w:ascii="宋体" w:hAnsi="宋体"/>
                <w:szCs w:val="21"/>
              </w:rPr>
            </w:pPr>
            <w:r>
              <w:rPr>
                <w:rFonts w:hint="eastAsia" w:ascii="宋体" w:hAnsi="宋体"/>
                <w:szCs w:val="21"/>
              </w:rPr>
              <w:t>标准</w:t>
            </w:r>
          </w:p>
        </w:tc>
        <w:tc>
          <w:tcPr>
            <w:tcW w:w="4320" w:type="dxa"/>
            <w:tcBorders>
              <w:top w:val="single" w:color="auto" w:sz="4" w:space="0"/>
              <w:left w:val="single" w:color="auto" w:sz="4" w:space="0"/>
              <w:bottom w:val="single" w:color="auto" w:sz="4" w:space="0"/>
              <w:right w:val="single" w:color="auto" w:sz="4" w:space="0"/>
            </w:tcBorders>
            <w:vAlign w:val="center"/>
          </w:tcPr>
          <w:p w14:paraId="34FCF70D">
            <w:pPr>
              <w:jc w:val="center"/>
              <w:rPr>
                <w:rFonts w:hint="eastAsia" w:ascii="宋体" w:hAnsi="宋体"/>
                <w:szCs w:val="21"/>
              </w:rPr>
            </w:pPr>
            <w:r>
              <w:rPr>
                <w:rFonts w:hint="eastAsia" w:ascii="宋体" w:hAnsi="宋体"/>
                <w:szCs w:val="21"/>
              </w:rPr>
              <w:t>服务时限及要求</w:t>
            </w:r>
          </w:p>
        </w:tc>
      </w:tr>
      <w:tr w14:paraId="58C5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0" w:type="dxa"/>
            <w:vMerge w:val="restart"/>
            <w:tcBorders>
              <w:top w:val="single" w:color="auto" w:sz="4" w:space="0"/>
              <w:left w:val="single" w:color="auto" w:sz="4" w:space="0"/>
              <w:right w:val="single" w:color="auto" w:sz="4" w:space="0"/>
            </w:tcBorders>
            <w:vAlign w:val="center"/>
          </w:tcPr>
          <w:p w14:paraId="2B659E0E">
            <w:pPr>
              <w:jc w:val="center"/>
              <w:rPr>
                <w:rFonts w:hint="eastAsia" w:ascii="宋体" w:hAnsi="宋体"/>
                <w:szCs w:val="21"/>
              </w:rPr>
            </w:pPr>
            <w:r>
              <w:rPr>
                <w:rFonts w:hint="eastAsia" w:ascii="宋体" w:hAnsi="宋体"/>
                <w:szCs w:val="21"/>
              </w:rPr>
              <w:t>1</w:t>
            </w:r>
          </w:p>
        </w:tc>
        <w:tc>
          <w:tcPr>
            <w:tcW w:w="955" w:type="dxa"/>
            <w:vMerge w:val="restart"/>
            <w:tcBorders>
              <w:top w:val="single" w:color="auto" w:sz="4" w:space="0"/>
              <w:left w:val="single" w:color="auto" w:sz="4" w:space="0"/>
              <w:right w:val="single" w:color="auto" w:sz="4" w:space="0"/>
            </w:tcBorders>
            <w:vAlign w:val="center"/>
          </w:tcPr>
          <w:p w14:paraId="5A4DEDFF">
            <w:pPr>
              <w:jc w:val="center"/>
              <w:rPr>
                <w:rFonts w:hint="eastAsia" w:ascii="宋体" w:hAnsi="宋体"/>
                <w:szCs w:val="21"/>
              </w:rPr>
            </w:pPr>
            <w:r>
              <w:rPr>
                <w:rFonts w:hint="eastAsia" w:ascii="宋体" w:hAnsi="宋体"/>
                <w:szCs w:val="21"/>
              </w:rPr>
              <w:t>设备设施日常养护</w:t>
            </w: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65A0C4C0">
            <w:pPr>
              <w:jc w:val="center"/>
              <w:rPr>
                <w:rFonts w:hint="eastAsia" w:ascii="宋体" w:hAnsi="宋体"/>
                <w:szCs w:val="21"/>
              </w:rPr>
            </w:pPr>
            <w:r>
              <w:rPr>
                <w:rFonts w:hint="eastAsia" w:ascii="宋体" w:hAnsi="宋体"/>
                <w:szCs w:val="21"/>
              </w:rPr>
              <w:t>台阶、方砖及坡道</w:t>
            </w:r>
          </w:p>
        </w:tc>
        <w:tc>
          <w:tcPr>
            <w:tcW w:w="2643" w:type="dxa"/>
            <w:tcBorders>
              <w:top w:val="single" w:color="auto" w:sz="4" w:space="0"/>
              <w:left w:val="single" w:color="auto" w:sz="4" w:space="0"/>
              <w:bottom w:val="single" w:color="auto" w:sz="4" w:space="0"/>
              <w:right w:val="single" w:color="auto" w:sz="4" w:space="0"/>
            </w:tcBorders>
            <w:vAlign w:val="center"/>
          </w:tcPr>
          <w:p w14:paraId="133957AE">
            <w:pPr>
              <w:jc w:val="left"/>
              <w:rPr>
                <w:rFonts w:hint="eastAsia" w:ascii="宋体" w:hAnsi="宋体"/>
                <w:szCs w:val="21"/>
              </w:rPr>
            </w:pPr>
            <w:r>
              <w:rPr>
                <w:rFonts w:hint="eastAsia" w:ascii="宋体" w:hAnsi="宋体"/>
                <w:szCs w:val="21"/>
              </w:rPr>
              <w:t>梯级面无破损</w:t>
            </w:r>
          </w:p>
        </w:tc>
        <w:tc>
          <w:tcPr>
            <w:tcW w:w="4320" w:type="dxa"/>
            <w:vMerge w:val="restart"/>
            <w:tcBorders>
              <w:top w:val="single" w:color="auto" w:sz="4" w:space="0"/>
              <w:left w:val="single" w:color="auto" w:sz="4" w:space="0"/>
              <w:bottom w:val="single" w:color="auto" w:sz="4" w:space="0"/>
              <w:right w:val="single" w:color="auto" w:sz="4" w:space="0"/>
            </w:tcBorders>
            <w:vAlign w:val="center"/>
          </w:tcPr>
          <w:p w14:paraId="5D55E1ED">
            <w:pPr>
              <w:jc w:val="left"/>
              <w:rPr>
                <w:rFonts w:hint="eastAsia" w:ascii="宋体" w:hAnsi="宋体"/>
                <w:szCs w:val="21"/>
              </w:rPr>
            </w:pPr>
            <w:r>
              <w:rPr>
                <w:rFonts w:hint="eastAsia" w:ascii="宋体" w:hAnsi="宋体"/>
                <w:szCs w:val="21"/>
              </w:rPr>
              <w:t>每日巡检，及时提示，2日内维修</w:t>
            </w:r>
          </w:p>
        </w:tc>
      </w:tr>
      <w:tr w14:paraId="4FD3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2BBF890A">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62EC6345">
            <w:pPr>
              <w:widowControl/>
              <w:jc w:val="left"/>
              <w:rPr>
                <w:rFonts w:hint="eastAsia" w:ascii="宋体" w:hAnsi="宋体"/>
                <w:szCs w:val="21"/>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36C2B0E0">
            <w:pPr>
              <w:widowControl/>
              <w:jc w:val="left"/>
              <w:rPr>
                <w:rFonts w:hint="eastAsia" w:ascii="宋体" w:hAnsi="宋体"/>
                <w:szCs w:val="21"/>
              </w:rPr>
            </w:pPr>
          </w:p>
        </w:tc>
        <w:tc>
          <w:tcPr>
            <w:tcW w:w="2643" w:type="dxa"/>
            <w:tcBorders>
              <w:top w:val="single" w:color="auto" w:sz="4" w:space="0"/>
              <w:left w:val="single" w:color="auto" w:sz="4" w:space="0"/>
              <w:bottom w:val="single" w:color="auto" w:sz="4" w:space="0"/>
              <w:right w:val="single" w:color="auto" w:sz="4" w:space="0"/>
            </w:tcBorders>
            <w:vAlign w:val="center"/>
          </w:tcPr>
          <w:p w14:paraId="77F8E64F">
            <w:pPr>
              <w:jc w:val="left"/>
              <w:rPr>
                <w:rFonts w:hint="eastAsia" w:ascii="宋体" w:hAnsi="宋体"/>
                <w:szCs w:val="21"/>
              </w:rPr>
            </w:pPr>
            <w:r>
              <w:rPr>
                <w:rFonts w:hint="eastAsia" w:ascii="宋体" w:hAnsi="宋体"/>
                <w:szCs w:val="21"/>
              </w:rPr>
              <w:t>墙面踢脚无脱落或破损</w:t>
            </w:r>
          </w:p>
        </w:tc>
        <w:tc>
          <w:tcPr>
            <w:tcW w:w="4320" w:type="dxa"/>
            <w:vMerge w:val="continue"/>
            <w:tcBorders>
              <w:top w:val="single" w:color="auto" w:sz="4" w:space="0"/>
              <w:left w:val="single" w:color="auto" w:sz="4" w:space="0"/>
              <w:bottom w:val="single" w:color="auto" w:sz="4" w:space="0"/>
              <w:right w:val="single" w:color="auto" w:sz="4" w:space="0"/>
            </w:tcBorders>
            <w:vAlign w:val="center"/>
          </w:tcPr>
          <w:p w14:paraId="06E8565D">
            <w:pPr>
              <w:widowControl/>
              <w:jc w:val="left"/>
              <w:rPr>
                <w:rFonts w:hint="eastAsia" w:ascii="宋体" w:hAnsi="宋体"/>
                <w:szCs w:val="21"/>
              </w:rPr>
            </w:pPr>
          </w:p>
        </w:tc>
      </w:tr>
      <w:tr w14:paraId="298B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60FEFFB2">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6EA395B3">
            <w:pPr>
              <w:widowControl/>
              <w:jc w:val="left"/>
              <w:rPr>
                <w:rFonts w:hint="eastAsia" w:ascii="宋体" w:hAnsi="宋体"/>
                <w:szCs w:val="21"/>
              </w:rPr>
            </w:pP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3B3E4A48">
            <w:pPr>
              <w:jc w:val="center"/>
              <w:rPr>
                <w:rFonts w:hint="eastAsia" w:ascii="宋体" w:hAnsi="宋体"/>
                <w:szCs w:val="21"/>
              </w:rPr>
            </w:pPr>
            <w:r>
              <w:rPr>
                <w:rFonts w:hint="eastAsia" w:ascii="宋体" w:hAnsi="宋体"/>
                <w:szCs w:val="21"/>
              </w:rPr>
              <w:t>门窗、玻璃</w:t>
            </w:r>
          </w:p>
        </w:tc>
        <w:tc>
          <w:tcPr>
            <w:tcW w:w="2643" w:type="dxa"/>
            <w:tcBorders>
              <w:top w:val="single" w:color="auto" w:sz="4" w:space="0"/>
              <w:left w:val="single" w:color="auto" w:sz="4" w:space="0"/>
              <w:bottom w:val="single" w:color="auto" w:sz="4" w:space="0"/>
              <w:right w:val="single" w:color="auto" w:sz="4" w:space="0"/>
            </w:tcBorders>
            <w:vAlign w:val="center"/>
          </w:tcPr>
          <w:p w14:paraId="2DA19292">
            <w:pPr>
              <w:jc w:val="left"/>
              <w:rPr>
                <w:rFonts w:hint="eastAsia" w:ascii="宋体" w:hAnsi="宋体"/>
                <w:szCs w:val="21"/>
              </w:rPr>
            </w:pPr>
            <w:r>
              <w:rPr>
                <w:rFonts w:hint="eastAsia" w:ascii="宋体" w:hAnsi="宋体"/>
                <w:szCs w:val="21"/>
              </w:rPr>
              <w:t>玻璃无破损</w:t>
            </w:r>
          </w:p>
        </w:tc>
        <w:tc>
          <w:tcPr>
            <w:tcW w:w="4320" w:type="dxa"/>
            <w:tcBorders>
              <w:top w:val="single" w:color="auto" w:sz="4" w:space="0"/>
              <w:left w:val="single" w:color="auto" w:sz="4" w:space="0"/>
              <w:bottom w:val="single" w:color="auto" w:sz="4" w:space="0"/>
              <w:right w:val="single" w:color="auto" w:sz="4" w:space="0"/>
            </w:tcBorders>
            <w:vAlign w:val="center"/>
          </w:tcPr>
          <w:p w14:paraId="592024F5">
            <w:pPr>
              <w:jc w:val="left"/>
              <w:rPr>
                <w:rFonts w:hint="eastAsia" w:ascii="宋体" w:hAnsi="宋体"/>
                <w:szCs w:val="21"/>
              </w:rPr>
            </w:pPr>
            <w:r>
              <w:rPr>
                <w:rFonts w:hint="eastAsia" w:ascii="宋体" w:hAnsi="宋体"/>
                <w:szCs w:val="21"/>
              </w:rPr>
              <w:t>门窗框变形，玻璃破损12小时内解决（如因特殊原因未按时间解决需要向甲方说明）</w:t>
            </w:r>
          </w:p>
        </w:tc>
      </w:tr>
      <w:tr w14:paraId="0CF2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13D22BEE">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5940057D">
            <w:pPr>
              <w:widowControl/>
              <w:jc w:val="left"/>
              <w:rPr>
                <w:rFonts w:hint="eastAsia" w:ascii="宋体" w:hAnsi="宋体"/>
                <w:szCs w:val="21"/>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0D96A4D1">
            <w:pPr>
              <w:widowControl/>
              <w:jc w:val="left"/>
              <w:rPr>
                <w:rFonts w:hint="eastAsia" w:ascii="宋体" w:hAnsi="宋体"/>
                <w:szCs w:val="21"/>
              </w:rPr>
            </w:pPr>
          </w:p>
        </w:tc>
        <w:tc>
          <w:tcPr>
            <w:tcW w:w="2643" w:type="dxa"/>
            <w:tcBorders>
              <w:top w:val="single" w:color="auto" w:sz="4" w:space="0"/>
              <w:left w:val="single" w:color="auto" w:sz="4" w:space="0"/>
              <w:bottom w:val="single" w:color="auto" w:sz="4" w:space="0"/>
              <w:right w:val="single" w:color="auto" w:sz="4" w:space="0"/>
            </w:tcBorders>
            <w:vAlign w:val="center"/>
          </w:tcPr>
          <w:p w14:paraId="25B1D420">
            <w:pPr>
              <w:jc w:val="left"/>
              <w:rPr>
                <w:rFonts w:hint="eastAsia" w:ascii="宋体" w:hAnsi="宋体"/>
                <w:szCs w:val="21"/>
              </w:rPr>
            </w:pPr>
            <w:r>
              <w:rPr>
                <w:rFonts w:hint="eastAsia" w:ascii="宋体" w:hAnsi="宋体"/>
                <w:szCs w:val="21"/>
              </w:rPr>
              <w:t>密封良好，无透气现象</w:t>
            </w:r>
          </w:p>
        </w:tc>
        <w:tc>
          <w:tcPr>
            <w:tcW w:w="4320" w:type="dxa"/>
            <w:tcBorders>
              <w:top w:val="single" w:color="auto" w:sz="4" w:space="0"/>
              <w:left w:val="single" w:color="auto" w:sz="4" w:space="0"/>
              <w:bottom w:val="single" w:color="auto" w:sz="4" w:space="0"/>
              <w:right w:val="single" w:color="auto" w:sz="4" w:space="0"/>
            </w:tcBorders>
            <w:vAlign w:val="center"/>
          </w:tcPr>
          <w:p w14:paraId="07044D6C">
            <w:pPr>
              <w:jc w:val="left"/>
              <w:rPr>
                <w:rFonts w:hint="eastAsia" w:ascii="宋体" w:hAnsi="宋体"/>
                <w:szCs w:val="21"/>
              </w:rPr>
            </w:pPr>
            <w:r>
              <w:rPr>
                <w:rFonts w:hint="eastAsia" w:ascii="宋体" w:hAnsi="宋体"/>
                <w:szCs w:val="21"/>
              </w:rPr>
              <w:t>窗户玻璃透气，3日内解决</w:t>
            </w:r>
          </w:p>
        </w:tc>
      </w:tr>
      <w:tr w14:paraId="1D30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3EEF5165">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30A36CAD">
            <w:pPr>
              <w:widowControl/>
              <w:jc w:val="left"/>
              <w:rPr>
                <w:rFonts w:hint="eastAsia" w:ascii="宋体" w:hAnsi="宋体"/>
                <w:szCs w:val="21"/>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68336FEE">
            <w:pPr>
              <w:widowControl/>
              <w:jc w:val="left"/>
              <w:rPr>
                <w:rFonts w:hint="eastAsia" w:ascii="宋体" w:hAnsi="宋体"/>
                <w:szCs w:val="21"/>
              </w:rPr>
            </w:pPr>
          </w:p>
        </w:tc>
        <w:tc>
          <w:tcPr>
            <w:tcW w:w="2643" w:type="dxa"/>
            <w:tcBorders>
              <w:top w:val="single" w:color="auto" w:sz="4" w:space="0"/>
              <w:left w:val="single" w:color="auto" w:sz="4" w:space="0"/>
              <w:bottom w:val="single" w:color="auto" w:sz="4" w:space="0"/>
              <w:right w:val="single" w:color="auto" w:sz="4" w:space="0"/>
            </w:tcBorders>
            <w:vAlign w:val="center"/>
          </w:tcPr>
          <w:p w14:paraId="690CE9B7">
            <w:pPr>
              <w:jc w:val="left"/>
              <w:rPr>
                <w:rFonts w:hint="eastAsia" w:ascii="宋体" w:hAnsi="宋体"/>
                <w:szCs w:val="21"/>
              </w:rPr>
            </w:pPr>
            <w:r>
              <w:rPr>
                <w:rFonts w:hint="eastAsia" w:ascii="宋体" w:hAnsi="宋体"/>
                <w:szCs w:val="21"/>
              </w:rPr>
              <w:t>锁具开启灵活</w:t>
            </w:r>
          </w:p>
        </w:tc>
        <w:tc>
          <w:tcPr>
            <w:tcW w:w="4320" w:type="dxa"/>
            <w:tcBorders>
              <w:top w:val="single" w:color="auto" w:sz="4" w:space="0"/>
              <w:left w:val="single" w:color="auto" w:sz="4" w:space="0"/>
              <w:bottom w:val="single" w:color="auto" w:sz="4" w:space="0"/>
              <w:right w:val="single" w:color="auto" w:sz="4" w:space="0"/>
            </w:tcBorders>
            <w:vAlign w:val="center"/>
          </w:tcPr>
          <w:p w14:paraId="7436734F">
            <w:pPr>
              <w:jc w:val="left"/>
              <w:rPr>
                <w:rFonts w:hint="eastAsia" w:ascii="宋体" w:hAnsi="宋体"/>
                <w:szCs w:val="21"/>
              </w:rPr>
            </w:pPr>
            <w:r>
              <w:rPr>
                <w:rFonts w:hint="eastAsia" w:ascii="宋体" w:hAnsi="宋体"/>
                <w:szCs w:val="21"/>
              </w:rPr>
              <w:t>锁具损坏，当日解决</w:t>
            </w:r>
          </w:p>
        </w:tc>
      </w:tr>
      <w:tr w14:paraId="55A3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05E900DA">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0BBC17A7">
            <w:pPr>
              <w:widowControl/>
              <w:jc w:val="left"/>
              <w:rPr>
                <w:rFonts w:hint="eastAsia" w:ascii="宋体" w:hAnsi="宋体"/>
                <w:szCs w:val="21"/>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1BA9DF1A">
            <w:pPr>
              <w:widowControl/>
              <w:jc w:val="left"/>
              <w:rPr>
                <w:rFonts w:hint="eastAsia" w:ascii="宋体" w:hAnsi="宋体"/>
                <w:szCs w:val="21"/>
              </w:rPr>
            </w:pPr>
          </w:p>
        </w:tc>
        <w:tc>
          <w:tcPr>
            <w:tcW w:w="2643" w:type="dxa"/>
            <w:tcBorders>
              <w:top w:val="single" w:color="auto" w:sz="4" w:space="0"/>
              <w:left w:val="single" w:color="auto" w:sz="4" w:space="0"/>
              <w:bottom w:val="single" w:color="auto" w:sz="4" w:space="0"/>
              <w:right w:val="single" w:color="auto" w:sz="4" w:space="0"/>
            </w:tcBorders>
            <w:vAlign w:val="center"/>
          </w:tcPr>
          <w:p w14:paraId="45B394F8">
            <w:pPr>
              <w:jc w:val="left"/>
              <w:rPr>
                <w:rFonts w:hint="eastAsia" w:ascii="宋体" w:hAnsi="宋体"/>
                <w:szCs w:val="21"/>
              </w:rPr>
            </w:pPr>
            <w:r>
              <w:rPr>
                <w:rFonts w:hint="eastAsia" w:ascii="宋体" w:hAnsi="宋体"/>
                <w:szCs w:val="21"/>
              </w:rPr>
              <w:t>门窗开启灵活</w:t>
            </w:r>
          </w:p>
        </w:tc>
        <w:tc>
          <w:tcPr>
            <w:tcW w:w="4320" w:type="dxa"/>
            <w:tcBorders>
              <w:top w:val="single" w:color="auto" w:sz="4" w:space="0"/>
              <w:left w:val="single" w:color="auto" w:sz="4" w:space="0"/>
              <w:bottom w:val="single" w:color="auto" w:sz="4" w:space="0"/>
              <w:right w:val="single" w:color="auto" w:sz="4" w:space="0"/>
            </w:tcBorders>
            <w:vAlign w:val="center"/>
          </w:tcPr>
          <w:p w14:paraId="06D4373C">
            <w:pPr>
              <w:jc w:val="left"/>
              <w:rPr>
                <w:rFonts w:hint="eastAsia" w:ascii="宋体" w:hAnsi="宋体"/>
                <w:szCs w:val="21"/>
              </w:rPr>
            </w:pPr>
            <w:r>
              <w:rPr>
                <w:rFonts w:hint="eastAsia" w:ascii="宋体" w:hAnsi="宋体"/>
                <w:szCs w:val="21"/>
              </w:rPr>
              <w:t>更换门窗配件2日内解决</w:t>
            </w:r>
          </w:p>
        </w:tc>
      </w:tr>
      <w:tr w14:paraId="00EA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7BA4CBDC">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42454F93">
            <w:pPr>
              <w:widowControl/>
              <w:jc w:val="left"/>
              <w:rPr>
                <w:rFonts w:hint="eastAsia" w:ascii="宋体" w:hAnsi="宋体"/>
                <w:szCs w:val="21"/>
              </w:rPr>
            </w:pPr>
          </w:p>
        </w:tc>
        <w:tc>
          <w:tcPr>
            <w:tcW w:w="1406" w:type="dxa"/>
            <w:tcBorders>
              <w:top w:val="single" w:color="auto" w:sz="4" w:space="0"/>
              <w:left w:val="single" w:color="auto" w:sz="4" w:space="0"/>
              <w:bottom w:val="single" w:color="auto" w:sz="4" w:space="0"/>
              <w:right w:val="single" w:color="auto" w:sz="4" w:space="0"/>
            </w:tcBorders>
            <w:vAlign w:val="center"/>
          </w:tcPr>
          <w:p w14:paraId="5E220753">
            <w:pPr>
              <w:jc w:val="center"/>
              <w:rPr>
                <w:rFonts w:hint="eastAsia" w:ascii="宋体" w:hAnsi="宋体"/>
                <w:szCs w:val="21"/>
              </w:rPr>
            </w:pPr>
            <w:r>
              <w:rPr>
                <w:rFonts w:hint="eastAsia" w:ascii="宋体" w:hAnsi="宋体"/>
                <w:szCs w:val="21"/>
              </w:rPr>
              <w:t>排水</w:t>
            </w:r>
          </w:p>
        </w:tc>
        <w:tc>
          <w:tcPr>
            <w:tcW w:w="2643" w:type="dxa"/>
            <w:tcBorders>
              <w:top w:val="single" w:color="auto" w:sz="4" w:space="0"/>
              <w:left w:val="single" w:color="auto" w:sz="4" w:space="0"/>
              <w:bottom w:val="single" w:color="auto" w:sz="4" w:space="0"/>
              <w:right w:val="single" w:color="auto" w:sz="4" w:space="0"/>
            </w:tcBorders>
            <w:vAlign w:val="center"/>
          </w:tcPr>
          <w:p w14:paraId="07D39B5E">
            <w:pPr>
              <w:jc w:val="left"/>
              <w:rPr>
                <w:rFonts w:hint="eastAsia" w:ascii="宋体" w:hAnsi="宋体"/>
                <w:szCs w:val="21"/>
              </w:rPr>
            </w:pPr>
            <w:r>
              <w:rPr>
                <w:rFonts w:hint="eastAsia" w:ascii="宋体" w:hAnsi="宋体"/>
                <w:szCs w:val="21"/>
              </w:rPr>
              <w:t>屋面沟沿及落水管通畅</w:t>
            </w:r>
          </w:p>
        </w:tc>
        <w:tc>
          <w:tcPr>
            <w:tcW w:w="4320" w:type="dxa"/>
            <w:tcBorders>
              <w:top w:val="single" w:color="auto" w:sz="4" w:space="0"/>
              <w:left w:val="single" w:color="auto" w:sz="4" w:space="0"/>
              <w:bottom w:val="single" w:color="auto" w:sz="4" w:space="0"/>
              <w:right w:val="single" w:color="auto" w:sz="4" w:space="0"/>
            </w:tcBorders>
            <w:vAlign w:val="center"/>
          </w:tcPr>
          <w:p w14:paraId="029E2C2C">
            <w:pPr>
              <w:jc w:val="left"/>
              <w:rPr>
                <w:rFonts w:hint="eastAsia" w:ascii="宋体" w:hAnsi="宋体"/>
                <w:szCs w:val="21"/>
              </w:rPr>
            </w:pPr>
            <w:r>
              <w:rPr>
                <w:rFonts w:hint="eastAsia" w:ascii="宋体" w:hAnsi="宋体"/>
                <w:szCs w:val="21"/>
              </w:rPr>
              <w:t>雨季前彻底检查一次，如有堵塞，当日解决</w:t>
            </w:r>
          </w:p>
        </w:tc>
      </w:tr>
      <w:tr w14:paraId="32AB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6CECFF6E">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5F597B40">
            <w:pPr>
              <w:widowControl/>
              <w:jc w:val="left"/>
              <w:rPr>
                <w:rFonts w:hint="eastAsia" w:ascii="宋体" w:hAnsi="宋体"/>
                <w:szCs w:val="21"/>
              </w:rPr>
            </w:pPr>
          </w:p>
        </w:tc>
        <w:tc>
          <w:tcPr>
            <w:tcW w:w="1406" w:type="dxa"/>
            <w:vMerge w:val="restart"/>
            <w:tcBorders>
              <w:top w:val="single" w:color="auto" w:sz="4" w:space="0"/>
              <w:left w:val="single" w:color="auto" w:sz="4" w:space="0"/>
              <w:right w:val="single" w:color="auto" w:sz="4" w:space="0"/>
            </w:tcBorders>
            <w:vAlign w:val="center"/>
          </w:tcPr>
          <w:p w14:paraId="657BB05F">
            <w:pPr>
              <w:jc w:val="center"/>
              <w:rPr>
                <w:rFonts w:hint="eastAsia" w:ascii="宋体" w:hAnsi="宋体"/>
                <w:szCs w:val="21"/>
              </w:rPr>
            </w:pPr>
            <w:r>
              <w:rPr>
                <w:rFonts w:hint="eastAsia" w:ascii="宋体" w:hAnsi="宋体"/>
                <w:szCs w:val="21"/>
              </w:rPr>
              <w:t>其他</w:t>
            </w:r>
          </w:p>
        </w:tc>
        <w:tc>
          <w:tcPr>
            <w:tcW w:w="2643" w:type="dxa"/>
            <w:tcBorders>
              <w:top w:val="single" w:color="auto" w:sz="4" w:space="0"/>
              <w:left w:val="single" w:color="auto" w:sz="4" w:space="0"/>
              <w:bottom w:val="single" w:color="auto" w:sz="4" w:space="0"/>
              <w:right w:val="single" w:color="auto" w:sz="4" w:space="0"/>
            </w:tcBorders>
            <w:vAlign w:val="center"/>
          </w:tcPr>
          <w:p w14:paraId="69DB4BA4">
            <w:pPr>
              <w:jc w:val="left"/>
              <w:rPr>
                <w:rFonts w:hint="eastAsia" w:ascii="宋体" w:hAnsi="宋体"/>
                <w:szCs w:val="21"/>
              </w:rPr>
            </w:pPr>
            <w:r>
              <w:rPr>
                <w:rFonts w:hint="eastAsia" w:ascii="宋体" w:hAnsi="宋体"/>
                <w:szCs w:val="21"/>
              </w:rPr>
              <w:t>照明灯具无损坏</w:t>
            </w:r>
          </w:p>
        </w:tc>
        <w:tc>
          <w:tcPr>
            <w:tcW w:w="4320" w:type="dxa"/>
            <w:tcBorders>
              <w:top w:val="single" w:color="auto" w:sz="4" w:space="0"/>
              <w:left w:val="single" w:color="auto" w:sz="4" w:space="0"/>
              <w:bottom w:val="single" w:color="auto" w:sz="4" w:space="0"/>
              <w:right w:val="single" w:color="auto" w:sz="4" w:space="0"/>
            </w:tcBorders>
            <w:vAlign w:val="center"/>
          </w:tcPr>
          <w:p w14:paraId="09527760">
            <w:pPr>
              <w:jc w:val="left"/>
              <w:rPr>
                <w:rFonts w:hint="eastAsia" w:ascii="宋体" w:hAnsi="宋体"/>
                <w:szCs w:val="21"/>
              </w:rPr>
            </w:pPr>
            <w:r>
              <w:rPr>
                <w:rFonts w:hint="eastAsia" w:ascii="宋体" w:hAnsi="宋体"/>
                <w:szCs w:val="21"/>
              </w:rPr>
              <w:t>每日巡检，发现损坏，24小时内解决</w:t>
            </w:r>
          </w:p>
        </w:tc>
      </w:tr>
      <w:tr w14:paraId="14BF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14E548C9">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6AA66FB4">
            <w:pPr>
              <w:widowControl/>
              <w:jc w:val="left"/>
              <w:rPr>
                <w:rFonts w:hint="eastAsia" w:ascii="宋体" w:hAnsi="宋体"/>
                <w:szCs w:val="21"/>
              </w:rPr>
            </w:pPr>
          </w:p>
        </w:tc>
        <w:tc>
          <w:tcPr>
            <w:tcW w:w="1406" w:type="dxa"/>
            <w:vMerge w:val="continue"/>
            <w:tcBorders>
              <w:left w:val="single" w:color="auto" w:sz="4" w:space="0"/>
              <w:right w:val="single" w:color="auto" w:sz="4" w:space="0"/>
            </w:tcBorders>
            <w:vAlign w:val="center"/>
          </w:tcPr>
          <w:p w14:paraId="0E6620B6">
            <w:pPr>
              <w:widowControl/>
              <w:jc w:val="left"/>
              <w:rPr>
                <w:rFonts w:hint="eastAsia" w:ascii="宋体" w:hAnsi="宋体"/>
                <w:szCs w:val="21"/>
              </w:rPr>
            </w:pPr>
          </w:p>
        </w:tc>
        <w:tc>
          <w:tcPr>
            <w:tcW w:w="2643" w:type="dxa"/>
            <w:tcBorders>
              <w:top w:val="single" w:color="auto" w:sz="4" w:space="0"/>
              <w:left w:val="single" w:color="auto" w:sz="4" w:space="0"/>
              <w:bottom w:val="single" w:color="auto" w:sz="4" w:space="0"/>
              <w:right w:val="single" w:color="auto" w:sz="4" w:space="0"/>
            </w:tcBorders>
            <w:vAlign w:val="center"/>
          </w:tcPr>
          <w:p w14:paraId="23F01F8A">
            <w:pPr>
              <w:jc w:val="left"/>
              <w:rPr>
                <w:rFonts w:hint="eastAsia" w:ascii="宋体" w:hAnsi="宋体"/>
                <w:szCs w:val="21"/>
              </w:rPr>
            </w:pPr>
            <w:r>
              <w:rPr>
                <w:rFonts w:hint="eastAsia" w:ascii="宋体" w:hAnsi="宋体"/>
                <w:szCs w:val="21"/>
              </w:rPr>
              <w:t>卫生间洁具、水龙头等</w:t>
            </w:r>
          </w:p>
        </w:tc>
        <w:tc>
          <w:tcPr>
            <w:tcW w:w="4320" w:type="dxa"/>
            <w:tcBorders>
              <w:top w:val="single" w:color="auto" w:sz="4" w:space="0"/>
              <w:left w:val="single" w:color="auto" w:sz="4" w:space="0"/>
              <w:bottom w:val="single" w:color="auto" w:sz="4" w:space="0"/>
              <w:right w:val="single" w:color="auto" w:sz="4" w:space="0"/>
            </w:tcBorders>
            <w:vAlign w:val="center"/>
          </w:tcPr>
          <w:p w14:paraId="5AD6B0B6">
            <w:pPr>
              <w:jc w:val="left"/>
              <w:rPr>
                <w:rFonts w:hint="eastAsia" w:ascii="宋体" w:hAnsi="宋体"/>
                <w:szCs w:val="21"/>
              </w:rPr>
            </w:pPr>
            <w:r>
              <w:rPr>
                <w:rFonts w:hint="eastAsia" w:ascii="宋体" w:hAnsi="宋体"/>
                <w:szCs w:val="21"/>
              </w:rPr>
              <w:t>水龙头滴漏或零部件松动发现损坏及时维修，如无法维修2日内更换零件</w:t>
            </w:r>
          </w:p>
        </w:tc>
      </w:tr>
      <w:tr w14:paraId="4F26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77942027">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5C7FA65C">
            <w:pPr>
              <w:widowControl/>
              <w:jc w:val="left"/>
              <w:rPr>
                <w:rFonts w:hint="eastAsia" w:ascii="宋体" w:hAnsi="宋体"/>
                <w:szCs w:val="21"/>
              </w:rPr>
            </w:pPr>
          </w:p>
        </w:tc>
        <w:tc>
          <w:tcPr>
            <w:tcW w:w="1406" w:type="dxa"/>
            <w:vMerge w:val="continue"/>
            <w:tcBorders>
              <w:left w:val="single" w:color="auto" w:sz="4" w:space="0"/>
              <w:right w:val="single" w:color="auto" w:sz="4" w:space="0"/>
            </w:tcBorders>
            <w:vAlign w:val="center"/>
          </w:tcPr>
          <w:p w14:paraId="5D369A46">
            <w:pPr>
              <w:widowControl/>
              <w:jc w:val="left"/>
              <w:rPr>
                <w:rFonts w:hint="eastAsia" w:ascii="宋体" w:hAnsi="宋体"/>
                <w:szCs w:val="21"/>
              </w:rPr>
            </w:pPr>
          </w:p>
        </w:tc>
        <w:tc>
          <w:tcPr>
            <w:tcW w:w="2643" w:type="dxa"/>
            <w:vMerge w:val="restart"/>
            <w:tcBorders>
              <w:top w:val="single" w:color="auto" w:sz="4" w:space="0"/>
              <w:left w:val="single" w:color="auto" w:sz="4" w:space="0"/>
              <w:right w:val="single" w:color="auto" w:sz="4" w:space="0"/>
            </w:tcBorders>
            <w:vAlign w:val="center"/>
          </w:tcPr>
          <w:p w14:paraId="68DA07B4">
            <w:pPr>
              <w:jc w:val="left"/>
              <w:rPr>
                <w:rFonts w:hint="eastAsia" w:ascii="宋体" w:hAnsi="宋体"/>
                <w:szCs w:val="21"/>
              </w:rPr>
            </w:pPr>
            <w:r>
              <w:rPr>
                <w:rFonts w:hint="eastAsia" w:ascii="宋体" w:hAnsi="宋体"/>
                <w:szCs w:val="21"/>
              </w:rPr>
              <w:t>日常办公家具、简易零部件</w:t>
            </w:r>
          </w:p>
        </w:tc>
        <w:tc>
          <w:tcPr>
            <w:tcW w:w="4320" w:type="dxa"/>
            <w:tcBorders>
              <w:top w:val="single" w:color="auto" w:sz="4" w:space="0"/>
              <w:left w:val="single" w:color="auto" w:sz="4" w:space="0"/>
              <w:bottom w:val="single" w:color="auto" w:sz="4" w:space="0"/>
              <w:right w:val="single" w:color="auto" w:sz="4" w:space="0"/>
            </w:tcBorders>
            <w:vAlign w:val="center"/>
          </w:tcPr>
          <w:p w14:paraId="74468961">
            <w:pPr>
              <w:jc w:val="left"/>
              <w:rPr>
                <w:rFonts w:hint="eastAsia" w:ascii="宋体" w:hAnsi="宋体"/>
                <w:szCs w:val="21"/>
              </w:rPr>
            </w:pPr>
            <w:r>
              <w:rPr>
                <w:rFonts w:hint="eastAsia" w:ascii="宋体" w:hAnsi="宋体"/>
                <w:szCs w:val="21"/>
              </w:rPr>
              <w:t>负责日常办公家具、零件日常维修、检修、保养。</w:t>
            </w:r>
          </w:p>
        </w:tc>
      </w:tr>
      <w:tr w14:paraId="514F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09271511">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506566A0">
            <w:pPr>
              <w:widowControl/>
              <w:jc w:val="left"/>
              <w:rPr>
                <w:rFonts w:hint="eastAsia" w:ascii="宋体" w:hAnsi="宋体"/>
                <w:szCs w:val="21"/>
              </w:rPr>
            </w:pPr>
          </w:p>
        </w:tc>
        <w:tc>
          <w:tcPr>
            <w:tcW w:w="1406" w:type="dxa"/>
            <w:vMerge w:val="continue"/>
            <w:tcBorders>
              <w:left w:val="single" w:color="auto" w:sz="4" w:space="0"/>
              <w:right w:val="single" w:color="auto" w:sz="4" w:space="0"/>
            </w:tcBorders>
            <w:vAlign w:val="center"/>
          </w:tcPr>
          <w:p w14:paraId="69B7DC1B">
            <w:pPr>
              <w:widowControl/>
              <w:jc w:val="left"/>
              <w:rPr>
                <w:rFonts w:hint="eastAsia" w:ascii="宋体" w:hAnsi="宋体"/>
                <w:szCs w:val="21"/>
              </w:rPr>
            </w:pPr>
          </w:p>
        </w:tc>
        <w:tc>
          <w:tcPr>
            <w:tcW w:w="2643" w:type="dxa"/>
            <w:vMerge w:val="continue"/>
            <w:tcBorders>
              <w:left w:val="single" w:color="auto" w:sz="4" w:space="0"/>
              <w:right w:val="single" w:color="auto" w:sz="4" w:space="0"/>
            </w:tcBorders>
            <w:vAlign w:val="center"/>
          </w:tcPr>
          <w:p w14:paraId="38589187">
            <w:pPr>
              <w:jc w:val="left"/>
              <w:rPr>
                <w:rFonts w:hint="eastAsia" w:ascii="宋体" w:hAnsi="宋体"/>
                <w:szCs w:val="21"/>
              </w:rPr>
            </w:pPr>
          </w:p>
        </w:tc>
        <w:tc>
          <w:tcPr>
            <w:tcW w:w="4320" w:type="dxa"/>
            <w:tcBorders>
              <w:top w:val="single" w:color="auto" w:sz="4" w:space="0"/>
              <w:left w:val="single" w:color="auto" w:sz="4" w:space="0"/>
              <w:bottom w:val="single" w:color="auto" w:sz="4" w:space="0"/>
              <w:right w:val="single" w:color="auto" w:sz="4" w:space="0"/>
            </w:tcBorders>
            <w:vAlign w:val="center"/>
          </w:tcPr>
          <w:p w14:paraId="1847900E">
            <w:pPr>
              <w:jc w:val="left"/>
              <w:rPr>
                <w:rFonts w:hint="eastAsia" w:ascii="宋体" w:hAnsi="宋体"/>
                <w:szCs w:val="21"/>
              </w:rPr>
            </w:pPr>
            <w:r>
              <w:rPr>
                <w:rFonts w:hint="eastAsia" w:ascii="宋体" w:hAnsi="宋体"/>
                <w:szCs w:val="21"/>
              </w:rPr>
              <w:t>做好日常的巡视检查工作，及时发现问题，处理隐患；</w:t>
            </w:r>
          </w:p>
        </w:tc>
      </w:tr>
      <w:tr w14:paraId="2B0B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bottom w:val="single" w:color="auto" w:sz="4" w:space="0"/>
              <w:right w:val="single" w:color="auto" w:sz="4" w:space="0"/>
            </w:tcBorders>
            <w:vAlign w:val="center"/>
          </w:tcPr>
          <w:p w14:paraId="0F16D9F7">
            <w:pPr>
              <w:widowControl/>
              <w:jc w:val="left"/>
              <w:rPr>
                <w:rFonts w:hint="eastAsia" w:ascii="宋体" w:hAnsi="宋体"/>
                <w:szCs w:val="21"/>
              </w:rPr>
            </w:pPr>
          </w:p>
        </w:tc>
        <w:tc>
          <w:tcPr>
            <w:tcW w:w="955" w:type="dxa"/>
            <w:vMerge w:val="continue"/>
            <w:tcBorders>
              <w:left w:val="single" w:color="auto" w:sz="4" w:space="0"/>
              <w:bottom w:val="single" w:color="auto" w:sz="4" w:space="0"/>
              <w:right w:val="single" w:color="auto" w:sz="4" w:space="0"/>
            </w:tcBorders>
            <w:vAlign w:val="center"/>
          </w:tcPr>
          <w:p w14:paraId="20D1C95F">
            <w:pPr>
              <w:widowControl/>
              <w:jc w:val="left"/>
              <w:rPr>
                <w:rFonts w:hint="eastAsia" w:ascii="宋体" w:hAnsi="宋体"/>
                <w:szCs w:val="21"/>
              </w:rPr>
            </w:pPr>
          </w:p>
        </w:tc>
        <w:tc>
          <w:tcPr>
            <w:tcW w:w="1406" w:type="dxa"/>
            <w:vMerge w:val="continue"/>
            <w:tcBorders>
              <w:left w:val="single" w:color="auto" w:sz="4" w:space="0"/>
              <w:bottom w:val="single" w:color="auto" w:sz="4" w:space="0"/>
              <w:right w:val="single" w:color="auto" w:sz="4" w:space="0"/>
            </w:tcBorders>
            <w:vAlign w:val="center"/>
          </w:tcPr>
          <w:p w14:paraId="26A8DEFB">
            <w:pPr>
              <w:widowControl/>
              <w:jc w:val="left"/>
              <w:rPr>
                <w:rFonts w:hint="eastAsia" w:ascii="宋体" w:hAnsi="宋体"/>
                <w:szCs w:val="21"/>
              </w:rPr>
            </w:pPr>
          </w:p>
        </w:tc>
        <w:tc>
          <w:tcPr>
            <w:tcW w:w="2643" w:type="dxa"/>
            <w:vMerge w:val="continue"/>
            <w:tcBorders>
              <w:left w:val="single" w:color="auto" w:sz="4" w:space="0"/>
              <w:bottom w:val="single" w:color="auto" w:sz="4" w:space="0"/>
              <w:right w:val="single" w:color="auto" w:sz="4" w:space="0"/>
            </w:tcBorders>
            <w:vAlign w:val="center"/>
          </w:tcPr>
          <w:p w14:paraId="64BA237E">
            <w:pPr>
              <w:jc w:val="left"/>
              <w:rPr>
                <w:rFonts w:hint="eastAsia" w:ascii="宋体" w:hAnsi="宋体"/>
                <w:szCs w:val="21"/>
              </w:rPr>
            </w:pPr>
          </w:p>
        </w:tc>
        <w:tc>
          <w:tcPr>
            <w:tcW w:w="4320" w:type="dxa"/>
            <w:tcBorders>
              <w:top w:val="single" w:color="auto" w:sz="4" w:space="0"/>
              <w:left w:val="single" w:color="auto" w:sz="4" w:space="0"/>
              <w:bottom w:val="single" w:color="auto" w:sz="4" w:space="0"/>
              <w:right w:val="single" w:color="auto" w:sz="4" w:space="0"/>
            </w:tcBorders>
            <w:vAlign w:val="center"/>
          </w:tcPr>
          <w:p w14:paraId="2746A7BF">
            <w:pPr>
              <w:jc w:val="left"/>
              <w:rPr>
                <w:rFonts w:hint="eastAsia" w:ascii="宋体" w:hAnsi="宋体"/>
                <w:szCs w:val="21"/>
              </w:rPr>
            </w:pPr>
            <w:r>
              <w:rPr>
                <w:rFonts w:hint="eastAsia" w:ascii="宋体" w:hAnsi="宋体"/>
                <w:szCs w:val="21"/>
              </w:rPr>
              <w:t>执行上级交付的其它工作任务。</w:t>
            </w:r>
          </w:p>
        </w:tc>
      </w:tr>
    </w:tbl>
    <w:p w14:paraId="521C3D55">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（四）食堂服务标准：</w:t>
      </w:r>
    </w:p>
    <w:tbl>
      <w:tblPr>
        <w:tblStyle w:val="22"/>
        <w:tblW w:w="0" w:type="auto"/>
        <w:jc w:val="center"/>
        <w:tblLayout w:type="fixed"/>
        <w:tblCellMar>
          <w:top w:w="0" w:type="dxa"/>
          <w:left w:w="10" w:type="dxa"/>
          <w:bottom w:w="0" w:type="dxa"/>
          <w:right w:w="10" w:type="dxa"/>
        </w:tblCellMar>
      </w:tblPr>
      <w:tblGrid>
        <w:gridCol w:w="606"/>
        <w:gridCol w:w="1307"/>
        <w:gridCol w:w="1374"/>
        <w:gridCol w:w="5686"/>
      </w:tblGrid>
      <w:tr w14:paraId="6FF5F9AE">
        <w:tblPrEx>
          <w:tblCellMar>
            <w:top w:w="0" w:type="dxa"/>
            <w:left w:w="10" w:type="dxa"/>
            <w:bottom w:w="0" w:type="dxa"/>
            <w:right w:w="10" w:type="dxa"/>
          </w:tblCellMar>
        </w:tblPrEx>
        <w:trPr>
          <w:trHeight w:val="121"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F8A51E">
            <w:pPr>
              <w:spacing w:line="360" w:lineRule="auto"/>
              <w:jc w:val="center"/>
              <w:textAlignment w:val="baseline"/>
              <w:rPr>
                <w:b w:val="0"/>
                <w:bCs/>
                <w:szCs w:val="21"/>
              </w:rPr>
            </w:pPr>
            <w:r>
              <w:rPr>
                <w:rFonts w:hint="eastAsia"/>
                <w:b w:val="0"/>
                <w:bCs/>
                <w:szCs w:val="21"/>
              </w:rPr>
              <w:t>序号</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F61A1B">
            <w:pPr>
              <w:spacing w:line="360" w:lineRule="auto"/>
              <w:jc w:val="center"/>
              <w:textAlignment w:val="baseline"/>
              <w:rPr>
                <w:b w:val="0"/>
                <w:bCs/>
                <w:szCs w:val="21"/>
              </w:rPr>
            </w:pPr>
            <w:r>
              <w:rPr>
                <w:rFonts w:hint="eastAsia"/>
                <w:b w:val="0"/>
                <w:bCs/>
                <w:szCs w:val="21"/>
              </w:rPr>
              <w:t>项目</w:t>
            </w:r>
          </w:p>
        </w:tc>
        <w:tc>
          <w:tcPr>
            <w:tcW w:w="13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6BAA3F">
            <w:pPr>
              <w:spacing w:line="360" w:lineRule="auto"/>
              <w:jc w:val="center"/>
              <w:textAlignment w:val="baseline"/>
              <w:rPr>
                <w:b w:val="0"/>
                <w:bCs/>
                <w:szCs w:val="21"/>
              </w:rPr>
            </w:pPr>
            <w:r>
              <w:rPr>
                <w:rFonts w:hint="eastAsia"/>
                <w:b w:val="0"/>
                <w:bCs/>
                <w:szCs w:val="21"/>
              </w:rPr>
              <w:t>内容</w:t>
            </w:r>
          </w:p>
        </w:tc>
        <w:tc>
          <w:tcPr>
            <w:tcW w:w="56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8428A4">
            <w:pPr>
              <w:spacing w:line="360" w:lineRule="auto"/>
              <w:jc w:val="center"/>
              <w:textAlignment w:val="baseline"/>
              <w:rPr>
                <w:b w:val="0"/>
                <w:bCs/>
                <w:szCs w:val="21"/>
              </w:rPr>
            </w:pPr>
            <w:r>
              <w:rPr>
                <w:rFonts w:hint="eastAsia"/>
                <w:b w:val="0"/>
                <w:bCs/>
                <w:szCs w:val="21"/>
              </w:rPr>
              <w:t>标准</w:t>
            </w:r>
          </w:p>
        </w:tc>
      </w:tr>
      <w:tr w14:paraId="639AD3D2">
        <w:tblPrEx>
          <w:tblCellMar>
            <w:top w:w="0" w:type="dxa"/>
            <w:left w:w="10" w:type="dxa"/>
            <w:bottom w:w="0" w:type="dxa"/>
            <w:right w:w="10" w:type="dxa"/>
          </w:tblCellMar>
        </w:tblPrEx>
        <w:trPr>
          <w:trHeight w:val="1"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559D2D21">
            <w:pPr>
              <w:spacing w:line="360" w:lineRule="auto"/>
              <w:textAlignment w:val="baseline"/>
              <w:rPr>
                <w:szCs w:val="21"/>
              </w:rPr>
            </w:pPr>
            <w:r>
              <w:rPr>
                <w:rFonts w:hint="eastAsia"/>
                <w:szCs w:val="21"/>
              </w:rPr>
              <w:t>1</w:t>
            </w:r>
          </w:p>
        </w:tc>
        <w:tc>
          <w:tcPr>
            <w:tcW w:w="1307"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53C3A2C6">
            <w:pPr>
              <w:spacing w:line="360" w:lineRule="auto"/>
              <w:textAlignment w:val="baseline"/>
              <w:rPr>
                <w:szCs w:val="21"/>
              </w:rPr>
            </w:pPr>
            <w:r>
              <w:rPr>
                <w:rFonts w:hint="eastAsia"/>
                <w:szCs w:val="21"/>
              </w:rPr>
              <w:t>餐饮服务</w:t>
            </w:r>
          </w:p>
        </w:tc>
        <w:tc>
          <w:tcPr>
            <w:tcW w:w="1374"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04EF0D88">
            <w:pPr>
              <w:spacing w:line="360" w:lineRule="auto"/>
              <w:textAlignment w:val="baseline"/>
              <w:rPr>
                <w:szCs w:val="21"/>
              </w:rPr>
            </w:pPr>
            <w:r>
              <w:rPr>
                <w:szCs w:val="21"/>
              </w:rPr>
              <w:t>87</w:t>
            </w:r>
            <w:r>
              <w:rPr>
                <w:rFonts w:hint="eastAsia"/>
                <w:szCs w:val="21"/>
              </w:rPr>
              <w:t>人的早、午两餐</w:t>
            </w:r>
          </w:p>
        </w:tc>
        <w:tc>
          <w:tcPr>
            <w:tcW w:w="568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5D6B8EF9">
            <w:pPr>
              <w:spacing w:line="360" w:lineRule="auto"/>
              <w:textAlignment w:val="baseline"/>
              <w:rPr>
                <w:szCs w:val="21"/>
              </w:rPr>
            </w:pPr>
            <w:r>
              <w:rPr>
                <w:rFonts w:hint="eastAsia"/>
                <w:szCs w:val="21"/>
              </w:rPr>
              <w:t>按照采购人22元餐费标准（自助餐形式）按时提供就餐服务</w:t>
            </w:r>
          </w:p>
        </w:tc>
      </w:tr>
      <w:tr w14:paraId="23EF09B9">
        <w:tblPrEx>
          <w:tblCellMar>
            <w:top w:w="0" w:type="dxa"/>
            <w:left w:w="10" w:type="dxa"/>
            <w:bottom w:w="0" w:type="dxa"/>
            <w:right w:w="10" w:type="dxa"/>
          </w:tblCellMar>
        </w:tblPrEx>
        <w:trPr>
          <w:trHeight w:val="1"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464B1F">
            <w:pPr>
              <w:spacing w:line="360" w:lineRule="auto"/>
              <w:textAlignment w:val="baseline"/>
              <w:rPr>
                <w:szCs w:val="21"/>
              </w:rPr>
            </w:pPr>
            <w:r>
              <w:rPr>
                <w:szCs w:val="21"/>
              </w:rPr>
              <w:t>2</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AB7E85">
            <w:pPr>
              <w:spacing w:line="360" w:lineRule="auto"/>
              <w:textAlignment w:val="baseline"/>
              <w:rPr>
                <w:szCs w:val="21"/>
              </w:rPr>
            </w:pPr>
            <w:r>
              <w:rPr>
                <w:rFonts w:hint="eastAsia"/>
                <w:szCs w:val="21"/>
              </w:rPr>
              <w:t>设备维护</w:t>
            </w:r>
          </w:p>
        </w:tc>
        <w:tc>
          <w:tcPr>
            <w:tcW w:w="13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5CF20C">
            <w:pPr>
              <w:spacing w:line="360" w:lineRule="auto"/>
              <w:textAlignment w:val="baseline"/>
              <w:rPr>
                <w:szCs w:val="21"/>
              </w:rPr>
            </w:pPr>
            <w:r>
              <w:rPr>
                <w:rFonts w:hint="eastAsia"/>
                <w:szCs w:val="21"/>
              </w:rPr>
              <w:t>厨房设备维护</w:t>
            </w:r>
          </w:p>
        </w:tc>
        <w:tc>
          <w:tcPr>
            <w:tcW w:w="56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7597D6">
            <w:pPr>
              <w:spacing w:line="360" w:lineRule="auto"/>
              <w:textAlignment w:val="baseline"/>
              <w:rPr>
                <w:szCs w:val="21"/>
              </w:rPr>
            </w:pPr>
            <w:r>
              <w:rPr>
                <w:rFonts w:hint="eastAsia"/>
                <w:szCs w:val="21"/>
              </w:rPr>
              <w:t>随时保养检修，保证设备正常使用</w:t>
            </w:r>
          </w:p>
        </w:tc>
      </w:tr>
      <w:tr w14:paraId="352C15A3">
        <w:tblPrEx>
          <w:tblCellMar>
            <w:top w:w="0" w:type="dxa"/>
            <w:left w:w="10" w:type="dxa"/>
            <w:bottom w:w="0" w:type="dxa"/>
            <w:right w:w="10" w:type="dxa"/>
          </w:tblCellMar>
        </w:tblPrEx>
        <w:trPr>
          <w:trHeight w:val="1"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DB02CA">
            <w:pPr>
              <w:spacing w:line="360" w:lineRule="auto"/>
              <w:textAlignment w:val="baseline"/>
              <w:rPr>
                <w:szCs w:val="21"/>
              </w:rPr>
            </w:pPr>
            <w:r>
              <w:rPr>
                <w:szCs w:val="21"/>
              </w:rPr>
              <w:t>3</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A26D02">
            <w:pPr>
              <w:spacing w:line="360" w:lineRule="auto"/>
              <w:textAlignment w:val="baseline"/>
              <w:rPr>
                <w:szCs w:val="21"/>
              </w:rPr>
            </w:pPr>
            <w:r>
              <w:rPr>
                <w:rFonts w:hint="eastAsia"/>
                <w:szCs w:val="21"/>
              </w:rPr>
              <w:t>员工培训</w:t>
            </w:r>
          </w:p>
        </w:tc>
        <w:tc>
          <w:tcPr>
            <w:tcW w:w="13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1DEEBC">
            <w:pPr>
              <w:spacing w:line="360" w:lineRule="auto"/>
              <w:textAlignment w:val="baseline"/>
              <w:rPr>
                <w:szCs w:val="21"/>
              </w:rPr>
            </w:pPr>
            <w:r>
              <w:rPr>
                <w:rFonts w:hint="eastAsia"/>
                <w:szCs w:val="21"/>
              </w:rPr>
              <w:t>食堂操作人员培训</w:t>
            </w:r>
          </w:p>
        </w:tc>
        <w:tc>
          <w:tcPr>
            <w:tcW w:w="56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EDA616">
            <w:pPr>
              <w:spacing w:line="360" w:lineRule="auto"/>
              <w:textAlignment w:val="baseline"/>
              <w:rPr>
                <w:szCs w:val="21"/>
              </w:rPr>
            </w:pPr>
            <w:r>
              <w:rPr>
                <w:rFonts w:hint="eastAsia"/>
                <w:szCs w:val="21"/>
              </w:rPr>
              <w:t>制定日常培训计划，落实好岗前培训、在岗培训、培训合格率</w:t>
            </w:r>
            <w:r>
              <w:rPr>
                <w:szCs w:val="21"/>
              </w:rPr>
              <w:t>100%</w:t>
            </w:r>
            <w:r>
              <w:rPr>
                <w:rFonts w:hint="eastAsia"/>
                <w:szCs w:val="21"/>
              </w:rPr>
              <w:t>，食堂人员持证上岗率</w:t>
            </w:r>
            <w:r>
              <w:rPr>
                <w:szCs w:val="21"/>
              </w:rPr>
              <w:t>100%</w:t>
            </w:r>
          </w:p>
        </w:tc>
      </w:tr>
    </w:tbl>
    <w:p w14:paraId="14B4C3A3">
      <w:pPr>
        <w:rPr>
          <w:rFonts w:hint="eastAsia" w:ascii="Times New Roman" w:hAnsi="Times New Roman" w:eastAsia="宋体" w:cs="Times New Roman"/>
          <w:sz w:val="24"/>
          <w:lang w:val="en-US" w:eastAsia="zh-CN"/>
        </w:rPr>
      </w:pPr>
    </w:p>
    <w:p w14:paraId="2A57227A">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2、天津市城市道路桥梁管理事务中心质量监督分中心要求：</w:t>
      </w:r>
    </w:p>
    <w:p w14:paraId="158A4D19">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（一）保洁服务标准：</w:t>
      </w:r>
    </w:p>
    <w:p w14:paraId="1E168D63">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卫生清洁管理具体要求：</w:t>
      </w:r>
    </w:p>
    <w:tbl>
      <w:tblPr>
        <w:tblStyle w:val="22"/>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1260"/>
        <w:gridCol w:w="1260"/>
        <w:gridCol w:w="1260"/>
        <w:gridCol w:w="1080"/>
        <w:gridCol w:w="900"/>
        <w:gridCol w:w="2700"/>
      </w:tblGrid>
      <w:tr w14:paraId="09AE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14EE90D4">
            <w:pPr>
              <w:jc w:val="center"/>
              <w:textAlignment w:val="baseline"/>
              <w:rPr>
                <w:rFonts w:hint="eastAsia" w:asciiTheme="minorEastAsia" w:hAnsiTheme="minorEastAsia"/>
                <w:szCs w:val="21"/>
              </w:rPr>
            </w:pPr>
            <w:r>
              <w:rPr>
                <w:rFonts w:hint="eastAsia" w:asciiTheme="minorEastAsia" w:hAnsiTheme="minorEastAsia"/>
                <w:szCs w:val="21"/>
              </w:rPr>
              <w:t>位置</w:t>
            </w:r>
          </w:p>
        </w:tc>
        <w:tc>
          <w:tcPr>
            <w:tcW w:w="540" w:type="dxa"/>
            <w:vMerge w:val="restart"/>
            <w:tcBorders>
              <w:top w:val="single" w:color="auto" w:sz="4" w:space="0"/>
              <w:left w:val="single" w:color="auto" w:sz="4" w:space="0"/>
              <w:bottom w:val="single" w:color="auto" w:sz="4" w:space="0"/>
              <w:right w:val="single" w:color="auto" w:sz="4" w:space="0"/>
            </w:tcBorders>
            <w:vAlign w:val="center"/>
          </w:tcPr>
          <w:p w14:paraId="397DCA38">
            <w:pPr>
              <w:jc w:val="center"/>
              <w:textAlignment w:val="baseline"/>
              <w:rPr>
                <w:rFonts w:hint="eastAsia" w:asciiTheme="minorEastAsia" w:hAnsiTheme="minorEastAsia"/>
                <w:szCs w:val="21"/>
              </w:rPr>
            </w:pPr>
            <w:r>
              <w:rPr>
                <w:rFonts w:hint="eastAsia" w:asciiTheme="minorEastAsia" w:hAnsiTheme="minorEastAsia"/>
                <w:szCs w:val="21"/>
              </w:rPr>
              <w:t>序号</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45495DF6">
            <w:pPr>
              <w:jc w:val="center"/>
              <w:textAlignment w:val="baseline"/>
              <w:rPr>
                <w:rFonts w:hint="eastAsia" w:asciiTheme="minorEastAsia" w:hAnsiTheme="minorEastAsia"/>
                <w:szCs w:val="21"/>
              </w:rPr>
            </w:pPr>
            <w:r>
              <w:rPr>
                <w:rFonts w:hint="eastAsia" w:asciiTheme="minorEastAsia" w:hAnsiTheme="minorEastAsia"/>
                <w:szCs w:val="21"/>
              </w:rPr>
              <w:t>清洁项目</w:t>
            </w:r>
          </w:p>
        </w:tc>
        <w:tc>
          <w:tcPr>
            <w:tcW w:w="4500" w:type="dxa"/>
            <w:gridSpan w:val="4"/>
            <w:tcBorders>
              <w:top w:val="single" w:color="auto" w:sz="4" w:space="0"/>
              <w:left w:val="single" w:color="auto" w:sz="4" w:space="0"/>
              <w:bottom w:val="single" w:color="auto" w:sz="4" w:space="0"/>
              <w:right w:val="single" w:color="auto" w:sz="4" w:space="0"/>
            </w:tcBorders>
            <w:vAlign w:val="center"/>
          </w:tcPr>
          <w:p w14:paraId="1425B00D">
            <w:pPr>
              <w:jc w:val="center"/>
              <w:textAlignment w:val="baseline"/>
              <w:rPr>
                <w:rFonts w:hint="eastAsia" w:asciiTheme="minorEastAsia" w:hAnsiTheme="minorEastAsia"/>
                <w:szCs w:val="21"/>
              </w:rPr>
            </w:pPr>
            <w:r>
              <w:rPr>
                <w:rFonts w:hint="eastAsia" w:asciiTheme="minorEastAsia" w:hAnsiTheme="minorEastAsia"/>
                <w:szCs w:val="21"/>
              </w:rPr>
              <w:t>作业要求</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14:paraId="7A4E3B18">
            <w:pPr>
              <w:jc w:val="center"/>
              <w:textAlignment w:val="baseline"/>
              <w:rPr>
                <w:rFonts w:hint="eastAsia" w:asciiTheme="minorEastAsia" w:hAnsiTheme="minorEastAsia"/>
                <w:szCs w:val="21"/>
              </w:rPr>
            </w:pPr>
            <w:r>
              <w:rPr>
                <w:rFonts w:hint="eastAsia" w:asciiTheme="minorEastAsia" w:hAnsiTheme="minorEastAsia"/>
                <w:szCs w:val="21"/>
              </w:rPr>
              <w:t>清洁标准</w:t>
            </w:r>
          </w:p>
        </w:tc>
      </w:tr>
      <w:tr w14:paraId="2A2C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141B3B7">
            <w:pPr>
              <w:widowControl/>
              <w:jc w:val="left"/>
              <w:textAlignment w:val="baseline"/>
              <w:rPr>
                <w:rFonts w:hint="eastAsia" w:asciiTheme="minorEastAsia" w:hAnsiTheme="minorEastAsia"/>
                <w:szCs w:val="21"/>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14:paraId="5FE85038">
            <w:pPr>
              <w:widowControl/>
              <w:jc w:val="left"/>
              <w:textAlignment w:val="baseline"/>
              <w:rPr>
                <w:rFonts w:hint="eastAsia" w:asciiTheme="minorEastAsia" w:hAnsiTheme="minorEastAsia"/>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46D2A1B4">
            <w:pPr>
              <w:widowControl/>
              <w:jc w:val="left"/>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BFE2423">
            <w:pPr>
              <w:jc w:val="center"/>
              <w:textAlignment w:val="baseline"/>
              <w:rPr>
                <w:rFonts w:hint="eastAsia" w:asciiTheme="minorEastAsia" w:hAnsiTheme="minorEastAsia"/>
                <w:szCs w:val="21"/>
              </w:rPr>
            </w:pPr>
            <w:r>
              <w:rPr>
                <w:rFonts w:hint="eastAsia" w:asciiTheme="minorEastAsia" w:hAnsiTheme="minorEastAsia"/>
                <w:szCs w:val="21"/>
              </w:rPr>
              <w:t>每日</w:t>
            </w:r>
          </w:p>
        </w:tc>
        <w:tc>
          <w:tcPr>
            <w:tcW w:w="1260" w:type="dxa"/>
            <w:tcBorders>
              <w:top w:val="single" w:color="auto" w:sz="4" w:space="0"/>
              <w:left w:val="single" w:color="auto" w:sz="4" w:space="0"/>
              <w:bottom w:val="single" w:color="auto" w:sz="4" w:space="0"/>
              <w:right w:val="single" w:color="auto" w:sz="4" w:space="0"/>
            </w:tcBorders>
            <w:vAlign w:val="center"/>
          </w:tcPr>
          <w:p w14:paraId="1243E484">
            <w:pPr>
              <w:jc w:val="center"/>
              <w:textAlignment w:val="baseline"/>
              <w:rPr>
                <w:rFonts w:hint="eastAsia" w:asciiTheme="minorEastAsia" w:hAnsiTheme="minorEastAsia"/>
                <w:szCs w:val="21"/>
              </w:rPr>
            </w:pPr>
            <w:r>
              <w:rPr>
                <w:rFonts w:hint="eastAsia" w:asciiTheme="minorEastAsia" w:hAnsiTheme="minorEastAsia"/>
                <w:szCs w:val="21"/>
              </w:rPr>
              <w:t>每周</w:t>
            </w:r>
          </w:p>
        </w:tc>
        <w:tc>
          <w:tcPr>
            <w:tcW w:w="1080" w:type="dxa"/>
            <w:tcBorders>
              <w:top w:val="single" w:color="auto" w:sz="4" w:space="0"/>
              <w:left w:val="single" w:color="auto" w:sz="4" w:space="0"/>
              <w:bottom w:val="single" w:color="auto" w:sz="4" w:space="0"/>
              <w:right w:val="single" w:color="auto" w:sz="4" w:space="0"/>
            </w:tcBorders>
            <w:vAlign w:val="center"/>
          </w:tcPr>
          <w:p w14:paraId="458D19F6">
            <w:pPr>
              <w:jc w:val="center"/>
              <w:textAlignment w:val="baseline"/>
              <w:rPr>
                <w:rFonts w:hint="eastAsia" w:asciiTheme="minorEastAsia" w:hAnsiTheme="minorEastAsia"/>
                <w:szCs w:val="21"/>
              </w:rPr>
            </w:pPr>
            <w:r>
              <w:rPr>
                <w:rFonts w:hint="eastAsia" w:asciiTheme="minorEastAsia" w:hAnsiTheme="minorEastAsia"/>
                <w:szCs w:val="21"/>
              </w:rPr>
              <w:t>每月</w:t>
            </w:r>
          </w:p>
        </w:tc>
        <w:tc>
          <w:tcPr>
            <w:tcW w:w="900" w:type="dxa"/>
            <w:tcBorders>
              <w:top w:val="single" w:color="auto" w:sz="4" w:space="0"/>
              <w:left w:val="single" w:color="auto" w:sz="4" w:space="0"/>
              <w:bottom w:val="single" w:color="auto" w:sz="4" w:space="0"/>
              <w:right w:val="single" w:color="auto" w:sz="4" w:space="0"/>
            </w:tcBorders>
            <w:vAlign w:val="center"/>
          </w:tcPr>
          <w:p w14:paraId="26FB5429">
            <w:pPr>
              <w:jc w:val="center"/>
              <w:textAlignment w:val="baseline"/>
              <w:rPr>
                <w:rFonts w:hint="eastAsia" w:asciiTheme="minorEastAsia" w:hAnsiTheme="minorEastAsia"/>
                <w:szCs w:val="21"/>
              </w:rPr>
            </w:pPr>
            <w:r>
              <w:rPr>
                <w:rFonts w:hint="eastAsia" w:asciiTheme="minorEastAsia" w:hAnsiTheme="minorEastAsia"/>
                <w:szCs w:val="21"/>
              </w:rPr>
              <w:t>每季</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14:paraId="029AE180">
            <w:pPr>
              <w:widowControl/>
              <w:jc w:val="left"/>
              <w:textAlignment w:val="baseline"/>
              <w:rPr>
                <w:rFonts w:hint="eastAsia" w:asciiTheme="minorEastAsia" w:hAnsiTheme="minorEastAsia"/>
                <w:szCs w:val="21"/>
              </w:rPr>
            </w:pPr>
          </w:p>
        </w:tc>
      </w:tr>
      <w:tr w14:paraId="5952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1A25B9C2">
            <w:pPr>
              <w:jc w:val="center"/>
              <w:textAlignment w:val="baseline"/>
              <w:rPr>
                <w:rFonts w:hint="eastAsia" w:asciiTheme="minorEastAsia" w:hAnsiTheme="minorEastAsia"/>
                <w:szCs w:val="21"/>
              </w:rPr>
            </w:pPr>
            <w:r>
              <w:rPr>
                <w:rFonts w:hint="eastAsia" w:asciiTheme="minorEastAsia" w:hAnsiTheme="minorEastAsia"/>
                <w:szCs w:val="21"/>
              </w:rPr>
              <w:t>办公楼环境卫生</w:t>
            </w:r>
          </w:p>
        </w:tc>
        <w:tc>
          <w:tcPr>
            <w:tcW w:w="540" w:type="dxa"/>
            <w:tcBorders>
              <w:top w:val="single" w:color="auto" w:sz="4" w:space="0"/>
              <w:left w:val="single" w:color="auto" w:sz="4" w:space="0"/>
              <w:bottom w:val="single" w:color="auto" w:sz="4" w:space="0"/>
              <w:right w:val="single" w:color="auto" w:sz="4" w:space="0"/>
            </w:tcBorders>
            <w:vAlign w:val="center"/>
          </w:tcPr>
          <w:p w14:paraId="505BACCA">
            <w:pPr>
              <w:jc w:val="center"/>
              <w:textAlignment w:val="baseline"/>
              <w:rPr>
                <w:rFonts w:hint="eastAsia" w:asciiTheme="minorEastAsia" w:hAnsiTheme="minorEastAsia"/>
                <w:szCs w:val="21"/>
              </w:rPr>
            </w:pPr>
            <w:r>
              <w:rPr>
                <w:rFonts w:hint="eastAsia" w:asciiTheme="minorEastAsia" w:hAnsiTheme="minorEastAsia"/>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420DBC4A">
            <w:pPr>
              <w:jc w:val="center"/>
              <w:textAlignment w:val="baseline"/>
              <w:rPr>
                <w:rFonts w:hint="eastAsia" w:asciiTheme="minorEastAsia" w:hAnsiTheme="minorEastAsia"/>
                <w:szCs w:val="21"/>
              </w:rPr>
            </w:pPr>
            <w:r>
              <w:rPr>
                <w:rFonts w:hint="eastAsia" w:asciiTheme="minorEastAsia" w:hAnsiTheme="minorEastAsia"/>
                <w:szCs w:val="21"/>
              </w:rPr>
              <w:t>地面、墙面</w:t>
            </w:r>
          </w:p>
        </w:tc>
        <w:tc>
          <w:tcPr>
            <w:tcW w:w="1260" w:type="dxa"/>
            <w:tcBorders>
              <w:top w:val="single" w:color="auto" w:sz="4" w:space="0"/>
              <w:left w:val="single" w:color="auto" w:sz="4" w:space="0"/>
              <w:bottom w:val="single" w:color="auto" w:sz="4" w:space="0"/>
              <w:right w:val="single" w:color="auto" w:sz="4" w:space="0"/>
            </w:tcBorders>
            <w:vAlign w:val="center"/>
          </w:tcPr>
          <w:p w14:paraId="47D91521">
            <w:pPr>
              <w:jc w:val="center"/>
              <w:textAlignment w:val="baseline"/>
              <w:rPr>
                <w:rFonts w:hint="eastAsia" w:asciiTheme="minorEastAsia" w:hAnsiTheme="minorEastAsia"/>
                <w:szCs w:val="21"/>
              </w:rPr>
            </w:pPr>
            <w:r>
              <w:rPr>
                <w:rFonts w:hint="eastAsia" w:asciiTheme="minorEastAsia" w:hAnsiTheme="minorEastAsia"/>
                <w:szCs w:val="21"/>
              </w:rPr>
              <w:t>清拖两次地面，清抹一次墙面</w:t>
            </w:r>
          </w:p>
        </w:tc>
        <w:tc>
          <w:tcPr>
            <w:tcW w:w="1260" w:type="dxa"/>
            <w:tcBorders>
              <w:top w:val="single" w:color="auto" w:sz="4" w:space="0"/>
              <w:left w:val="single" w:color="auto" w:sz="4" w:space="0"/>
              <w:bottom w:val="single" w:color="auto" w:sz="4" w:space="0"/>
              <w:right w:val="single" w:color="auto" w:sz="4" w:space="0"/>
            </w:tcBorders>
            <w:vAlign w:val="center"/>
          </w:tcPr>
          <w:p w14:paraId="6BF73363">
            <w:pPr>
              <w:jc w:val="center"/>
              <w:textAlignment w:val="baseline"/>
              <w:rPr>
                <w:rFonts w:hint="eastAsia" w:asciiTheme="minorEastAsia" w:hAnsiTheme="minorEastAsia"/>
                <w:szCs w:val="21"/>
              </w:rPr>
            </w:pPr>
            <w:r>
              <w:rPr>
                <w:rFonts w:hint="eastAsia" w:asciiTheme="minorEastAsia" w:hAnsiTheme="minorEastAsia"/>
                <w:szCs w:val="21"/>
              </w:rPr>
              <w:t>清洗一次</w:t>
            </w:r>
          </w:p>
        </w:tc>
        <w:tc>
          <w:tcPr>
            <w:tcW w:w="1080" w:type="dxa"/>
            <w:tcBorders>
              <w:top w:val="single" w:color="auto" w:sz="4" w:space="0"/>
              <w:left w:val="single" w:color="auto" w:sz="4" w:space="0"/>
              <w:bottom w:val="single" w:color="auto" w:sz="4" w:space="0"/>
              <w:right w:val="single" w:color="auto" w:sz="4" w:space="0"/>
            </w:tcBorders>
            <w:vAlign w:val="center"/>
          </w:tcPr>
          <w:p w14:paraId="54B6D866">
            <w:pPr>
              <w:jc w:val="center"/>
              <w:textAlignment w:val="baseline"/>
              <w:rPr>
                <w:rFonts w:hint="eastAsia" w:asciiTheme="minorEastAsia" w:hAnsiTheme="minorEastAsia"/>
                <w:szCs w:val="21"/>
              </w:rPr>
            </w:pPr>
            <w:r>
              <w:rPr>
                <w:rFonts w:hint="eastAsia" w:asciiTheme="minorEastAsia" w:hAnsiTheme="minorEastAsia"/>
                <w:szCs w:val="21"/>
              </w:rPr>
              <w:t>清洗打蜡一次</w:t>
            </w:r>
          </w:p>
        </w:tc>
        <w:tc>
          <w:tcPr>
            <w:tcW w:w="900" w:type="dxa"/>
            <w:tcBorders>
              <w:top w:val="single" w:color="auto" w:sz="4" w:space="0"/>
              <w:left w:val="single" w:color="auto" w:sz="4" w:space="0"/>
              <w:bottom w:val="single" w:color="auto" w:sz="4" w:space="0"/>
              <w:right w:val="single" w:color="auto" w:sz="4" w:space="0"/>
            </w:tcBorders>
            <w:vAlign w:val="center"/>
          </w:tcPr>
          <w:p w14:paraId="7ED851DF">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6D714408">
            <w:pPr>
              <w:jc w:val="left"/>
              <w:textAlignment w:val="baseline"/>
              <w:rPr>
                <w:rFonts w:hint="eastAsia" w:asciiTheme="minorEastAsia" w:hAnsiTheme="minorEastAsia"/>
                <w:szCs w:val="21"/>
              </w:rPr>
            </w:pPr>
            <w:r>
              <w:rPr>
                <w:rFonts w:hint="eastAsia" w:asciiTheme="minorEastAsia" w:hAnsiTheme="minorEastAsia"/>
                <w:szCs w:val="21"/>
              </w:rPr>
              <w:t>光滑明亮、无杂物、无污渍，无水渍</w:t>
            </w:r>
          </w:p>
        </w:tc>
      </w:tr>
      <w:tr w14:paraId="48BDF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6698F674">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AF17F76">
            <w:pPr>
              <w:jc w:val="center"/>
              <w:textAlignment w:val="baseline"/>
              <w:rPr>
                <w:rFonts w:hint="eastAsia" w:asciiTheme="minorEastAsia" w:hAnsiTheme="minorEastAsia"/>
                <w:szCs w:val="21"/>
              </w:rPr>
            </w:pPr>
            <w:r>
              <w:rPr>
                <w:rFonts w:hint="eastAsia" w:asciiTheme="minorEastAsia" w:hAnsiTheme="minorEastAsia"/>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5AFE730F">
            <w:pPr>
              <w:jc w:val="center"/>
              <w:textAlignment w:val="baseline"/>
              <w:rPr>
                <w:rFonts w:hint="eastAsia" w:asciiTheme="minorEastAsia" w:hAnsiTheme="minorEastAsia"/>
                <w:szCs w:val="21"/>
              </w:rPr>
            </w:pPr>
            <w:r>
              <w:rPr>
                <w:rFonts w:hint="eastAsia" w:asciiTheme="minorEastAsia" w:hAnsiTheme="minorEastAsia"/>
                <w:szCs w:val="21"/>
              </w:rPr>
              <w:t>送风口、排烟风口</w:t>
            </w:r>
          </w:p>
        </w:tc>
        <w:tc>
          <w:tcPr>
            <w:tcW w:w="1260" w:type="dxa"/>
            <w:tcBorders>
              <w:top w:val="single" w:color="auto" w:sz="4" w:space="0"/>
              <w:left w:val="single" w:color="auto" w:sz="4" w:space="0"/>
              <w:bottom w:val="single" w:color="auto" w:sz="4" w:space="0"/>
              <w:right w:val="single" w:color="auto" w:sz="4" w:space="0"/>
            </w:tcBorders>
            <w:vAlign w:val="center"/>
          </w:tcPr>
          <w:p w14:paraId="39EA092A">
            <w:pPr>
              <w:jc w:val="center"/>
              <w:textAlignment w:val="baseline"/>
              <w:rPr>
                <w:rFonts w:hint="eastAsia" w:asciiTheme="minorEastAsia" w:hAnsiTheme="minorEastAsia"/>
                <w:szCs w:val="21"/>
              </w:rPr>
            </w:pPr>
            <w:r>
              <w:rPr>
                <w:rFonts w:hint="eastAsia" w:asciiTheme="minorEastAsia" w:hAnsiTheme="minorEastAsia"/>
                <w:szCs w:val="21"/>
              </w:rPr>
              <w:t>擦抹一次</w:t>
            </w:r>
          </w:p>
        </w:tc>
        <w:tc>
          <w:tcPr>
            <w:tcW w:w="1260" w:type="dxa"/>
            <w:tcBorders>
              <w:top w:val="single" w:color="auto" w:sz="4" w:space="0"/>
              <w:left w:val="single" w:color="auto" w:sz="4" w:space="0"/>
              <w:bottom w:val="single" w:color="auto" w:sz="4" w:space="0"/>
              <w:right w:val="single" w:color="auto" w:sz="4" w:space="0"/>
            </w:tcBorders>
            <w:vAlign w:val="center"/>
          </w:tcPr>
          <w:p w14:paraId="2008E630">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283DA754">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45C0855">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395A5202">
            <w:pPr>
              <w:jc w:val="left"/>
              <w:textAlignment w:val="baseline"/>
              <w:rPr>
                <w:rFonts w:hint="eastAsia" w:asciiTheme="minorEastAsia" w:hAnsiTheme="minorEastAsia"/>
                <w:szCs w:val="21"/>
              </w:rPr>
            </w:pPr>
            <w:r>
              <w:rPr>
                <w:rFonts w:hint="eastAsia" w:asciiTheme="minorEastAsia" w:hAnsiTheme="minorEastAsia"/>
                <w:szCs w:val="21"/>
              </w:rPr>
              <w:t>干净、无尘</w:t>
            </w:r>
          </w:p>
        </w:tc>
      </w:tr>
      <w:tr w14:paraId="4850B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18554A4A">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786D2EF">
            <w:pPr>
              <w:jc w:val="center"/>
              <w:textAlignment w:val="baseline"/>
              <w:rPr>
                <w:rFonts w:hint="eastAsia" w:asciiTheme="minorEastAsia" w:hAnsiTheme="minorEastAsia"/>
                <w:szCs w:val="21"/>
              </w:rPr>
            </w:pPr>
            <w:r>
              <w:rPr>
                <w:rFonts w:hint="eastAsia" w:asciiTheme="minorEastAsia" w:hAnsiTheme="minorEastAsia"/>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3704B411">
            <w:pPr>
              <w:jc w:val="center"/>
              <w:textAlignment w:val="baseline"/>
              <w:rPr>
                <w:rFonts w:hint="eastAsia" w:asciiTheme="minorEastAsia" w:hAnsiTheme="minorEastAsia"/>
                <w:szCs w:val="21"/>
              </w:rPr>
            </w:pPr>
            <w:r>
              <w:rPr>
                <w:rFonts w:hint="eastAsia" w:asciiTheme="minorEastAsia" w:hAnsiTheme="minorEastAsia"/>
                <w:szCs w:val="21"/>
              </w:rPr>
              <w:t>天花灯饰</w:t>
            </w:r>
          </w:p>
        </w:tc>
        <w:tc>
          <w:tcPr>
            <w:tcW w:w="1260" w:type="dxa"/>
            <w:tcBorders>
              <w:top w:val="single" w:color="auto" w:sz="4" w:space="0"/>
              <w:left w:val="single" w:color="auto" w:sz="4" w:space="0"/>
              <w:bottom w:val="single" w:color="auto" w:sz="4" w:space="0"/>
              <w:right w:val="single" w:color="auto" w:sz="4" w:space="0"/>
            </w:tcBorders>
            <w:vAlign w:val="center"/>
          </w:tcPr>
          <w:p w14:paraId="4C446793">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41AAF28">
            <w:pPr>
              <w:jc w:val="center"/>
              <w:textAlignment w:val="baseline"/>
              <w:rPr>
                <w:rFonts w:hint="eastAsia" w:asciiTheme="minorEastAsia" w:hAnsiTheme="minorEastAsia"/>
                <w:szCs w:val="21"/>
              </w:rPr>
            </w:pPr>
            <w:r>
              <w:rPr>
                <w:rFonts w:hint="eastAsia" w:asciiTheme="minorEastAsia" w:hAnsiTheme="minorEastAsia"/>
                <w:szCs w:val="21"/>
              </w:rPr>
              <w:t>清扫二次</w:t>
            </w:r>
          </w:p>
        </w:tc>
        <w:tc>
          <w:tcPr>
            <w:tcW w:w="1080" w:type="dxa"/>
            <w:tcBorders>
              <w:top w:val="single" w:color="auto" w:sz="4" w:space="0"/>
              <w:left w:val="single" w:color="auto" w:sz="4" w:space="0"/>
              <w:bottom w:val="single" w:color="auto" w:sz="4" w:space="0"/>
              <w:right w:val="single" w:color="auto" w:sz="4" w:space="0"/>
            </w:tcBorders>
            <w:vAlign w:val="center"/>
          </w:tcPr>
          <w:p w14:paraId="22F9D0BD">
            <w:pPr>
              <w:jc w:val="center"/>
              <w:textAlignment w:val="baseline"/>
              <w:rPr>
                <w:rFonts w:hint="eastAsia" w:asciiTheme="minorEastAsia" w:hAnsiTheme="minorEastAsia"/>
                <w:szCs w:val="21"/>
              </w:rPr>
            </w:pPr>
            <w:r>
              <w:rPr>
                <w:rFonts w:hint="eastAsia" w:asciiTheme="minorEastAsia" w:hAnsiTheme="minorEastAsia"/>
                <w:szCs w:val="21"/>
              </w:rPr>
              <w:t>清抹一次</w:t>
            </w:r>
          </w:p>
        </w:tc>
        <w:tc>
          <w:tcPr>
            <w:tcW w:w="900" w:type="dxa"/>
            <w:tcBorders>
              <w:top w:val="single" w:color="auto" w:sz="4" w:space="0"/>
              <w:left w:val="single" w:color="auto" w:sz="4" w:space="0"/>
              <w:bottom w:val="single" w:color="auto" w:sz="4" w:space="0"/>
              <w:right w:val="single" w:color="auto" w:sz="4" w:space="0"/>
            </w:tcBorders>
            <w:vAlign w:val="center"/>
          </w:tcPr>
          <w:p w14:paraId="694BB82F">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37F1AB35">
            <w:pPr>
              <w:jc w:val="left"/>
              <w:textAlignment w:val="baseline"/>
              <w:rPr>
                <w:rFonts w:hint="eastAsia" w:asciiTheme="minorEastAsia" w:hAnsiTheme="minorEastAsia"/>
                <w:szCs w:val="21"/>
              </w:rPr>
            </w:pPr>
            <w:r>
              <w:rPr>
                <w:rFonts w:hint="eastAsia" w:asciiTheme="minorEastAsia" w:hAnsiTheme="minorEastAsia"/>
                <w:szCs w:val="21"/>
              </w:rPr>
              <w:t>干净、无蜘蛛网、无灰尘</w:t>
            </w:r>
          </w:p>
        </w:tc>
      </w:tr>
      <w:tr w14:paraId="7236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D2ED182">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25EB72D">
            <w:pPr>
              <w:jc w:val="center"/>
              <w:textAlignment w:val="baseline"/>
              <w:rPr>
                <w:rFonts w:hint="eastAsia" w:asciiTheme="minorEastAsia" w:hAnsiTheme="minorEastAsia"/>
                <w:szCs w:val="21"/>
              </w:rPr>
            </w:pPr>
            <w:r>
              <w:rPr>
                <w:rFonts w:hint="eastAsia" w:asciiTheme="minorEastAsia" w:hAnsiTheme="minorEastAsia"/>
                <w:szCs w:val="21"/>
              </w:rPr>
              <w:t>4</w:t>
            </w:r>
          </w:p>
        </w:tc>
        <w:tc>
          <w:tcPr>
            <w:tcW w:w="1260" w:type="dxa"/>
            <w:tcBorders>
              <w:top w:val="single" w:color="auto" w:sz="4" w:space="0"/>
              <w:left w:val="single" w:color="auto" w:sz="4" w:space="0"/>
              <w:bottom w:val="single" w:color="auto" w:sz="4" w:space="0"/>
              <w:right w:val="single" w:color="auto" w:sz="4" w:space="0"/>
            </w:tcBorders>
            <w:vAlign w:val="center"/>
          </w:tcPr>
          <w:p w14:paraId="2C7E5E8A">
            <w:pPr>
              <w:jc w:val="center"/>
              <w:textAlignment w:val="baseline"/>
              <w:rPr>
                <w:rFonts w:hint="eastAsia" w:asciiTheme="minorEastAsia" w:hAnsiTheme="minorEastAsia"/>
                <w:szCs w:val="21"/>
              </w:rPr>
            </w:pPr>
            <w:r>
              <w:rPr>
                <w:rFonts w:hint="eastAsia" w:asciiTheme="minorEastAsia" w:hAnsiTheme="minorEastAsia"/>
                <w:szCs w:val="21"/>
              </w:rPr>
              <w:t>玻璃门</w:t>
            </w:r>
          </w:p>
        </w:tc>
        <w:tc>
          <w:tcPr>
            <w:tcW w:w="1260" w:type="dxa"/>
            <w:tcBorders>
              <w:top w:val="single" w:color="auto" w:sz="4" w:space="0"/>
              <w:left w:val="single" w:color="auto" w:sz="4" w:space="0"/>
              <w:bottom w:val="single" w:color="auto" w:sz="4" w:space="0"/>
              <w:right w:val="single" w:color="auto" w:sz="4" w:space="0"/>
            </w:tcBorders>
            <w:vAlign w:val="center"/>
          </w:tcPr>
          <w:p w14:paraId="4B4399D4">
            <w:pPr>
              <w:jc w:val="center"/>
              <w:textAlignment w:val="baseline"/>
              <w:rPr>
                <w:rFonts w:hint="eastAsia"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0585245B">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CD2AF65">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900" w:type="dxa"/>
            <w:tcBorders>
              <w:top w:val="single" w:color="auto" w:sz="4" w:space="0"/>
              <w:left w:val="single" w:color="auto" w:sz="4" w:space="0"/>
              <w:bottom w:val="single" w:color="auto" w:sz="4" w:space="0"/>
              <w:right w:val="single" w:color="auto" w:sz="4" w:space="0"/>
            </w:tcBorders>
            <w:vAlign w:val="center"/>
          </w:tcPr>
          <w:p w14:paraId="0B6F675A">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17AE194C">
            <w:pPr>
              <w:jc w:val="left"/>
              <w:textAlignment w:val="baseline"/>
              <w:rPr>
                <w:rFonts w:hint="eastAsia" w:asciiTheme="minorEastAsia" w:hAnsiTheme="minorEastAsia"/>
                <w:szCs w:val="21"/>
              </w:rPr>
            </w:pPr>
            <w:r>
              <w:rPr>
                <w:rFonts w:hint="eastAsia" w:asciiTheme="minorEastAsia" w:hAnsiTheme="minorEastAsia"/>
                <w:szCs w:val="21"/>
              </w:rPr>
              <w:t>干净、无污迹</w:t>
            </w:r>
          </w:p>
        </w:tc>
      </w:tr>
      <w:tr w14:paraId="5ABE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519EF7AB">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A80E13D">
            <w:pPr>
              <w:jc w:val="center"/>
              <w:textAlignment w:val="baseline"/>
              <w:rPr>
                <w:rFonts w:hint="eastAsia" w:asciiTheme="minorEastAsia" w:hAnsiTheme="minorEastAsia"/>
                <w:szCs w:val="21"/>
              </w:rPr>
            </w:pPr>
            <w:r>
              <w:rPr>
                <w:rFonts w:hint="eastAsia" w:asciiTheme="minorEastAsia" w:hAnsiTheme="minorEastAsia"/>
                <w:szCs w:val="21"/>
              </w:rPr>
              <w:t>5</w:t>
            </w:r>
          </w:p>
        </w:tc>
        <w:tc>
          <w:tcPr>
            <w:tcW w:w="1260" w:type="dxa"/>
            <w:tcBorders>
              <w:top w:val="single" w:color="auto" w:sz="4" w:space="0"/>
              <w:left w:val="single" w:color="auto" w:sz="4" w:space="0"/>
              <w:bottom w:val="single" w:color="auto" w:sz="4" w:space="0"/>
              <w:right w:val="single" w:color="auto" w:sz="4" w:space="0"/>
            </w:tcBorders>
            <w:vAlign w:val="center"/>
          </w:tcPr>
          <w:p w14:paraId="799BC5C6">
            <w:pPr>
              <w:jc w:val="center"/>
              <w:textAlignment w:val="baseline"/>
              <w:rPr>
                <w:rFonts w:hint="eastAsia" w:asciiTheme="minorEastAsia" w:hAnsiTheme="minorEastAsia"/>
                <w:szCs w:val="21"/>
              </w:rPr>
            </w:pPr>
            <w:r>
              <w:rPr>
                <w:rFonts w:hint="eastAsia" w:asciiTheme="minorEastAsia" w:hAnsiTheme="minorEastAsia"/>
                <w:szCs w:val="21"/>
              </w:rPr>
              <w:t>楼梯</w:t>
            </w:r>
          </w:p>
        </w:tc>
        <w:tc>
          <w:tcPr>
            <w:tcW w:w="1260" w:type="dxa"/>
            <w:tcBorders>
              <w:top w:val="single" w:color="auto" w:sz="4" w:space="0"/>
              <w:left w:val="single" w:color="auto" w:sz="4" w:space="0"/>
              <w:bottom w:val="single" w:color="auto" w:sz="4" w:space="0"/>
              <w:right w:val="single" w:color="auto" w:sz="4" w:space="0"/>
            </w:tcBorders>
            <w:vAlign w:val="center"/>
          </w:tcPr>
          <w:p w14:paraId="12A22EB5">
            <w:pPr>
              <w:jc w:val="center"/>
              <w:textAlignment w:val="baseline"/>
              <w:rPr>
                <w:rFonts w:hint="eastAsia" w:asciiTheme="minorEastAsia" w:hAnsiTheme="minorEastAsia"/>
                <w:szCs w:val="21"/>
              </w:rPr>
            </w:pPr>
            <w:r>
              <w:rPr>
                <w:rFonts w:hint="eastAsia" w:asciiTheme="minorEastAsia" w:hAnsiTheme="minorEastAsia"/>
                <w:szCs w:val="21"/>
              </w:rPr>
              <w:t>清扫二次地面，清抹一次扶手</w:t>
            </w:r>
          </w:p>
        </w:tc>
        <w:tc>
          <w:tcPr>
            <w:tcW w:w="1260" w:type="dxa"/>
            <w:tcBorders>
              <w:top w:val="single" w:color="auto" w:sz="4" w:space="0"/>
              <w:left w:val="single" w:color="auto" w:sz="4" w:space="0"/>
              <w:bottom w:val="single" w:color="auto" w:sz="4" w:space="0"/>
              <w:right w:val="single" w:color="auto" w:sz="4" w:space="0"/>
            </w:tcBorders>
            <w:vAlign w:val="center"/>
          </w:tcPr>
          <w:p w14:paraId="1F72BE74">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DA6579C">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900" w:type="dxa"/>
            <w:tcBorders>
              <w:top w:val="single" w:color="auto" w:sz="4" w:space="0"/>
              <w:left w:val="single" w:color="auto" w:sz="4" w:space="0"/>
              <w:bottom w:val="single" w:color="auto" w:sz="4" w:space="0"/>
              <w:right w:val="single" w:color="auto" w:sz="4" w:space="0"/>
            </w:tcBorders>
            <w:vAlign w:val="center"/>
          </w:tcPr>
          <w:p w14:paraId="2DA096AF">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15F6B4A5">
            <w:pPr>
              <w:jc w:val="left"/>
              <w:textAlignment w:val="baseline"/>
              <w:rPr>
                <w:rFonts w:hint="eastAsia" w:asciiTheme="minorEastAsia" w:hAnsiTheme="minorEastAsia"/>
                <w:szCs w:val="21"/>
              </w:rPr>
            </w:pPr>
            <w:r>
              <w:rPr>
                <w:rFonts w:hint="eastAsia" w:asciiTheme="minorEastAsia" w:hAnsiTheme="minorEastAsia"/>
                <w:szCs w:val="21"/>
              </w:rPr>
              <w:t>干净明亮、无污迹</w:t>
            </w:r>
          </w:p>
        </w:tc>
      </w:tr>
      <w:tr w14:paraId="1F1D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6700370">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F427516">
            <w:pPr>
              <w:jc w:val="center"/>
              <w:textAlignment w:val="baseline"/>
              <w:rPr>
                <w:rFonts w:hint="eastAsia" w:asciiTheme="minorEastAsia" w:hAnsiTheme="minorEastAsia"/>
                <w:szCs w:val="21"/>
              </w:rPr>
            </w:pPr>
            <w:r>
              <w:rPr>
                <w:rFonts w:hint="eastAsia" w:asciiTheme="minorEastAsia" w:hAnsiTheme="minorEastAsia"/>
                <w:szCs w:val="21"/>
              </w:rPr>
              <w:t>6</w:t>
            </w:r>
          </w:p>
        </w:tc>
        <w:tc>
          <w:tcPr>
            <w:tcW w:w="1260" w:type="dxa"/>
            <w:tcBorders>
              <w:top w:val="single" w:color="auto" w:sz="4" w:space="0"/>
              <w:left w:val="single" w:color="auto" w:sz="4" w:space="0"/>
              <w:bottom w:val="single" w:color="auto" w:sz="4" w:space="0"/>
              <w:right w:val="single" w:color="auto" w:sz="4" w:space="0"/>
            </w:tcBorders>
            <w:vAlign w:val="center"/>
          </w:tcPr>
          <w:p w14:paraId="226C8C22">
            <w:pPr>
              <w:jc w:val="center"/>
              <w:textAlignment w:val="baseline"/>
              <w:rPr>
                <w:rFonts w:hint="eastAsia" w:asciiTheme="minorEastAsia" w:hAnsiTheme="minorEastAsia"/>
                <w:szCs w:val="21"/>
              </w:rPr>
            </w:pPr>
            <w:r>
              <w:rPr>
                <w:rFonts w:hint="eastAsia" w:asciiTheme="minorEastAsia" w:hAnsiTheme="minorEastAsia"/>
                <w:szCs w:val="21"/>
              </w:rPr>
              <w:t>消防设施</w:t>
            </w:r>
          </w:p>
        </w:tc>
        <w:tc>
          <w:tcPr>
            <w:tcW w:w="1260" w:type="dxa"/>
            <w:tcBorders>
              <w:top w:val="single" w:color="auto" w:sz="4" w:space="0"/>
              <w:left w:val="single" w:color="auto" w:sz="4" w:space="0"/>
              <w:bottom w:val="single" w:color="auto" w:sz="4" w:space="0"/>
              <w:right w:val="single" w:color="auto" w:sz="4" w:space="0"/>
            </w:tcBorders>
            <w:vAlign w:val="center"/>
          </w:tcPr>
          <w:p w14:paraId="1AF04F39">
            <w:pPr>
              <w:jc w:val="center"/>
              <w:textAlignment w:val="baseline"/>
              <w:rPr>
                <w:rFonts w:hint="eastAsia"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5F6C3A21">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4873FAB9">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28A835B">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4E7BF9E2">
            <w:pPr>
              <w:jc w:val="left"/>
              <w:textAlignment w:val="baseline"/>
              <w:rPr>
                <w:rFonts w:hint="eastAsia" w:asciiTheme="minorEastAsia" w:hAnsiTheme="minorEastAsia"/>
                <w:szCs w:val="21"/>
              </w:rPr>
            </w:pPr>
            <w:r>
              <w:rPr>
                <w:rFonts w:hint="eastAsia" w:asciiTheme="minorEastAsia" w:hAnsiTheme="minorEastAsia"/>
                <w:szCs w:val="21"/>
              </w:rPr>
              <w:t>干净明亮、无污迹</w:t>
            </w:r>
          </w:p>
        </w:tc>
      </w:tr>
      <w:tr w14:paraId="694B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48DBBE0">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4874D47">
            <w:pPr>
              <w:jc w:val="center"/>
              <w:textAlignment w:val="baseline"/>
              <w:rPr>
                <w:rFonts w:hint="eastAsia" w:asciiTheme="minorEastAsia" w:hAnsiTheme="minorEastAsia"/>
                <w:szCs w:val="21"/>
              </w:rPr>
            </w:pPr>
            <w:r>
              <w:rPr>
                <w:rFonts w:hint="eastAsia" w:asciiTheme="minorEastAsia" w:hAnsiTheme="minorEastAsia"/>
                <w:szCs w:val="21"/>
              </w:rPr>
              <w:t>7</w:t>
            </w:r>
          </w:p>
        </w:tc>
        <w:tc>
          <w:tcPr>
            <w:tcW w:w="1260" w:type="dxa"/>
            <w:tcBorders>
              <w:top w:val="single" w:color="auto" w:sz="4" w:space="0"/>
              <w:left w:val="single" w:color="auto" w:sz="4" w:space="0"/>
              <w:bottom w:val="single" w:color="auto" w:sz="4" w:space="0"/>
              <w:right w:val="single" w:color="auto" w:sz="4" w:space="0"/>
            </w:tcBorders>
            <w:vAlign w:val="center"/>
          </w:tcPr>
          <w:p w14:paraId="416D63F0">
            <w:pPr>
              <w:jc w:val="center"/>
              <w:textAlignment w:val="baseline"/>
              <w:rPr>
                <w:rFonts w:hint="eastAsia" w:asciiTheme="minorEastAsia" w:hAnsiTheme="minorEastAsia"/>
                <w:szCs w:val="21"/>
              </w:rPr>
            </w:pPr>
            <w:r>
              <w:rPr>
                <w:rFonts w:hint="eastAsia" w:asciiTheme="minorEastAsia" w:hAnsiTheme="minorEastAsia"/>
                <w:szCs w:val="21"/>
              </w:rPr>
              <w:t>垃圾桶</w:t>
            </w:r>
          </w:p>
        </w:tc>
        <w:tc>
          <w:tcPr>
            <w:tcW w:w="1260" w:type="dxa"/>
            <w:tcBorders>
              <w:top w:val="single" w:color="auto" w:sz="4" w:space="0"/>
              <w:left w:val="single" w:color="auto" w:sz="4" w:space="0"/>
              <w:bottom w:val="single" w:color="auto" w:sz="4" w:space="0"/>
              <w:right w:val="single" w:color="auto" w:sz="4" w:space="0"/>
            </w:tcBorders>
            <w:vAlign w:val="center"/>
          </w:tcPr>
          <w:p w14:paraId="6E4E8574">
            <w:pPr>
              <w:jc w:val="center"/>
              <w:textAlignment w:val="baseline"/>
              <w:rPr>
                <w:rFonts w:hint="eastAsia" w:asciiTheme="minorEastAsia" w:hAnsiTheme="minorEastAsia"/>
                <w:szCs w:val="21"/>
              </w:rPr>
            </w:pPr>
            <w:r>
              <w:rPr>
                <w:rFonts w:hint="eastAsia" w:asciiTheme="minorEastAsia" w:hAnsiTheme="minorEastAsia"/>
                <w:szCs w:val="21"/>
              </w:rPr>
              <w:t>清抹二次</w:t>
            </w:r>
          </w:p>
        </w:tc>
        <w:tc>
          <w:tcPr>
            <w:tcW w:w="1260" w:type="dxa"/>
            <w:tcBorders>
              <w:top w:val="single" w:color="auto" w:sz="4" w:space="0"/>
              <w:left w:val="single" w:color="auto" w:sz="4" w:space="0"/>
              <w:bottom w:val="single" w:color="auto" w:sz="4" w:space="0"/>
              <w:right w:val="single" w:color="auto" w:sz="4" w:space="0"/>
            </w:tcBorders>
            <w:vAlign w:val="center"/>
          </w:tcPr>
          <w:p w14:paraId="75F4CE00">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565862B6">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3A29981">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69EB958E">
            <w:pPr>
              <w:jc w:val="left"/>
              <w:textAlignment w:val="baseline"/>
              <w:rPr>
                <w:rFonts w:hint="eastAsia" w:asciiTheme="minorEastAsia" w:hAnsiTheme="minorEastAsia"/>
                <w:szCs w:val="21"/>
              </w:rPr>
            </w:pPr>
            <w:r>
              <w:rPr>
                <w:rFonts w:hint="eastAsia" w:asciiTheme="minorEastAsia" w:hAnsiTheme="minorEastAsia"/>
                <w:szCs w:val="21"/>
              </w:rPr>
              <w:t>干净、无杂物、无污尘</w:t>
            </w:r>
          </w:p>
        </w:tc>
      </w:tr>
      <w:tr w14:paraId="60D32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8E2D8AD">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704FD3A">
            <w:pPr>
              <w:jc w:val="center"/>
              <w:textAlignment w:val="baseline"/>
              <w:rPr>
                <w:rFonts w:hint="eastAsia" w:asciiTheme="minorEastAsia" w:hAnsiTheme="minorEastAsia"/>
                <w:szCs w:val="21"/>
              </w:rPr>
            </w:pPr>
            <w:r>
              <w:rPr>
                <w:rFonts w:hint="eastAsia" w:asciiTheme="minorEastAsia" w:hAnsiTheme="minorEastAsia"/>
                <w:szCs w:val="21"/>
              </w:rPr>
              <w:t>8</w:t>
            </w:r>
          </w:p>
        </w:tc>
        <w:tc>
          <w:tcPr>
            <w:tcW w:w="1260" w:type="dxa"/>
            <w:tcBorders>
              <w:top w:val="single" w:color="auto" w:sz="4" w:space="0"/>
              <w:left w:val="single" w:color="auto" w:sz="4" w:space="0"/>
              <w:bottom w:val="single" w:color="auto" w:sz="4" w:space="0"/>
              <w:right w:val="single" w:color="auto" w:sz="4" w:space="0"/>
            </w:tcBorders>
            <w:vAlign w:val="center"/>
          </w:tcPr>
          <w:p w14:paraId="43113691">
            <w:pPr>
              <w:jc w:val="center"/>
              <w:textAlignment w:val="baseline"/>
              <w:rPr>
                <w:rFonts w:hint="eastAsia" w:asciiTheme="minorEastAsia" w:hAnsiTheme="minorEastAsia"/>
                <w:szCs w:val="21"/>
              </w:rPr>
            </w:pPr>
            <w:r>
              <w:rPr>
                <w:rFonts w:hint="eastAsia" w:asciiTheme="minorEastAsia" w:hAnsiTheme="minorEastAsia"/>
                <w:szCs w:val="21"/>
              </w:rPr>
              <w:t>垃圾存放处</w:t>
            </w:r>
          </w:p>
        </w:tc>
        <w:tc>
          <w:tcPr>
            <w:tcW w:w="1260" w:type="dxa"/>
            <w:tcBorders>
              <w:top w:val="single" w:color="auto" w:sz="4" w:space="0"/>
              <w:left w:val="single" w:color="auto" w:sz="4" w:space="0"/>
              <w:bottom w:val="single" w:color="auto" w:sz="4" w:space="0"/>
              <w:right w:val="single" w:color="auto" w:sz="4" w:space="0"/>
            </w:tcBorders>
            <w:vAlign w:val="center"/>
          </w:tcPr>
          <w:p w14:paraId="2D35FB86">
            <w:pPr>
              <w:jc w:val="center"/>
              <w:textAlignment w:val="baseline"/>
              <w:rPr>
                <w:rFonts w:hint="eastAsia" w:asciiTheme="minorEastAsia" w:hAnsiTheme="minorEastAsia"/>
                <w:szCs w:val="21"/>
              </w:rPr>
            </w:pPr>
            <w:r>
              <w:rPr>
                <w:rFonts w:hint="eastAsia" w:asciiTheme="minorEastAsia" w:hAnsiTheme="minorEastAsia"/>
                <w:szCs w:val="21"/>
              </w:rPr>
              <w:t>随时清理</w:t>
            </w:r>
          </w:p>
        </w:tc>
        <w:tc>
          <w:tcPr>
            <w:tcW w:w="1260" w:type="dxa"/>
            <w:tcBorders>
              <w:top w:val="single" w:color="auto" w:sz="4" w:space="0"/>
              <w:left w:val="single" w:color="auto" w:sz="4" w:space="0"/>
              <w:bottom w:val="single" w:color="auto" w:sz="4" w:space="0"/>
              <w:right w:val="single" w:color="auto" w:sz="4" w:space="0"/>
            </w:tcBorders>
            <w:vAlign w:val="center"/>
          </w:tcPr>
          <w:p w14:paraId="27C4AC05">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038AC723">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C7EADBE">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0301BAF3">
            <w:pPr>
              <w:jc w:val="left"/>
              <w:textAlignment w:val="baseline"/>
              <w:rPr>
                <w:rFonts w:hint="eastAsia" w:asciiTheme="minorEastAsia" w:hAnsiTheme="minorEastAsia"/>
                <w:szCs w:val="21"/>
              </w:rPr>
            </w:pPr>
            <w:r>
              <w:rPr>
                <w:rFonts w:hint="eastAsia" w:asciiTheme="minorEastAsia" w:hAnsiTheme="minorEastAsia"/>
                <w:szCs w:val="21"/>
              </w:rPr>
              <w:t>无散落垃圾、无污水、无异味，</w:t>
            </w:r>
          </w:p>
        </w:tc>
      </w:tr>
      <w:tr w14:paraId="06EC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25466B8">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D94211F">
            <w:pPr>
              <w:jc w:val="center"/>
              <w:textAlignment w:val="baseline"/>
              <w:rPr>
                <w:rFonts w:hint="eastAsia" w:asciiTheme="minorEastAsia" w:hAnsiTheme="minorEastAsia"/>
                <w:szCs w:val="21"/>
              </w:rPr>
            </w:pPr>
            <w:r>
              <w:rPr>
                <w:rFonts w:hint="eastAsia" w:asciiTheme="minorEastAsia" w:hAnsiTheme="minorEastAsia"/>
                <w:szCs w:val="21"/>
              </w:rPr>
              <w:t>9</w:t>
            </w:r>
          </w:p>
        </w:tc>
        <w:tc>
          <w:tcPr>
            <w:tcW w:w="1260" w:type="dxa"/>
            <w:tcBorders>
              <w:top w:val="single" w:color="auto" w:sz="4" w:space="0"/>
              <w:left w:val="single" w:color="auto" w:sz="4" w:space="0"/>
              <w:bottom w:val="single" w:color="auto" w:sz="4" w:space="0"/>
              <w:right w:val="single" w:color="auto" w:sz="4" w:space="0"/>
            </w:tcBorders>
            <w:vAlign w:val="center"/>
          </w:tcPr>
          <w:p w14:paraId="26312AC4">
            <w:pPr>
              <w:jc w:val="center"/>
              <w:textAlignment w:val="baseline"/>
              <w:rPr>
                <w:rFonts w:hint="eastAsia" w:asciiTheme="minorEastAsia" w:hAnsiTheme="minorEastAsia"/>
                <w:szCs w:val="21"/>
              </w:rPr>
            </w:pPr>
            <w:r>
              <w:rPr>
                <w:rFonts w:hint="eastAsia" w:asciiTheme="minorEastAsia" w:hAnsiTheme="minorEastAsia"/>
                <w:szCs w:val="21"/>
              </w:rPr>
              <w:t>废品存放处</w:t>
            </w:r>
          </w:p>
        </w:tc>
        <w:tc>
          <w:tcPr>
            <w:tcW w:w="1260" w:type="dxa"/>
            <w:tcBorders>
              <w:top w:val="single" w:color="auto" w:sz="4" w:space="0"/>
              <w:left w:val="single" w:color="auto" w:sz="4" w:space="0"/>
              <w:bottom w:val="single" w:color="auto" w:sz="4" w:space="0"/>
              <w:right w:val="single" w:color="auto" w:sz="4" w:space="0"/>
            </w:tcBorders>
            <w:vAlign w:val="center"/>
          </w:tcPr>
          <w:p w14:paraId="5CE305AD">
            <w:pPr>
              <w:jc w:val="center"/>
              <w:textAlignment w:val="baseline"/>
              <w:rPr>
                <w:rFonts w:hint="eastAsia" w:asciiTheme="minorEastAsia" w:hAnsiTheme="minorEastAsia"/>
                <w:szCs w:val="21"/>
              </w:rPr>
            </w:pPr>
            <w:r>
              <w:rPr>
                <w:rFonts w:hint="eastAsia" w:asciiTheme="minorEastAsia" w:hAnsiTheme="minorEastAsia"/>
                <w:szCs w:val="21"/>
              </w:rPr>
              <w:t>随时清理</w:t>
            </w:r>
          </w:p>
        </w:tc>
        <w:tc>
          <w:tcPr>
            <w:tcW w:w="1260" w:type="dxa"/>
            <w:tcBorders>
              <w:top w:val="single" w:color="auto" w:sz="4" w:space="0"/>
              <w:left w:val="single" w:color="auto" w:sz="4" w:space="0"/>
              <w:bottom w:val="single" w:color="auto" w:sz="4" w:space="0"/>
              <w:right w:val="single" w:color="auto" w:sz="4" w:space="0"/>
            </w:tcBorders>
            <w:vAlign w:val="center"/>
          </w:tcPr>
          <w:p w14:paraId="38E29DE6">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2357461">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88FA340">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2E00855C">
            <w:pPr>
              <w:jc w:val="left"/>
              <w:textAlignment w:val="baseline"/>
              <w:rPr>
                <w:rFonts w:hint="eastAsia" w:asciiTheme="minorEastAsia" w:hAnsiTheme="minorEastAsia"/>
                <w:szCs w:val="21"/>
              </w:rPr>
            </w:pPr>
            <w:r>
              <w:rPr>
                <w:rFonts w:hint="eastAsia" w:asciiTheme="minorEastAsia" w:hAnsiTheme="minorEastAsia"/>
                <w:szCs w:val="21"/>
              </w:rPr>
              <w:t>无散落废品、各类废品分类、废纸箱折叠码放整齐，临近窗户禁止开启。废品由采购方统一进行处理。</w:t>
            </w:r>
          </w:p>
        </w:tc>
      </w:tr>
      <w:tr w14:paraId="56E2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A231C22">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4D5656B">
            <w:pPr>
              <w:jc w:val="center"/>
              <w:textAlignment w:val="baseline"/>
              <w:rPr>
                <w:rFonts w:hint="eastAsia" w:asciiTheme="minorEastAsia" w:hAnsiTheme="minorEastAsia"/>
                <w:szCs w:val="21"/>
              </w:rPr>
            </w:pPr>
            <w:r>
              <w:rPr>
                <w:rFonts w:hint="eastAsia" w:asciiTheme="minorEastAsia" w:hAnsiTheme="minorEastAsia"/>
                <w:szCs w:val="21"/>
              </w:rPr>
              <w:t>10</w:t>
            </w:r>
          </w:p>
        </w:tc>
        <w:tc>
          <w:tcPr>
            <w:tcW w:w="1260" w:type="dxa"/>
            <w:tcBorders>
              <w:top w:val="single" w:color="auto" w:sz="4" w:space="0"/>
              <w:left w:val="single" w:color="auto" w:sz="4" w:space="0"/>
              <w:bottom w:val="single" w:color="auto" w:sz="4" w:space="0"/>
              <w:right w:val="single" w:color="auto" w:sz="4" w:space="0"/>
            </w:tcBorders>
            <w:vAlign w:val="center"/>
          </w:tcPr>
          <w:p w14:paraId="24413890">
            <w:pPr>
              <w:jc w:val="center"/>
              <w:textAlignment w:val="baseline"/>
              <w:rPr>
                <w:rFonts w:hint="eastAsia" w:asciiTheme="minorEastAsia" w:hAnsiTheme="minorEastAsia"/>
                <w:szCs w:val="21"/>
              </w:rPr>
            </w:pPr>
            <w:r>
              <w:rPr>
                <w:rFonts w:hint="eastAsia" w:asciiTheme="minorEastAsia" w:hAnsiTheme="minorEastAsia"/>
                <w:szCs w:val="21"/>
              </w:rPr>
              <w:t>管道井</w:t>
            </w:r>
          </w:p>
        </w:tc>
        <w:tc>
          <w:tcPr>
            <w:tcW w:w="1260" w:type="dxa"/>
            <w:tcBorders>
              <w:top w:val="single" w:color="auto" w:sz="4" w:space="0"/>
              <w:left w:val="single" w:color="auto" w:sz="4" w:space="0"/>
              <w:bottom w:val="single" w:color="auto" w:sz="4" w:space="0"/>
              <w:right w:val="single" w:color="auto" w:sz="4" w:space="0"/>
            </w:tcBorders>
            <w:vAlign w:val="center"/>
          </w:tcPr>
          <w:p w14:paraId="29116C13">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48EB637F">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7D3BAE8">
            <w:pPr>
              <w:jc w:val="center"/>
              <w:textAlignment w:val="baseline"/>
              <w:rPr>
                <w:rFonts w:hint="eastAsia" w:asciiTheme="minorEastAsia" w:hAnsiTheme="minorEastAsia"/>
                <w:szCs w:val="21"/>
              </w:rPr>
            </w:pPr>
            <w:r>
              <w:rPr>
                <w:rFonts w:hint="eastAsia" w:asciiTheme="minorEastAsia" w:hAnsiTheme="minorEastAsia"/>
                <w:szCs w:val="21"/>
              </w:rPr>
              <w:t>清扫二次</w:t>
            </w:r>
          </w:p>
        </w:tc>
        <w:tc>
          <w:tcPr>
            <w:tcW w:w="900" w:type="dxa"/>
            <w:tcBorders>
              <w:top w:val="single" w:color="auto" w:sz="4" w:space="0"/>
              <w:left w:val="single" w:color="auto" w:sz="4" w:space="0"/>
              <w:bottom w:val="single" w:color="auto" w:sz="4" w:space="0"/>
              <w:right w:val="single" w:color="auto" w:sz="4" w:space="0"/>
            </w:tcBorders>
            <w:vAlign w:val="center"/>
          </w:tcPr>
          <w:p w14:paraId="685D46D2">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3B314AA1">
            <w:pPr>
              <w:jc w:val="left"/>
              <w:textAlignment w:val="baseline"/>
              <w:rPr>
                <w:rFonts w:hint="eastAsia" w:asciiTheme="minorEastAsia" w:hAnsiTheme="minorEastAsia"/>
                <w:szCs w:val="21"/>
              </w:rPr>
            </w:pPr>
            <w:r>
              <w:rPr>
                <w:rFonts w:hint="eastAsia" w:asciiTheme="minorEastAsia" w:hAnsiTheme="minorEastAsia"/>
                <w:szCs w:val="21"/>
              </w:rPr>
              <w:t>干净，无蜘蛛网</w:t>
            </w:r>
          </w:p>
        </w:tc>
      </w:tr>
      <w:tr w14:paraId="4A4F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458A164">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5854E8A">
            <w:pPr>
              <w:jc w:val="center"/>
              <w:textAlignment w:val="baseline"/>
              <w:rPr>
                <w:rFonts w:hint="eastAsia" w:asciiTheme="minorEastAsia" w:hAnsiTheme="minorEastAsia"/>
                <w:szCs w:val="21"/>
              </w:rPr>
            </w:pPr>
            <w:r>
              <w:rPr>
                <w:rFonts w:hint="eastAsia" w:asciiTheme="minorEastAsia" w:hAnsiTheme="minorEastAsia"/>
                <w:szCs w:val="21"/>
              </w:rPr>
              <w:t>11</w:t>
            </w:r>
          </w:p>
        </w:tc>
        <w:tc>
          <w:tcPr>
            <w:tcW w:w="1260" w:type="dxa"/>
            <w:tcBorders>
              <w:top w:val="single" w:color="auto" w:sz="4" w:space="0"/>
              <w:left w:val="single" w:color="auto" w:sz="4" w:space="0"/>
              <w:bottom w:val="single" w:color="auto" w:sz="4" w:space="0"/>
              <w:right w:val="single" w:color="auto" w:sz="4" w:space="0"/>
            </w:tcBorders>
            <w:vAlign w:val="center"/>
          </w:tcPr>
          <w:p w14:paraId="436A45B8">
            <w:pPr>
              <w:jc w:val="center"/>
              <w:textAlignment w:val="baseline"/>
              <w:rPr>
                <w:rFonts w:hint="eastAsia" w:asciiTheme="minorEastAsia" w:hAnsiTheme="minorEastAsia"/>
                <w:szCs w:val="21"/>
              </w:rPr>
            </w:pPr>
            <w:r>
              <w:rPr>
                <w:rFonts w:hint="eastAsia" w:asciiTheme="minorEastAsia" w:hAnsiTheme="minorEastAsia"/>
                <w:szCs w:val="21"/>
              </w:rPr>
              <w:t>管道设备</w:t>
            </w:r>
          </w:p>
        </w:tc>
        <w:tc>
          <w:tcPr>
            <w:tcW w:w="1260" w:type="dxa"/>
            <w:tcBorders>
              <w:top w:val="single" w:color="auto" w:sz="4" w:space="0"/>
              <w:left w:val="single" w:color="auto" w:sz="4" w:space="0"/>
              <w:bottom w:val="single" w:color="auto" w:sz="4" w:space="0"/>
              <w:right w:val="single" w:color="auto" w:sz="4" w:space="0"/>
            </w:tcBorders>
            <w:vAlign w:val="center"/>
          </w:tcPr>
          <w:p w14:paraId="35B0CC67">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FFDF144">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132C955">
            <w:pPr>
              <w:jc w:val="center"/>
              <w:textAlignment w:val="baseline"/>
              <w:rPr>
                <w:rFonts w:hint="eastAsia" w:asciiTheme="minorEastAsia" w:hAnsiTheme="minorEastAsia"/>
                <w:szCs w:val="21"/>
              </w:rPr>
            </w:pPr>
            <w:r>
              <w:rPr>
                <w:rFonts w:hint="eastAsia" w:asciiTheme="minorEastAsia" w:hAnsiTheme="minorEastAsia"/>
                <w:szCs w:val="21"/>
              </w:rPr>
              <w:t>除尘一次</w:t>
            </w:r>
          </w:p>
        </w:tc>
        <w:tc>
          <w:tcPr>
            <w:tcW w:w="900" w:type="dxa"/>
            <w:tcBorders>
              <w:top w:val="single" w:color="auto" w:sz="4" w:space="0"/>
              <w:left w:val="single" w:color="auto" w:sz="4" w:space="0"/>
              <w:bottom w:val="single" w:color="auto" w:sz="4" w:space="0"/>
              <w:right w:val="single" w:color="auto" w:sz="4" w:space="0"/>
            </w:tcBorders>
            <w:vAlign w:val="center"/>
          </w:tcPr>
          <w:p w14:paraId="5524214D">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6BF2369B">
            <w:pPr>
              <w:jc w:val="left"/>
              <w:textAlignment w:val="baseline"/>
              <w:rPr>
                <w:rFonts w:hint="eastAsia" w:asciiTheme="minorEastAsia" w:hAnsiTheme="minorEastAsia"/>
                <w:szCs w:val="21"/>
              </w:rPr>
            </w:pPr>
            <w:r>
              <w:rPr>
                <w:rFonts w:hint="eastAsia" w:asciiTheme="minorEastAsia" w:hAnsiTheme="minorEastAsia"/>
                <w:szCs w:val="21"/>
              </w:rPr>
              <w:t>无灰尘</w:t>
            </w:r>
          </w:p>
        </w:tc>
      </w:tr>
      <w:tr w14:paraId="41DC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1D11927C">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12F63DF">
            <w:pPr>
              <w:jc w:val="center"/>
              <w:textAlignment w:val="baseline"/>
              <w:rPr>
                <w:rFonts w:hint="eastAsia" w:asciiTheme="minorEastAsia" w:hAnsiTheme="minorEastAsia"/>
                <w:szCs w:val="21"/>
              </w:rPr>
            </w:pPr>
            <w:r>
              <w:rPr>
                <w:rFonts w:hint="eastAsia" w:asciiTheme="minorEastAsia" w:hAnsiTheme="minorEastAsia"/>
                <w:szCs w:val="21"/>
              </w:rPr>
              <w:t>12</w:t>
            </w:r>
          </w:p>
        </w:tc>
        <w:tc>
          <w:tcPr>
            <w:tcW w:w="1260" w:type="dxa"/>
            <w:tcBorders>
              <w:top w:val="single" w:color="auto" w:sz="4" w:space="0"/>
              <w:left w:val="single" w:color="auto" w:sz="4" w:space="0"/>
              <w:bottom w:val="single" w:color="auto" w:sz="4" w:space="0"/>
              <w:right w:val="single" w:color="auto" w:sz="4" w:space="0"/>
            </w:tcBorders>
            <w:vAlign w:val="center"/>
          </w:tcPr>
          <w:p w14:paraId="59998A4B">
            <w:pPr>
              <w:jc w:val="center"/>
              <w:textAlignment w:val="baseline"/>
              <w:rPr>
                <w:rFonts w:hint="eastAsia" w:asciiTheme="minorEastAsia" w:hAnsiTheme="minorEastAsia"/>
                <w:szCs w:val="21"/>
              </w:rPr>
            </w:pPr>
            <w:r>
              <w:rPr>
                <w:rFonts w:hint="eastAsia" w:asciiTheme="minorEastAsia" w:hAnsiTheme="minorEastAsia"/>
                <w:szCs w:val="21"/>
              </w:rPr>
              <w:t>防火门</w:t>
            </w:r>
          </w:p>
        </w:tc>
        <w:tc>
          <w:tcPr>
            <w:tcW w:w="1260" w:type="dxa"/>
            <w:tcBorders>
              <w:top w:val="single" w:color="auto" w:sz="4" w:space="0"/>
              <w:left w:val="single" w:color="auto" w:sz="4" w:space="0"/>
              <w:bottom w:val="single" w:color="auto" w:sz="4" w:space="0"/>
              <w:right w:val="single" w:color="auto" w:sz="4" w:space="0"/>
            </w:tcBorders>
            <w:vAlign w:val="center"/>
          </w:tcPr>
          <w:p w14:paraId="68CC29E9">
            <w:pPr>
              <w:jc w:val="center"/>
              <w:textAlignment w:val="baseline"/>
              <w:rPr>
                <w:rFonts w:hint="eastAsia"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5CDADF63">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7441929B">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F2F98BB">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501FBE41">
            <w:pPr>
              <w:jc w:val="left"/>
              <w:textAlignment w:val="baseline"/>
              <w:rPr>
                <w:rFonts w:hint="eastAsia" w:asciiTheme="minorEastAsia" w:hAnsiTheme="minorEastAsia"/>
                <w:szCs w:val="21"/>
              </w:rPr>
            </w:pPr>
            <w:r>
              <w:rPr>
                <w:rFonts w:hint="eastAsia" w:asciiTheme="minorEastAsia" w:hAnsiTheme="minorEastAsia"/>
                <w:szCs w:val="21"/>
              </w:rPr>
              <w:t>干净、无污渍</w:t>
            </w:r>
          </w:p>
        </w:tc>
      </w:tr>
      <w:tr w14:paraId="7642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DBDE0DA">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E43A4E2">
            <w:pPr>
              <w:jc w:val="center"/>
              <w:textAlignment w:val="baseline"/>
              <w:rPr>
                <w:rFonts w:hint="eastAsia" w:asciiTheme="minorEastAsia" w:hAnsiTheme="minorEastAsia"/>
                <w:szCs w:val="21"/>
              </w:rPr>
            </w:pPr>
            <w:r>
              <w:rPr>
                <w:rFonts w:hint="eastAsia" w:asciiTheme="minorEastAsia" w:hAnsiTheme="minorEastAsia"/>
                <w:szCs w:val="21"/>
              </w:rPr>
              <w:t>13</w:t>
            </w:r>
          </w:p>
        </w:tc>
        <w:tc>
          <w:tcPr>
            <w:tcW w:w="1260" w:type="dxa"/>
            <w:tcBorders>
              <w:top w:val="single" w:color="auto" w:sz="4" w:space="0"/>
              <w:left w:val="single" w:color="auto" w:sz="4" w:space="0"/>
              <w:bottom w:val="single" w:color="auto" w:sz="4" w:space="0"/>
              <w:right w:val="single" w:color="auto" w:sz="4" w:space="0"/>
            </w:tcBorders>
            <w:vAlign w:val="center"/>
          </w:tcPr>
          <w:p w14:paraId="1796E0F3">
            <w:pPr>
              <w:jc w:val="center"/>
              <w:textAlignment w:val="baseline"/>
              <w:rPr>
                <w:rFonts w:hint="eastAsia" w:asciiTheme="minorEastAsia" w:hAnsiTheme="minorEastAsia"/>
                <w:szCs w:val="21"/>
              </w:rPr>
            </w:pPr>
            <w:r>
              <w:rPr>
                <w:rFonts w:hint="eastAsia" w:asciiTheme="minorEastAsia" w:hAnsiTheme="minorEastAsia"/>
                <w:szCs w:val="21"/>
              </w:rPr>
              <w:t>卫生间</w:t>
            </w:r>
          </w:p>
        </w:tc>
        <w:tc>
          <w:tcPr>
            <w:tcW w:w="1260" w:type="dxa"/>
            <w:tcBorders>
              <w:top w:val="single" w:color="auto" w:sz="4" w:space="0"/>
              <w:left w:val="single" w:color="auto" w:sz="4" w:space="0"/>
              <w:bottom w:val="single" w:color="auto" w:sz="4" w:space="0"/>
              <w:right w:val="single" w:color="auto" w:sz="4" w:space="0"/>
            </w:tcBorders>
            <w:vAlign w:val="center"/>
          </w:tcPr>
          <w:p w14:paraId="691677B0">
            <w:pPr>
              <w:jc w:val="center"/>
              <w:textAlignment w:val="baseline"/>
              <w:rPr>
                <w:rFonts w:hint="eastAsia" w:asciiTheme="minorEastAsia" w:hAnsiTheme="minorEastAsia"/>
                <w:szCs w:val="21"/>
              </w:rPr>
            </w:pPr>
            <w:r>
              <w:rPr>
                <w:rFonts w:hint="eastAsia" w:asciiTheme="minorEastAsia" w:hAnsiTheme="minorEastAsia"/>
                <w:szCs w:val="21"/>
              </w:rPr>
              <w:t>清洗二次，冲洗若干次</w:t>
            </w:r>
          </w:p>
        </w:tc>
        <w:tc>
          <w:tcPr>
            <w:tcW w:w="1260" w:type="dxa"/>
            <w:tcBorders>
              <w:top w:val="single" w:color="auto" w:sz="4" w:space="0"/>
              <w:left w:val="single" w:color="auto" w:sz="4" w:space="0"/>
              <w:bottom w:val="single" w:color="auto" w:sz="4" w:space="0"/>
              <w:right w:val="single" w:color="auto" w:sz="4" w:space="0"/>
            </w:tcBorders>
            <w:vAlign w:val="center"/>
          </w:tcPr>
          <w:p w14:paraId="3D2FC608">
            <w:pPr>
              <w:jc w:val="center"/>
              <w:textAlignment w:val="baseline"/>
              <w:rPr>
                <w:rFonts w:hint="eastAsia" w:asciiTheme="minorEastAsia" w:hAnsiTheme="minorEastAsia"/>
                <w:szCs w:val="21"/>
              </w:rPr>
            </w:pPr>
            <w:r>
              <w:rPr>
                <w:rFonts w:hint="eastAsia" w:asciiTheme="minorEastAsia" w:hAnsiTheme="minorEastAsia"/>
                <w:szCs w:val="21"/>
              </w:rPr>
              <w:t>用清洁剂清洗二次</w:t>
            </w:r>
          </w:p>
        </w:tc>
        <w:tc>
          <w:tcPr>
            <w:tcW w:w="1080" w:type="dxa"/>
            <w:tcBorders>
              <w:top w:val="single" w:color="auto" w:sz="4" w:space="0"/>
              <w:left w:val="single" w:color="auto" w:sz="4" w:space="0"/>
              <w:bottom w:val="single" w:color="auto" w:sz="4" w:space="0"/>
              <w:right w:val="single" w:color="auto" w:sz="4" w:space="0"/>
            </w:tcBorders>
            <w:vAlign w:val="center"/>
          </w:tcPr>
          <w:p w14:paraId="2C5D5967">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6A76BF4">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2C95AEA6">
            <w:pPr>
              <w:jc w:val="left"/>
              <w:textAlignment w:val="baseline"/>
              <w:rPr>
                <w:rFonts w:hint="eastAsia" w:asciiTheme="minorEastAsia" w:hAnsiTheme="minorEastAsia"/>
                <w:szCs w:val="21"/>
              </w:rPr>
            </w:pPr>
            <w:r>
              <w:rPr>
                <w:rFonts w:hint="eastAsia" w:asciiTheme="minorEastAsia" w:hAnsiTheme="minorEastAsia"/>
                <w:szCs w:val="21"/>
              </w:rPr>
              <w:t>干净、无臭、无污水</w:t>
            </w:r>
          </w:p>
          <w:p w14:paraId="6C0049E8">
            <w:pPr>
              <w:jc w:val="left"/>
              <w:textAlignment w:val="baseline"/>
              <w:rPr>
                <w:rFonts w:hint="eastAsia" w:asciiTheme="minorEastAsia" w:hAnsiTheme="minorEastAsia"/>
                <w:szCs w:val="21"/>
              </w:rPr>
            </w:pPr>
            <w:r>
              <w:rPr>
                <w:rFonts w:hint="eastAsia" w:asciiTheme="minorEastAsia" w:hAnsiTheme="minorEastAsia"/>
                <w:szCs w:val="21"/>
              </w:rPr>
              <w:t>台面、地面无水渍</w:t>
            </w:r>
          </w:p>
        </w:tc>
      </w:tr>
      <w:tr w14:paraId="6400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260205A8">
            <w:pPr>
              <w:jc w:val="center"/>
              <w:textAlignment w:val="baseline"/>
              <w:rPr>
                <w:rFonts w:hint="eastAsia" w:asciiTheme="minorEastAsia" w:hAnsiTheme="minorEastAsia"/>
                <w:szCs w:val="21"/>
              </w:rPr>
            </w:pPr>
            <w:r>
              <w:rPr>
                <w:rFonts w:hint="eastAsia" w:asciiTheme="minorEastAsia" w:hAnsiTheme="minorEastAsia"/>
                <w:szCs w:val="21"/>
              </w:rPr>
              <w:t>会议室</w:t>
            </w:r>
          </w:p>
          <w:p w14:paraId="1B582872">
            <w:pPr>
              <w:jc w:val="center"/>
              <w:textAlignment w:val="baseline"/>
              <w:rPr>
                <w:rFonts w:hint="eastAsia" w:asciiTheme="minorEastAsia" w:hAnsiTheme="minorEastAsia"/>
                <w:szCs w:val="21"/>
              </w:rPr>
            </w:pPr>
            <w:r>
              <w:rPr>
                <w:rFonts w:hint="eastAsia" w:asciiTheme="minorEastAsia" w:hAnsiTheme="minorEastAsia"/>
                <w:szCs w:val="21"/>
              </w:rPr>
              <w:t>、</w:t>
            </w:r>
          </w:p>
          <w:p w14:paraId="7758EBA4">
            <w:pPr>
              <w:jc w:val="center"/>
              <w:textAlignment w:val="baseline"/>
              <w:rPr>
                <w:rFonts w:hint="eastAsia" w:asciiTheme="minorEastAsia" w:hAnsiTheme="minorEastAsia"/>
                <w:szCs w:val="21"/>
              </w:rPr>
            </w:pPr>
            <w:r>
              <w:rPr>
                <w:rFonts w:hint="eastAsia" w:asciiTheme="minorEastAsia" w:hAnsiTheme="minorEastAsia"/>
                <w:szCs w:val="21"/>
              </w:rPr>
              <w:t>指定办公室</w:t>
            </w:r>
          </w:p>
        </w:tc>
        <w:tc>
          <w:tcPr>
            <w:tcW w:w="540" w:type="dxa"/>
            <w:tcBorders>
              <w:top w:val="single" w:color="auto" w:sz="4" w:space="0"/>
              <w:left w:val="single" w:color="auto" w:sz="4" w:space="0"/>
              <w:bottom w:val="single" w:color="auto" w:sz="4" w:space="0"/>
              <w:right w:val="single" w:color="auto" w:sz="4" w:space="0"/>
            </w:tcBorders>
            <w:vAlign w:val="center"/>
          </w:tcPr>
          <w:p w14:paraId="4E3F0569">
            <w:pPr>
              <w:jc w:val="center"/>
              <w:textAlignment w:val="baseline"/>
              <w:rPr>
                <w:rFonts w:hint="eastAsia" w:asciiTheme="minorEastAsia" w:hAnsiTheme="minorEastAsia"/>
                <w:szCs w:val="21"/>
              </w:rPr>
            </w:pPr>
            <w:r>
              <w:rPr>
                <w:rFonts w:hint="eastAsia" w:asciiTheme="minorEastAsia" w:hAnsiTheme="minorEastAsia"/>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13BBC422">
            <w:pPr>
              <w:jc w:val="center"/>
              <w:textAlignment w:val="baseline"/>
              <w:rPr>
                <w:rFonts w:hint="eastAsia" w:asciiTheme="minorEastAsia" w:hAnsiTheme="minorEastAsia"/>
                <w:szCs w:val="21"/>
              </w:rPr>
            </w:pPr>
            <w:r>
              <w:rPr>
                <w:rFonts w:hint="eastAsia" w:asciiTheme="minorEastAsia" w:hAnsiTheme="minorEastAsia"/>
                <w:szCs w:val="21"/>
              </w:rPr>
              <w:t>办公椅、</w:t>
            </w:r>
          </w:p>
          <w:p w14:paraId="255A7119">
            <w:pPr>
              <w:jc w:val="center"/>
              <w:textAlignment w:val="baseline"/>
              <w:rPr>
                <w:rFonts w:hint="eastAsia" w:asciiTheme="minorEastAsia" w:hAnsiTheme="minorEastAsia"/>
                <w:szCs w:val="21"/>
              </w:rPr>
            </w:pPr>
            <w:r>
              <w:rPr>
                <w:rFonts w:hint="eastAsia" w:asciiTheme="minorEastAsia" w:hAnsiTheme="minorEastAsia"/>
                <w:szCs w:val="21"/>
              </w:rPr>
              <w:t>文件柜</w:t>
            </w:r>
          </w:p>
        </w:tc>
        <w:tc>
          <w:tcPr>
            <w:tcW w:w="1260" w:type="dxa"/>
            <w:tcBorders>
              <w:top w:val="single" w:color="auto" w:sz="4" w:space="0"/>
              <w:left w:val="single" w:color="auto" w:sz="4" w:space="0"/>
              <w:bottom w:val="single" w:color="auto" w:sz="4" w:space="0"/>
              <w:right w:val="single" w:color="auto" w:sz="4" w:space="0"/>
            </w:tcBorders>
            <w:vAlign w:val="center"/>
          </w:tcPr>
          <w:p w14:paraId="7DBF8B52">
            <w:pPr>
              <w:jc w:val="center"/>
              <w:textAlignment w:val="baseline"/>
              <w:rPr>
                <w:rFonts w:hint="eastAsia" w:asciiTheme="minorEastAsia" w:hAnsiTheme="minorEastAsia"/>
                <w:szCs w:val="21"/>
              </w:rPr>
            </w:pPr>
            <w:r>
              <w:rPr>
                <w:rFonts w:hint="eastAsia" w:asciiTheme="minorEastAsia" w:hAnsiTheme="minorEastAsia"/>
                <w:szCs w:val="21"/>
              </w:rPr>
              <w:t>清洁一次</w:t>
            </w:r>
          </w:p>
        </w:tc>
        <w:tc>
          <w:tcPr>
            <w:tcW w:w="1260" w:type="dxa"/>
            <w:tcBorders>
              <w:top w:val="single" w:color="auto" w:sz="4" w:space="0"/>
              <w:left w:val="single" w:color="auto" w:sz="4" w:space="0"/>
              <w:bottom w:val="single" w:color="auto" w:sz="4" w:space="0"/>
              <w:right w:val="single" w:color="auto" w:sz="4" w:space="0"/>
            </w:tcBorders>
            <w:vAlign w:val="center"/>
          </w:tcPr>
          <w:p w14:paraId="5C07E82C">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2AD67D6">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2319B67">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67F40C5F">
            <w:pPr>
              <w:jc w:val="left"/>
              <w:textAlignment w:val="baseline"/>
              <w:rPr>
                <w:rFonts w:hint="eastAsia" w:asciiTheme="minorEastAsia" w:hAnsiTheme="minorEastAsia"/>
                <w:szCs w:val="21"/>
              </w:rPr>
            </w:pPr>
            <w:r>
              <w:rPr>
                <w:rFonts w:hint="eastAsia" w:asciiTheme="minorEastAsia" w:hAnsiTheme="minorEastAsia"/>
                <w:szCs w:val="21"/>
              </w:rPr>
              <w:t>放置有序、办公室用品摆放整齐、桌面柜顶不准堆积报刊杂物， 经常保持清洁，无杂物、异味。</w:t>
            </w:r>
          </w:p>
          <w:p w14:paraId="35B36855">
            <w:pPr>
              <w:jc w:val="left"/>
              <w:textAlignment w:val="baseline"/>
              <w:rPr>
                <w:rFonts w:hint="eastAsia" w:asciiTheme="minorEastAsia" w:hAnsiTheme="minorEastAsia"/>
                <w:szCs w:val="21"/>
              </w:rPr>
            </w:pPr>
            <w:r>
              <w:rPr>
                <w:rFonts w:hint="eastAsia" w:asciiTheme="minorEastAsia" w:hAnsiTheme="minorEastAsia"/>
                <w:szCs w:val="21"/>
              </w:rPr>
              <w:t>办公桌上的物品、文件，整理完毕放回原处，未经允许不得擅自处理。</w:t>
            </w:r>
          </w:p>
        </w:tc>
      </w:tr>
      <w:tr w14:paraId="04B2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563CD63A">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172DE68">
            <w:pPr>
              <w:jc w:val="center"/>
              <w:textAlignment w:val="baseline"/>
              <w:rPr>
                <w:rFonts w:hint="eastAsia" w:asciiTheme="minorEastAsia" w:hAnsiTheme="minorEastAsia"/>
                <w:szCs w:val="21"/>
              </w:rPr>
            </w:pPr>
            <w:r>
              <w:rPr>
                <w:rFonts w:hint="eastAsia" w:asciiTheme="minorEastAsia" w:hAnsiTheme="minorEastAsia"/>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36FC433D">
            <w:pPr>
              <w:jc w:val="center"/>
              <w:textAlignment w:val="baseline"/>
              <w:rPr>
                <w:rFonts w:hint="eastAsia" w:asciiTheme="minorEastAsia" w:hAnsiTheme="minorEastAsia"/>
                <w:szCs w:val="21"/>
              </w:rPr>
            </w:pPr>
            <w:r>
              <w:rPr>
                <w:rFonts w:hint="eastAsia" w:asciiTheme="minorEastAsia" w:hAnsiTheme="minorEastAsia"/>
                <w:szCs w:val="21"/>
              </w:rPr>
              <w:t>室内盆栽植物</w:t>
            </w:r>
          </w:p>
        </w:tc>
        <w:tc>
          <w:tcPr>
            <w:tcW w:w="1260" w:type="dxa"/>
            <w:tcBorders>
              <w:top w:val="single" w:color="auto" w:sz="4" w:space="0"/>
              <w:left w:val="single" w:color="auto" w:sz="4" w:space="0"/>
              <w:bottom w:val="single" w:color="auto" w:sz="4" w:space="0"/>
              <w:right w:val="single" w:color="auto" w:sz="4" w:space="0"/>
            </w:tcBorders>
            <w:vAlign w:val="center"/>
          </w:tcPr>
          <w:p w14:paraId="3DBE87A7">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B5F8299">
            <w:pPr>
              <w:jc w:val="center"/>
              <w:textAlignment w:val="baseline"/>
              <w:rPr>
                <w:rFonts w:hint="eastAsia" w:asciiTheme="minorEastAsia" w:hAnsiTheme="minorEastAsia"/>
                <w:szCs w:val="21"/>
              </w:rPr>
            </w:pPr>
            <w:r>
              <w:rPr>
                <w:rFonts w:hint="eastAsia" w:asciiTheme="minorEastAsia" w:hAnsiTheme="minorEastAsia"/>
                <w:szCs w:val="21"/>
              </w:rPr>
              <w:t>清洁一次</w:t>
            </w:r>
          </w:p>
        </w:tc>
        <w:tc>
          <w:tcPr>
            <w:tcW w:w="1080" w:type="dxa"/>
            <w:tcBorders>
              <w:top w:val="single" w:color="auto" w:sz="4" w:space="0"/>
              <w:left w:val="single" w:color="auto" w:sz="4" w:space="0"/>
              <w:bottom w:val="single" w:color="auto" w:sz="4" w:space="0"/>
              <w:right w:val="single" w:color="auto" w:sz="4" w:space="0"/>
            </w:tcBorders>
            <w:vAlign w:val="center"/>
          </w:tcPr>
          <w:p w14:paraId="1E464548">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A8CE67F">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00E4B725">
            <w:pPr>
              <w:jc w:val="left"/>
              <w:textAlignment w:val="baseline"/>
              <w:rPr>
                <w:rFonts w:hint="eastAsia" w:asciiTheme="minorEastAsia" w:hAnsiTheme="minorEastAsia"/>
                <w:szCs w:val="21"/>
              </w:rPr>
            </w:pPr>
            <w:r>
              <w:rPr>
                <w:rFonts w:hint="eastAsia" w:asciiTheme="minorEastAsia" w:hAnsiTheme="minorEastAsia"/>
                <w:szCs w:val="21"/>
              </w:rPr>
              <w:t>盆栽植物上无尘土，花盆外围托盘干净</w:t>
            </w:r>
          </w:p>
        </w:tc>
      </w:tr>
      <w:tr w14:paraId="11DA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ACCC6D8">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140089B">
            <w:pPr>
              <w:jc w:val="center"/>
              <w:textAlignment w:val="baseline"/>
              <w:rPr>
                <w:rFonts w:hint="eastAsia" w:asciiTheme="minorEastAsia" w:hAnsiTheme="minorEastAsia"/>
                <w:szCs w:val="21"/>
              </w:rPr>
            </w:pPr>
            <w:r>
              <w:rPr>
                <w:rFonts w:hint="eastAsia" w:asciiTheme="minorEastAsia" w:hAnsiTheme="minorEastAsia"/>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658E8E79">
            <w:pPr>
              <w:jc w:val="center"/>
              <w:textAlignment w:val="baseline"/>
              <w:rPr>
                <w:rFonts w:hint="eastAsia" w:asciiTheme="minorEastAsia" w:hAnsiTheme="minorEastAsia"/>
                <w:szCs w:val="21"/>
              </w:rPr>
            </w:pPr>
            <w:r>
              <w:rPr>
                <w:rFonts w:hint="eastAsia" w:asciiTheme="minorEastAsia" w:hAnsiTheme="minorEastAsia"/>
                <w:szCs w:val="21"/>
              </w:rPr>
              <w:t>艺术装饰挂件</w:t>
            </w:r>
          </w:p>
        </w:tc>
        <w:tc>
          <w:tcPr>
            <w:tcW w:w="1260" w:type="dxa"/>
            <w:tcBorders>
              <w:top w:val="single" w:color="auto" w:sz="4" w:space="0"/>
              <w:left w:val="single" w:color="auto" w:sz="4" w:space="0"/>
              <w:bottom w:val="single" w:color="auto" w:sz="4" w:space="0"/>
              <w:right w:val="single" w:color="auto" w:sz="4" w:space="0"/>
            </w:tcBorders>
            <w:vAlign w:val="center"/>
          </w:tcPr>
          <w:p w14:paraId="3AA58798">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6230B84">
            <w:pPr>
              <w:jc w:val="center"/>
              <w:textAlignment w:val="baseline"/>
              <w:rPr>
                <w:rFonts w:hint="eastAsia" w:asciiTheme="minorEastAsia" w:hAnsiTheme="minorEastAsia"/>
                <w:szCs w:val="21"/>
              </w:rPr>
            </w:pPr>
            <w:r>
              <w:rPr>
                <w:rFonts w:hint="eastAsia" w:asciiTheme="minorEastAsia" w:hAnsiTheme="minorEastAsia"/>
                <w:szCs w:val="21"/>
              </w:rPr>
              <w:t>清洁一次</w:t>
            </w:r>
          </w:p>
        </w:tc>
        <w:tc>
          <w:tcPr>
            <w:tcW w:w="1080" w:type="dxa"/>
            <w:tcBorders>
              <w:top w:val="single" w:color="auto" w:sz="4" w:space="0"/>
              <w:left w:val="single" w:color="auto" w:sz="4" w:space="0"/>
              <w:bottom w:val="single" w:color="auto" w:sz="4" w:space="0"/>
              <w:right w:val="single" w:color="auto" w:sz="4" w:space="0"/>
            </w:tcBorders>
            <w:vAlign w:val="center"/>
          </w:tcPr>
          <w:p w14:paraId="33415644">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A8D0B0D">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60B468BE">
            <w:pPr>
              <w:jc w:val="left"/>
              <w:textAlignment w:val="baseline"/>
              <w:rPr>
                <w:rFonts w:hint="eastAsia" w:asciiTheme="minorEastAsia" w:hAnsiTheme="minorEastAsia"/>
                <w:szCs w:val="21"/>
              </w:rPr>
            </w:pPr>
            <w:r>
              <w:rPr>
                <w:rFonts w:hint="eastAsia" w:asciiTheme="minorEastAsia" w:hAnsiTheme="minorEastAsia"/>
                <w:szCs w:val="21"/>
              </w:rPr>
              <w:t>挂放端正、清洁无损</w:t>
            </w:r>
          </w:p>
        </w:tc>
      </w:tr>
      <w:tr w14:paraId="7926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1A78E945">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571E2DE">
            <w:pPr>
              <w:jc w:val="center"/>
              <w:textAlignment w:val="baseline"/>
              <w:rPr>
                <w:rFonts w:hint="eastAsia" w:asciiTheme="minorEastAsia" w:hAnsiTheme="minorEastAsia"/>
                <w:szCs w:val="21"/>
              </w:rPr>
            </w:pPr>
            <w:r>
              <w:rPr>
                <w:rFonts w:hint="eastAsia" w:asciiTheme="minorEastAsia" w:hAnsiTheme="minorEastAsia"/>
                <w:szCs w:val="21"/>
              </w:rPr>
              <w:t>4</w:t>
            </w:r>
          </w:p>
        </w:tc>
        <w:tc>
          <w:tcPr>
            <w:tcW w:w="1260" w:type="dxa"/>
            <w:tcBorders>
              <w:top w:val="single" w:color="auto" w:sz="4" w:space="0"/>
              <w:left w:val="single" w:color="auto" w:sz="4" w:space="0"/>
              <w:bottom w:val="single" w:color="auto" w:sz="4" w:space="0"/>
              <w:right w:val="single" w:color="auto" w:sz="4" w:space="0"/>
            </w:tcBorders>
            <w:vAlign w:val="center"/>
          </w:tcPr>
          <w:p w14:paraId="7EEE0924">
            <w:pPr>
              <w:jc w:val="center"/>
              <w:textAlignment w:val="baseline"/>
              <w:rPr>
                <w:rFonts w:hint="eastAsia" w:asciiTheme="minorEastAsia" w:hAnsiTheme="minorEastAsia"/>
                <w:szCs w:val="21"/>
              </w:rPr>
            </w:pPr>
            <w:r>
              <w:rPr>
                <w:rFonts w:hint="eastAsia" w:asciiTheme="minorEastAsia" w:hAnsiTheme="minorEastAsia"/>
                <w:szCs w:val="21"/>
              </w:rPr>
              <w:t>空调器</w:t>
            </w:r>
          </w:p>
        </w:tc>
        <w:tc>
          <w:tcPr>
            <w:tcW w:w="1260" w:type="dxa"/>
            <w:tcBorders>
              <w:top w:val="single" w:color="auto" w:sz="4" w:space="0"/>
              <w:left w:val="single" w:color="auto" w:sz="4" w:space="0"/>
              <w:bottom w:val="single" w:color="auto" w:sz="4" w:space="0"/>
              <w:right w:val="single" w:color="auto" w:sz="4" w:space="0"/>
            </w:tcBorders>
            <w:vAlign w:val="center"/>
          </w:tcPr>
          <w:p w14:paraId="67D61B28">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D752BD2">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D3346F0">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3026D3F">
            <w:pPr>
              <w:jc w:val="center"/>
              <w:textAlignment w:val="baseline"/>
              <w:rPr>
                <w:rFonts w:hint="eastAsia" w:asciiTheme="minorEastAsia" w:hAnsiTheme="minorEastAsia"/>
                <w:szCs w:val="21"/>
              </w:rPr>
            </w:pPr>
            <w:r>
              <w:rPr>
                <w:rFonts w:hint="eastAsia" w:asciiTheme="minorEastAsia" w:hAnsiTheme="minorEastAsia"/>
                <w:szCs w:val="21"/>
              </w:rPr>
              <w:t>保洁一次</w:t>
            </w:r>
          </w:p>
        </w:tc>
        <w:tc>
          <w:tcPr>
            <w:tcW w:w="2700" w:type="dxa"/>
            <w:tcBorders>
              <w:top w:val="single" w:color="auto" w:sz="4" w:space="0"/>
              <w:left w:val="single" w:color="auto" w:sz="4" w:space="0"/>
              <w:bottom w:val="single" w:color="auto" w:sz="4" w:space="0"/>
              <w:right w:val="single" w:color="auto" w:sz="4" w:space="0"/>
            </w:tcBorders>
            <w:vAlign w:val="center"/>
          </w:tcPr>
          <w:p w14:paraId="0EC35939">
            <w:pPr>
              <w:jc w:val="left"/>
              <w:textAlignment w:val="baseline"/>
              <w:rPr>
                <w:rFonts w:hint="eastAsia" w:asciiTheme="minorEastAsia" w:hAnsiTheme="minorEastAsia"/>
                <w:szCs w:val="21"/>
              </w:rPr>
            </w:pPr>
            <w:r>
              <w:rPr>
                <w:rFonts w:hint="eastAsia" w:asciiTheme="minorEastAsia" w:hAnsiTheme="minorEastAsia"/>
                <w:szCs w:val="21"/>
              </w:rPr>
              <w:t>确保清洁、安全使用</w:t>
            </w:r>
          </w:p>
        </w:tc>
      </w:tr>
      <w:tr w14:paraId="5D6C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185A4265">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C021E26">
            <w:pPr>
              <w:jc w:val="center"/>
              <w:textAlignment w:val="baseline"/>
              <w:rPr>
                <w:rFonts w:hint="eastAsia" w:asciiTheme="minorEastAsia" w:hAnsiTheme="minorEastAsia"/>
                <w:szCs w:val="21"/>
              </w:rPr>
            </w:pPr>
            <w:r>
              <w:rPr>
                <w:rFonts w:hint="eastAsia" w:asciiTheme="minorEastAsia" w:hAnsiTheme="minorEastAsia"/>
                <w:szCs w:val="21"/>
              </w:rPr>
              <w:t>5</w:t>
            </w:r>
          </w:p>
        </w:tc>
        <w:tc>
          <w:tcPr>
            <w:tcW w:w="1260" w:type="dxa"/>
            <w:tcBorders>
              <w:top w:val="single" w:color="auto" w:sz="4" w:space="0"/>
              <w:left w:val="single" w:color="auto" w:sz="4" w:space="0"/>
              <w:bottom w:val="single" w:color="auto" w:sz="4" w:space="0"/>
              <w:right w:val="single" w:color="auto" w:sz="4" w:space="0"/>
            </w:tcBorders>
            <w:vAlign w:val="center"/>
          </w:tcPr>
          <w:p w14:paraId="224BB3C4">
            <w:pPr>
              <w:jc w:val="center"/>
              <w:textAlignment w:val="baseline"/>
              <w:rPr>
                <w:rFonts w:hint="eastAsia" w:asciiTheme="minorEastAsia" w:hAnsiTheme="minorEastAsia"/>
                <w:szCs w:val="21"/>
              </w:rPr>
            </w:pPr>
            <w:r>
              <w:rPr>
                <w:rFonts w:hint="eastAsia" w:asciiTheme="minorEastAsia" w:hAnsiTheme="minorEastAsia"/>
                <w:szCs w:val="21"/>
              </w:rPr>
              <w:t>灯具、电器</w:t>
            </w:r>
          </w:p>
        </w:tc>
        <w:tc>
          <w:tcPr>
            <w:tcW w:w="1260" w:type="dxa"/>
            <w:tcBorders>
              <w:top w:val="single" w:color="auto" w:sz="4" w:space="0"/>
              <w:left w:val="single" w:color="auto" w:sz="4" w:space="0"/>
              <w:bottom w:val="single" w:color="auto" w:sz="4" w:space="0"/>
              <w:right w:val="single" w:color="auto" w:sz="4" w:space="0"/>
            </w:tcBorders>
            <w:vAlign w:val="center"/>
          </w:tcPr>
          <w:p w14:paraId="04BDC33E">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702E194">
            <w:pPr>
              <w:jc w:val="center"/>
              <w:textAlignment w:val="baseline"/>
              <w:rPr>
                <w:rFonts w:hint="eastAsia" w:asciiTheme="minorEastAsia" w:hAnsiTheme="minorEastAsia"/>
                <w:szCs w:val="21"/>
              </w:rPr>
            </w:pPr>
            <w:r>
              <w:rPr>
                <w:rFonts w:hint="eastAsia" w:asciiTheme="minorEastAsia" w:hAnsiTheme="minorEastAsia"/>
                <w:szCs w:val="21"/>
              </w:rPr>
              <w:t>清洁一次</w:t>
            </w:r>
          </w:p>
        </w:tc>
        <w:tc>
          <w:tcPr>
            <w:tcW w:w="1080" w:type="dxa"/>
            <w:tcBorders>
              <w:top w:val="single" w:color="auto" w:sz="4" w:space="0"/>
              <w:left w:val="single" w:color="auto" w:sz="4" w:space="0"/>
              <w:bottom w:val="single" w:color="auto" w:sz="4" w:space="0"/>
              <w:right w:val="single" w:color="auto" w:sz="4" w:space="0"/>
            </w:tcBorders>
            <w:vAlign w:val="center"/>
          </w:tcPr>
          <w:p w14:paraId="5DA1B775">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13EAC4D">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279708C7">
            <w:pPr>
              <w:jc w:val="left"/>
              <w:textAlignment w:val="baseline"/>
              <w:rPr>
                <w:rFonts w:hint="eastAsia" w:asciiTheme="minorEastAsia" w:hAnsiTheme="minorEastAsia"/>
                <w:szCs w:val="21"/>
              </w:rPr>
            </w:pPr>
            <w:r>
              <w:rPr>
                <w:rFonts w:hint="eastAsia" w:asciiTheme="minorEastAsia" w:hAnsiTheme="minorEastAsia"/>
                <w:szCs w:val="21"/>
              </w:rPr>
              <w:t>运转正常，有故障及时上报维护</w:t>
            </w:r>
          </w:p>
        </w:tc>
      </w:tr>
      <w:tr w14:paraId="7CE5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F1FF02B">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646A655">
            <w:pPr>
              <w:jc w:val="center"/>
              <w:textAlignment w:val="baseline"/>
              <w:rPr>
                <w:rFonts w:hint="eastAsia" w:asciiTheme="minorEastAsia" w:hAnsiTheme="minorEastAsia"/>
                <w:szCs w:val="21"/>
              </w:rPr>
            </w:pPr>
            <w:r>
              <w:rPr>
                <w:rFonts w:hint="eastAsia" w:asciiTheme="minorEastAsia" w:hAnsiTheme="minorEastAsia"/>
                <w:szCs w:val="21"/>
              </w:rPr>
              <w:t>6</w:t>
            </w:r>
          </w:p>
        </w:tc>
        <w:tc>
          <w:tcPr>
            <w:tcW w:w="1260" w:type="dxa"/>
            <w:tcBorders>
              <w:top w:val="single" w:color="auto" w:sz="4" w:space="0"/>
              <w:left w:val="single" w:color="auto" w:sz="4" w:space="0"/>
              <w:bottom w:val="single" w:color="auto" w:sz="4" w:space="0"/>
              <w:right w:val="single" w:color="auto" w:sz="4" w:space="0"/>
            </w:tcBorders>
            <w:vAlign w:val="center"/>
          </w:tcPr>
          <w:p w14:paraId="639C743C">
            <w:pPr>
              <w:jc w:val="center"/>
              <w:textAlignment w:val="baseline"/>
              <w:rPr>
                <w:rFonts w:hint="eastAsia" w:asciiTheme="minorEastAsia" w:hAnsiTheme="minorEastAsia"/>
                <w:szCs w:val="21"/>
              </w:rPr>
            </w:pPr>
            <w:r>
              <w:rPr>
                <w:rFonts w:hint="eastAsia" w:asciiTheme="minorEastAsia" w:hAnsiTheme="minorEastAsia"/>
                <w:szCs w:val="21"/>
              </w:rPr>
              <w:t>饮水机</w:t>
            </w:r>
          </w:p>
        </w:tc>
        <w:tc>
          <w:tcPr>
            <w:tcW w:w="1260" w:type="dxa"/>
            <w:tcBorders>
              <w:top w:val="single" w:color="auto" w:sz="4" w:space="0"/>
              <w:left w:val="single" w:color="auto" w:sz="4" w:space="0"/>
              <w:bottom w:val="single" w:color="auto" w:sz="4" w:space="0"/>
              <w:right w:val="single" w:color="auto" w:sz="4" w:space="0"/>
            </w:tcBorders>
            <w:vAlign w:val="center"/>
          </w:tcPr>
          <w:p w14:paraId="7C38658C">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4A07841">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A239514">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4F75DE4">
            <w:pPr>
              <w:jc w:val="center"/>
              <w:textAlignment w:val="baseline"/>
              <w:rPr>
                <w:rFonts w:hint="eastAsia" w:asciiTheme="minorEastAsia" w:hAnsiTheme="minorEastAsia"/>
                <w:szCs w:val="21"/>
              </w:rPr>
            </w:pPr>
            <w:r>
              <w:rPr>
                <w:rFonts w:hint="eastAsia" w:asciiTheme="minorEastAsia" w:hAnsiTheme="minorEastAsia"/>
                <w:szCs w:val="21"/>
              </w:rPr>
              <w:t>清洁一次</w:t>
            </w:r>
          </w:p>
        </w:tc>
        <w:tc>
          <w:tcPr>
            <w:tcW w:w="2700" w:type="dxa"/>
            <w:tcBorders>
              <w:top w:val="single" w:color="auto" w:sz="4" w:space="0"/>
              <w:left w:val="single" w:color="auto" w:sz="4" w:space="0"/>
              <w:bottom w:val="single" w:color="auto" w:sz="4" w:space="0"/>
              <w:right w:val="single" w:color="auto" w:sz="4" w:space="0"/>
            </w:tcBorders>
            <w:vAlign w:val="center"/>
          </w:tcPr>
          <w:p w14:paraId="1537AB83">
            <w:pPr>
              <w:jc w:val="left"/>
              <w:textAlignment w:val="baseline"/>
              <w:rPr>
                <w:rFonts w:hint="eastAsia" w:asciiTheme="minorEastAsia" w:hAnsiTheme="minorEastAsia"/>
                <w:szCs w:val="21"/>
              </w:rPr>
            </w:pPr>
            <w:r>
              <w:rPr>
                <w:rFonts w:hint="eastAsia" w:asciiTheme="minorEastAsia" w:hAnsiTheme="minorEastAsia"/>
                <w:szCs w:val="21"/>
              </w:rPr>
              <w:t>无水时及换水，下班后关闭电源，严禁干烧</w:t>
            </w:r>
          </w:p>
        </w:tc>
      </w:tr>
      <w:tr w14:paraId="5AF8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2DD8B45">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9A2404A">
            <w:pPr>
              <w:jc w:val="center"/>
              <w:textAlignment w:val="baseline"/>
              <w:rPr>
                <w:rFonts w:hint="eastAsia" w:asciiTheme="minorEastAsia" w:hAnsiTheme="minorEastAsia"/>
                <w:szCs w:val="21"/>
              </w:rPr>
            </w:pPr>
            <w:r>
              <w:rPr>
                <w:rFonts w:hint="eastAsia" w:asciiTheme="minorEastAsia" w:hAnsiTheme="minorEastAsia"/>
                <w:szCs w:val="21"/>
              </w:rPr>
              <w:t>7</w:t>
            </w:r>
          </w:p>
        </w:tc>
        <w:tc>
          <w:tcPr>
            <w:tcW w:w="1260" w:type="dxa"/>
            <w:tcBorders>
              <w:top w:val="single" w:color="auto" w:sz="4" w:space="0"/>
              <w:left w:val="single" w:color="auto" w:sz="4" w:space="0"/>
              <w:bottom w:val="single" w:color="auto" w:sz="4" w:space="0"/>
              <w:right w:val="single" w:color="auto" w:sz="4" w:space="0"/>
            </w:tcBorders>
            <w:vAlign w:val="center"/>
          </w:tcPr>
          <w:p w14:paraId="3C1BB2DE">
            <w:pPr>
              <w:jc w:val="center"/>
              <w:textAlignment w:val="baseline"/>
              <w:rPr>
                <w:rFonts w:hint="eastAsia" w:asciiTheme="minorEastAsia" w:hAnsiTheme="minorEastAsia"/>
                <w:szCs w:val="21"/>
              </w:rPr>
            </w:pPr>
            <w:r>
              <w:rPr>
                <w:rFonts w:hint="eastAsia" w:asciiTheme="minorEastAsia" w:hAnsiTheme="minorEastAsia"/>
                <w:szCs w:val="21"/>
              </w:rPr>
              <w:t>电话机、电脑、灯具、窗纱、窗帘</w:t>
            </w:r>
          </w:p>
        </w:tc>
        <w:tc>
          <w:tcPr>
            <w:tcW w:w="1260" w:type="dxa"/>
            <w:tcBorders>
              <w:top w:val="single" w:color="auto" w:sz="4" w:space="0"/>
              <w:left w:val="single" w:color="auto" w:sz="4" w:space="0"/>
              <w:bottom w:val="single" w:color="auto" w:sz="4" w:space="0"/>
              <w:right w:val="single" w:color="auto" w:sz="4" w:space="0"/>
            </w:tcBorders>
            <w:vAlign w:val="center"/>
          </w:tcPr>
          <w:p w14:paraId="0149CDB9">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49C2672">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AE500A7">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FC09602">
            <w:pPr>
              <w:jc w:val="center"/>
              <w:textAlignment w:val="baseline"/>
              <w:rPr>
                <w:rFonts w:hint="eastAsia" w:asciiTheme="minorEastAsia" w:hAnsiTheme="minorEastAsia"/>
                <w:szCs w:val="21"/>
              </w:rPr>
            </w:pPr>
            <w:r>
              <w:rPr>
                <w:rFonts w:hint="eastAsia" w:asciiTheme="minorEastAsia" w:hAnsiTheme="minorEastAsia"/>
                <w:szCs w:val="21"/>
              </w:rPr>
              <w:t>清洁一次</w:t>
            </w:r>
          </w:p>
        </w:tc>
        <w:tc>
          <w:tcPr>
            <w:tcW w:w="2700" w:type="dxa"/>
            <w:tcBorders>
              <w:top w:val="single" w:color="auto" w:sz="4" w:space="0"/>
              <w:left w:val="single" w:color="auto" w:sz="4" w:space="0"/>
              <w:bottom w:val="single" w:color="auto" w:sz="4" w:space="0"/>
              <w:right w:val="single" w:color="auto" w:sz="4" w:space="0"/>
            </w:tcBorders>
            <w:vAlign w:val="center"/>
          </w:tcPr>
          <w:p w14:paraId="1D3323A2">
            <w:pPr>
              <w:jc w:val="left"/>
              <w:textAlignment w:val="baseline"/>
              <w:rPr>
                <w:rFonts w:hint="eastAsia" w:asciiTheme="minorEastAsia" w:hAnsiTheme="minorEastAsia"/>
                <w:szCs w:val="21"/>
              </w:rPr>
            </w:pPr>
            <w:r>
              <w:rPr>
                <w:rFonts w:hint="eastAsia" w:asciiTheme="minorEastAsia" w:hAnsiTheme="minorEastAsia"/>
                <w:szCs w:val="21"/>
              </w:rPr>
              <w:t>保持清洁，不能有蛛网、灰垢</w:t>
            </w:r>
          </w:p>
        </w:tc>
      </w:tr>
      <w:tr w14:paraId="31D5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1888FED2">
            <w:pPr>
              <w:jc w:val="center"/>
              <w:textAlignment w:val="baseline"/>
              <w:rPr>
                <w:rFonts w:hint="eastAsia" w:asciiTheme="minorEastAsia" w:hAnsiTheme="minorEastAsia"/>
                <w:szCs w:val="21"/>
              </w:rPr>
            </w:pPr>
            <w:r>
              <w:rPr>
                <w:rFonts w:hint="eastAsia" w:asciiTheme="minorEastAsia" w:hAnsiTheme="minorEastAsia"/>
                <w:szCs w:val="21"/>
              </w:rPr>
              <w:t>活动室</w:t>
            </w:r>
          </w:p>
          <w:p w14:paraId="3C99B100">
            <w:pPr>
              <w:jc w:val="center"/>
              <w:textAlignment w:val="baseline"/>
              <w:rPr>
                <w:rFonts w:hint="eastAsia" w:asciiTheme="minorEastAsia" w:hAnsiTheme="minorEastAsia"/>
                <w:szCs w:val="21"/>
              </w:rPr>
            </w:pPr>
            <w:r>
              <w:rPr>
                <w:rFonts w:hint="eastAsia" w:asciiTheme="minorEastAsia" w:hAnsiTheme="minorEastAsia"/>
                <w:szCs w:val="21"/>
              </w:rPr>
              <w:t>、</w:t>
            </w:r>
          </w:p>
          <w:p w14:paraId="1B976E6B">
            <w:pPr>
              <w:jc w:val="center"/>
              <w:textAlignment w:val="baseline"/>
              <w:rPr>
                <w:rFonts w:hint="eastAsia" w:asciiTheme="minorEastAsia" w:hAnsiTheme="minorEastAsia"/>
                <w:szCs w:val="21"/>
              </w:rPr>
            </w:pPr>
            <w:r>
              <w:rPr>
                <w:rFonts w:hint="eastAsia" w:asciiTheme="minorEastAsia" w:hAnsiTheme="minorEastAsia"/>
                <w:szCs w:val="21"/>
              </w:rPr>
              <w:t>值班室</w:t>
            </w:r>
          </w:p>
        </w:tc>
        <w:tc>
          <w:tcPr>
            <w:tcW w:w="540" w:type="dxa"/>
            <w:tcBorders>
              <w:top w:val="single" w:color="auto" w:sz="4" w:space="0"/>
              <w:left w:val="single" w:color="auto" w:sz="4" w:space="0"/>
              <w:bottom w:val="single" w:color="auto" w:sz="4" w:space="0"/>
              <w:right w:val="single" w:color="auto" w:sz="4" w:space="0"/>
            </w:tcBorders>
            <w:vAlign w:val="center"/>
          </w:tcPr>
          <w:p w14:paraId="6C0D1888">
            <w:pPr>
              <w:jc w:val="center"/>
              <w:textAlignment w:val="baseline"/>
              <w:rPr>
                <w:rFonts w:hint="eastAsia" w:asciiTheme="minorEastAsia" w:hAnsiTheme="minorEastAsia"/>
                <w:szCs w:val="21"/>
              </w:rPr>
            </w:pPr>
            <w:r>
              <w:rPr>
                <w:rFonts w:hint="eastAsia" w:asciiTheme="minorEastAsia" w:hAnsiTheme="minorEastAsia"/>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79D93F04">
            <w:pPr>
              <w:jc w:val="center"/>
              <w:textAlignment w:val="baseline"/>
              <w:rPr>
                <w:rFonts w:hint="eastAsia" w:asciiTheme="minorEastAsia" w:hAnsiTheme="minorEastAsia"/>
                <w:szCs w:val="21"/>
              </w:rPr>
            </w:pPr>
            <w:r>
              <w:rPr>
                <w:rFonts w:hint="eastAsia" w:asciiTheme="minorEastAsia" w:hAnsiTheme="minorEastAsia"/>
                <w:szCs w:val="21"/>
              </w:rPr>
              <w:t>地面</w:t>
            </w:r>
          </w:p>
        </w:tc>
        <w:tc>
          <w:tcPr>
            <w:tcW w:w="1260" w:type="dxa"/>
            <w:tcBorders>
              <w:top w:val="single" w:color="auto" w:sz="4" w:space="0"/>
              <w:left w:val="single" w:color="auto" w:sz="4" w:space="0"/>
              <w:bottom w:val="single" w:color="auto" w:sz="4" w:space="0"/>
              <w:right w:val="single" w:color="auto" w:sz="4" w:space="0"/>
            </w:tcBorders>
            <w:vAlign w:val="center"/>
          </w:tcPr>
          <w:p w14:paraId="096579B0">
            <w:pPr>
              <w:jc w:val="center"/>
              <w:textAlignment w:val="baseline"/>
              <w:rPr>
                <w:rFonts w:hint="eastAsia" w:asciiTheme="minorEastAsia" w:hAnsiTheme="minorEastAsia"/>
                <w:szCs w:val="21"/>
              </w:rPr>
            </w:pPr>
            <w:r>
              <w:rPr>
                <w:rFonts w:hint="eastAsia" w:asciiTheme="minorEastAsia" w:hAnsiTheme="minorEastAsia"/>
                <w:szCs w:val="21"/>
              </w:rPr>
              <w:t>清拖一次</w:t>
            </w:r>
          </w:p>
        </w:tc>
        <w:tc>
          <w:tcPr>
            <w:tcW w:w="1260" w:type="dxa"/>
            <w:tcBorders>
              <w:top w:val="single" w:color="auto" w:sz="4" w:space="0"/>
              <w:left w:val="single" w:color="auto" w:sz="4" w:space="0"/>
              <w:bottom w:val="single" w:color="auto" w:sz="4" w:space="0"/>
              <w:right w:val="single" w:color="auto" w:sz="4" w:space="0"/>
            </w:tcBorders>
            <w:vAlign w:val="center"/>
          </w:tcPr>
          <w:p w14:paraId="25D7C414">
            <w:pPr>
              <w:jc w:val="center"/>
              <w:textAlignment w:val="baseline"/>
              <w:rPr>
                <w:rFonts w:hint="eastAsia" w:asciiTheme="minorEastAsia" w:hAnsiTheme="minorEastAsia"/>
                <w:szCs w:val="21"/>
              </w:rPr>
            </w:pPr>
            <w:r>
              <w:rPr>
                <w:rFonts w:hint="eastAsia" w:asciiTheme="minorEastAsia" w:hAnsiTheme="minorEastAsia"/>
                <w:szCs w:val="21"/>
              </w:rPr>
              <w:t>清洗地毡一次</w:t>
            </w:r>
          </w:p>
        </w:tc>
        <w:tc>
          <w:tcPr>
            <w:tcW w:w="1080" w:type="dxa"/>
            <w:tcBorders>
              <w:top w:val="single" w:color="auto" w:sz="4" w:space="0"/>
              <w:left w:val="single" w:color="auto" w:sz="4" w:space="0"/>
              <w:bottom w:val="single" w:color="auto" w:sz="4" w:space="0"/>
              <w:right w:val="single" w:color="auto" w:sz="4" w:space="0"/>
            </w:tcBorders>
            <w:vAlign w:val="center"/>
          </w:tcPr>
          <w:p w14:paraId="358E1CEB">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E101B22">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591C9541">
            <w:pPr>
              <w:jc w:val="left"/>
              <w:textAlignment w:val="baseline"/>
              <w:rPr>
                <w:rFonts w:hint="eastAsia" w:asciiTheme="minorEastAsia" w:hAnsiTheme="minorEastAsia"/>
                <w:szCs w:val="21"/>
              </w:rPr>
            </w:pPr>
            <w:r>
              <w:rPr>
                <w:rFonts w:hint="eastAsia" w:asciiTheme="minorEastAsia" w:hAnsiTheme="minorEastAsia"/>
                <w:szCs w:val="21"/>
              </w:rPr>
              <w:t>无杂物、无污渍、无水渍</w:t>
            </w:r>
          </w:p>
        </w:tc>
      </w:tr>
      <w:tr w14:paraId="1DF2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95D1BDF">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0329082">
            <w:pPr>
              <w:jc w:val="center"/>
              <w:textAlignment w:val="baseline"/>
              <w:rPr>
                <w:rFonts w:hint="eastAsia" w:asciiTheme="minorEastAsia" w:hAnsiTheme="minorEastAsia"/>
                <w:szCs w:val="21"/>
              </w:rPr>
            </w:pPr>
            <w:r>
              <w:rPr>
                <w:rFonts w:hint="eastAsia" w:asciiTheme="minorEastAsia" w:hAnsiTheme="minorEastAsia"/>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77BD8A5C">
            <w:pPr>
              <w:jc w:val="center"/>
              <w:textAlignment w:val="baseline"/>
              <w:rPr>
                <w:rFonts w:hint="eastAsia" w:asciiTheme="minorEastAsia" w:hAnsiTheme="minorEastAsia"/>
                <w:szCs w:val="21"/>
              </w:rPr>
            </w:pPr>
            <w:r>
              <w:rPr>
                <w:rFonts w:hint="eastAsia" w:asciiTheme="minorEastAsia" w:hAnsiTheme="minorEastAsia"/>
                <w:szCs w:val="21"/>
              </w:rPr>
              <w:t>墙面</w:t>
            </w:r>
          </w:p>
        </w:tc>
        <w:tc>
          <w:tcPr>
            <w:tcW w:w="1260" w:type="dxa"/>
            <w:tcBorders>
              <w:top w:val="single" w:color="auto" w:sz="4" w:space="0"/>
              <w:left w:val="single" w:color="auto" w:sz="4" w:space="0"/>
              <w:bottom w:val="single" w:color="auto" w:sz="4" w:space="0"/>
              <w:right w:val="single" w:color="auto" w:sz="4" w:space="0"/>
            </w:tcBorders>
            <w:vAlign w:val="center"/>
          </w:tcPr>
          <w:p w14:paraId="2D375062">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D7FB569">
            <w:pPr>
              <w:jc w:val="center"/>
              <w:textAlignment w:val="baseline"/>
              <w:rPr>
                <w:rFonts w:hint="eastAsia" w:asciiTheme="minorEastAsia" w:hAnsiTheme="minorEastAsia"/>
                <w:szCs w:val="21"/>
              </w:rPr>
            </w:pPr>
            <w:r>
              <w:rPr>
                <w:rFonts w:hint="eastAsia" w:asciiTheme="minorEastAsia" w:hAnsiTheme="minorEastAsia"/>
                <w:szCs w:val="21"/>
              </w:rPr>
              <w:t>清扫一次</w:t>
            </w:r>
          </w:p>
        </w:tc>
        <w:tc>
          <w:tcPr>
            <w:tcW w:w="1080" w:type="dxa"/>
            <w:tcBorders>
              <w:top w:val="single" w:color="auto" w:sz="4" w:space="0"/>
              <w:left w:val="single" w:color="auto" w:sz="4" w:space="0"/>
              <w:bottom w:val="single" w:color="auto" w:sz="4" w:space="0"/>
              <w:right w:val="single" w:color="auto" w:sz="4" w:space="0"/>
            </w:tcBorders>
            <w:vAlign w:val="center"/>
          </w:tcPr>
          <w:p w14:paraId="7AB0E82A">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5D4B148">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5E95C569">
            <w:pPr>
              <w:jc w:val="left"/>
              <w:textAlignment w:val="baseline"/>
              <w:rPr>
                <w:rFonts w:hint="eastAsia" w:asciiTheme="minorEastAsia" w:hAnsiTheme="minorEastAsia"/>
                <w:szCs w:val="21"/>
              </w:rPr>
            </w:pPr>
            <w:r>
              <w:rPr>
                <w:rFonts w:hint="eastAsia" w:asciiTheme="minorEastAsia" w:hAnsiTheme="minorEastAsia"/>
                <w:szCs w:val="21"/>
              </w:rPr>
              <w:t>无污渍</w:t>
            </w:r>
          </w:p>
        </w:tc>
      </w:tr>
      <w:tr w14:paraId="02E1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98449AA">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B78BF70">
            <w:pPr>
              <w:jc w:val="center"/>
              <w:textAlignment w:val="baseline"/>
              <w:rPr>
                <w:rFonts w:hint="eastAsia" w:asciiTheme="minorEastAsia" w:hAnsiTheme="minorEastAsia"/>
                <w:szCs w:val="21"/>
              </w:rPr>
            </w:pPr>
            <w:r>
              <w:rPr>
                <w:rFonts w:hint="eastAsia" w:asciiTheme="minorEastAsia" w:hAnsiTheme="minorEastAsia"/>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28852351">
            <w:pPr>
              <w:jc w:val="center"/>
              <w:textAlignment w:val="baseline"/>
              <w:rPr>
                <w:rFonts w:hint="eastAsia" w:asciiTheme="minorEastAsia" w:hAnsiTheme="minorEastAsia"/>
                <w:szCs w:val="21"/>
              </w:rPr>
            </w:pPr>
            <w:r>
              <w:rPr>
                <w:rFonts w:hint="eastAsia" w:asciiTheme="minorEastAsia" w:hAnsiTheme="minorEastAsia"/>
                <w:szCs w:val="21"/>
              </w:rPr>
              <w:t>门、窗</w:t>
            </w:r>
          </w:p>
        </w:tc>
        <w:tc>
          <w:tcPr>
            <w:tcW w:w="1260" w:type="dxa"/>
            <w:tcBorders>
              <w:top w:val="single" w:color="auto" w:sz="4" w:space="0"/>
              <w:left w:val="single" w:color="auto" w:sz="4" w:space="0"/>
              <w:bottom w:val="single" w:color="auto" w:sz="4" w:space="0"/>
              <w:right w:val="single" w:color="auto" w:sz="4" w:space="0"/>
            </w:tcBorders>
            <w:vAlign w:val="center"/>
          </w:tcPr>
          <w:p w14:paraId="75713993">
            <w:pPr>
              <w:jc w:val="center"/>
              <w:textAlignment w:val="baseline"/>
              <w:rPr>
                <w:rFonts w:hint="eastAsia"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7B8B8587">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0F7A92BB">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64AEC4A">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53362E20">
            <w:pPr>
              <w:jc w:val="left"/>
              <w:textAlignment w:val="baseline"/>
              <w:rPr>
                <w:rFonts w:hint="eastAsia" w:asciiTheme="minorEastAsia" w:hAnsiTheme="minorEastAsia"/>
                <w:szCs w:val="21"/>
              </w:rPr>
            </w:pPr>
            <w:r>
              <w:rPr>
                <w:rFonts w:hint="eastAsia" w:asciiTheme="minorEastAsia" w:hAnsiTheme="minorEastAsia"/>
                <w:szCs w:val="21"/>
              </w:rPr>
              <w:t>无尘、无污渍</w:t>
            </w:r>
          </w:p>
        </w:tc>
      </w:tr>
      <w:tr w14:paraId="0C91A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13A3B68F">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30010632">
            <w:pPr>
              <w:jc w:val="center"/>
              <w:textAlignment w:val="baseline"/>
              <w:rPr>
                <w:rFonts w:hint="eastAsia" w:asciiTheme="minorEastAsia" w:hAnsiTheme="minorEastAsia"/>
                <w:szCs w:val="21"/>
              </w:rPr>
            </w:pPr>
            <w:r>
              <w:rPr>
                <w:rFonts w:hint="eastAsia" w:asciiTheme="minorEastAsia" w:hAnsiTheme="minorEastAsia"/>
                <w:szCs w:val="21"/>
              </w:rPr>
              <w:t>4</w:t>
            </w:r>
          </w:p>
        </w:tc>
        <w:tc>
          <w:tcPr>
            <w:tcW w:w="1260" w:type="dxa"/>
            <w:tcBorders>
              <w:top w:val="single" w:color="auto" w:sz="4" w:space="0"/>
              <w:left w:val="single" w:color="auto" w:sz="4" w:space="0"/>
              <w:bottom w:val="single" w:color="auto" w:sz="4" w:space="0"/>
              <w:right w:val="single" w:color="auto" w:sz="4" w:space="0"/>
            </w:tcBorders>
            <w:vAlign w:val="center"/>
          </w:tcPr>
          <w:p w14:paraId="6E80E3DC">
            <w:pPr>
              <w:jc w:val="center"/>
              <w:textAlignment w:val="baseline"/>
              <w:rPr>
                <w:rFonts w:hint="eastAsia" w:asciiTheme="minorEastAsia" w:hAnsiTheme="minorEastAsia"/>
                <w:szCs w:val="21"/>
              </w:rPr>
            </w:pPr>
            <w:r>
              <w:rPr>
                <w:rFonts w:hint="eastAsia" w:asciiTheme="minorEastAsia" w:hAnsiTheme="minorEastAsia"/>
                <w:szCs w:val="21"/>
              </w:rPr>
              <w:t>桌、椅</w:t>
            </w:r>
          </w:p>
        </w:tc>
        <w:tc>
          <w:tcPr>
            <w:tcW w:w="1260" w:type="dxa"/>
            <w:tcBorders>
              <w:top w:val="single" w:color="auto" w:sz="4" w:space="0"/>
              <w:left w:val="single" w:color="auto" w:sz="4" w:space="0"/>
              <w:bottom w:val="single" w:color="auto" w:sz="4" w:space="0"/>
              <w:right w:val="single" w:color="auto" w:sz="4" w:space="0"/>
            </w:tcBorders>
            <w:vAlign w:val="center"/>
          </w:tcPr>
          <w:p w14:paraId="5760ABA4">
            <w:pPr>
              <w:jc w:val="center"/>
              <w:textAlignment w:val="baseline"/>
              <w:rPr>
                <w:rFonts w:hint="eastAsia"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75456EA0">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151D4386">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D460A11">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55D81FDB">
            <w:pPr>
              <w:jc w:val="left"/>
              <w:textAlignment w:val="baseline"/>
              <w:rPr>
                <w:rFonts w:hint="eastAsia" w:asciiTheme="minorEastAsia" w:hAnsiTheme="minorEastAsia"/>
                <w:szCs w:val="21"/>
              </w:rPr>
            </w:pPr>
            <w:r>
              <w:rPr>
                <w:rFonts w:hint="eastAsia" w:asciiTheme="minorEastAsia" w:hAnsiTheme="minorEastAsia"/>
                <w:szCs w:val="21"/>
              </w:rPr>
              <w:t>无污渍</w:t>
            </w:r>
          </w:p>
        </w:tc>
      </w:tr>
      <w:tr w14:paraId="333B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6D3DA6FB">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F8E78C6">
            <w:pPr>
              <w:jc w:val="center"/>
              <w:textAlignment w:val="baseline"/>
              <w:rPr>
                <w:rFonts w:hint="eastAsia" w:asciiTheme="minorEastAsia" w:hAnsiTheme="minorEastAsia"/>
                <w:szCs w:val="21"/>
              </w:rPr>
            </w:pPr>
            <w:r>
              <w:rPr>
                <w:rFonts w:hint="eastAsia" w:asciiTheme="minorEastAsia" w:hAnsiTheme="minorEastAsia"/>
                <w:szCs w:val="21"/>
              </w:rPr>
              <w:t>5</w:t>
            </w:r>
          </w:p>
        </w:tc>
        <w:tc>
          <w:tcPr>
            <w:tcW w:w="1260" w:type="dxa"/>
            <w:tcBorders>
              <w:top w:val="single" w:color="auto" w:sz="4" w:space="0"/>
              <w:left w:val="single" w:color="auto" w:sz="4" w:space="0"/>
              <w:bottom w:val="single" w:color="auto" w:sz="4" w:space="0"/>
              <w:right w:val="single" w:color="auto" w:sz="4" w:space="0"/>
            </w:tcBorders>
            <w:vAlign w:val="center"/>
          </w:tcPr>
          <w:p w14:paraId="4482EAAC">
            <w:pPr>
              <w:jc w:val="center"/>
              <w:textAlignment w:val="baseline"/>
              <w:rPr>
                <w:rFonts w:hint="eastAsia" w:asciiTheme="minorEastAsia" w:hAnsiTheme="minorEastAsia"/>
                <w:szCs w:val="21"/>
              </w:rPr>
            </w:pPr>
            <w:r>
              <w:rPr>
                <w:rFonts w:hint="eastAsia" w:asciiTheme="minorEastAsia" w:hAnsiTheme="minorEastAsia"/>
                <w:szCs w:val="21"/>
              </w:rPr>
              <w:t>饰物</w:t>
            </w:r>
          </w:p>
        </w:tc>
        <w:tc>
          <w:tcPr>
            <w:tcW w:w="1260" w:type="dxa"/>
            <w:tcBorders>
              <w:top w:val="single" w:color="auto" w:sz="4" w:space="0"/>
              <w:left w:val="single" w:color="auto" w:sz="4" w:space="0"/>
              <w:bottom w:val="single" w:color="auto" w:sz="4" w:space="0"/>
              <w:right w:val="single" w:color="auto" w:sz="4" w:space="0"/>
            </w:tcBorders>
            <w:vAlign w:val="center"/>
          </w:tcPr>
          <w:p w14:paraId="2AE97B79">
            <w:pPr>
              <w:jc w:val="center"/>
              <w:textAlignment w:val="baseline"/>
              <w:rPr>
                <w:rFonts w:hint="eastAsia"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7B2F32CE">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1FA3F750">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3FCA9B6">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18E080A4">
            <w:pPr>
              <w:jc w:val="left"/>
              <w:textAlignment w:val="baseline"/>
              <w:rPr>
                <w:rFonts w:hint="eastAsia" w:asciiTheme="minorEastAsia" w:hAnsiTheme="minorEastAsia"/>
                <w:szCs w:val="21"/>
              </w:rPr>
            </w:pPr>
            <w:r>
              <w:rPr>
                <w:rFonts w:hint="eastAsia" w:asciiTheme="minorEastAsia" w:hAnsiTheme="minorEastAsia"/>
                <w:szCs w:val="21"/>
              </w:rPr>
              <w:t>无尘、无污渍</w:t>
            </w:r>
          </w:p>
        </w:tc>
      </w:tr>
      <w:tr w14:paraId="5BF2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71D2806B">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973E818">
            <w:pPr>
              <w:jc w:val="center"/>
              <w:textAlignment w:val="baseline"/>
              <w:rPr>
                <w:rFonts w:hint="eastAsia" w:asciiTheme="minorEastAsia" w:hAnsiTheme="minorEastAsia"/>
                <w:szCs w:val="21"/>
              </w:rPr>
            </w:pPr>
            <w:r>
              <w:rPr>
                <w:rFonts w:hint="eastAsia" w:asciiTheme="minorEastAsia" w:hAnsiTheme="minorEastAsia"/>
                <w:szCs w:val="21"/>
              </w:rPr>
              <w:t>6</w:t>
            </w:r>
          </w:p>
        </w:tc>
        <w:tc>
          <w:tcPr>
            <w:tcW w:w="1260" w:type="dxa"/>
            <w:tcBorders>
              <w:top w:val="single" w:color="auto" w:sz="4" w:space="0"/>
              <w:left w:val="single" w:color="auto" w:sz="4" w:space="0"/>
              <w:bottom w:val="single" w:color="auto" w:sz="4" w:space="0"/>
              <w:right w:val="single" w:color="auto" w:sz="4" w:space="0"/>
            </w:tcBorders>
            <w:vAlign w:val="center"/>
          </w:tcPr>
          <w:p w14:paraId="3B9B9307">
            <w:pPr>
              <w:jc w:val="center"/>
              <w:textAlignment w:val="baseline"/>
              <w:rPr>
                <w:rFonts w:hint="eastAsia" w:asciiTheme="minorEastAsia" w:hAnsiTheme="minorEastAsia"/>
                <w:szCs w:val="21"/>
              </w:rPr>
            </w:pPr>
            <w:r>
              <w:rPr>
                <w:rFonts w:hint="eastAsia" w:asciiTheme="minorEastAsia" w:hAnsiTheme="minorEastAsia"/>
                <w:szCs w:val="21"/>
              </w:rPr>
              <w:t>天花灯饰</w:t>
            </w:r>
          </w:p>
        </w:tc>
        <w:tc>
          <w:tcPr>
            <w:tcW w:w="1260" w:type="dxa"/>
            <w:tcBorders>
              <w:top w:val="single" w:color="auto" w:sz="4" w:space="0"/>
              <w:left w:val="single" w:color="auto" w:sz="4" w:space="0"/>
              <w:bottom w:val="single" w:color="auto" w:sz="4" w:space="0"/>
              <w:right w:val="single" w:color="auto" w:sz="4" w:space="0"/>
            </w:tcBorders>
            <w:vAlign w:val="center"/>
          </w:tcPr>
          <w:p w14:paraId="2F24EB0D">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41F5D11C">
            <w:pPr>
              <w:jc w:val="center"/>
              <w:textAlignment w:val="baseline"/>
              <w:rPr>
                <w:rFonts w:hint="eastAsia" w:asciiTheme="minorEastAsia" w:hAnsiTheme="minorEastAsia"/>
                <w:szCs w:val="21"/>
              </w:rPr>
            </w:pPr>
            <w:r>
              <w:rPr>
                <w:rFonts w:hint="eastAsia" w:asciiTheme="minorEastAsia" w:hAnsiTheme="minorEastAsia"/>
                <w:szCs w:val="21"/>
              </w:rPr>
              <w:t>清扫一次</w:t>
            </w:r>
          </w:p>
        </w:tc>
        <w:tc>
          <w:tcPr>
            <w:tcW w:w="1080" w:type="dxa"/>
            <w:tcBorders>
              <w:top w:val="single" w:color="auto" w:sz="4" w:space="0"/>
              <w:left w:val="single" w:color="auto" w:sz="4" w:space="0"/>
              <w:bottom w:val="single" w:color="auto" w:sz="4" w:space="0"/>
              <w:right w:val="single" w:color="auto" w:sz="4" w:space="0"/>
            </w:tcBorders>
            <w:vAlign w:val="center"/>
          </w:tcPr>
          <w:p w14:paraId="6E3DDC66">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6A8C836">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20E5E3EA">
            <w:pPr>
              <w:jc w:val="left"/>
              <w:textAlignment w:val="baseline"/>
              <w:rPr>
                <w:rFonts w:hint="eastAsia" w:asciiTheme="minorEastAsia" w:hAnsiTheme="minorEastAsia"/>
                <w:szCs w:val="21"/>
              </w:rPr>
            </w:pPr>
            <w:r>
              <w:rPr>
                <w:rFonts w:hint="eastAsia" w:asciiTheme="minorEastAsia" w:hAnsiTheme="minorEastAsia"/>
                <w:szCs w:val="21"/>
              </w:rPr>
              <w:t>干净，无蜘蛛网</w:t>
            </w:r>
          </w:p>
        </w:tc>
      </w:tr>
      <w:tr w14:paraId="6644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C9CB4B3">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D695A2B">
            <w:pPr>
              <w:jc w:val="center"/>
              <w:textAlignment w:val="baseline"/>
              <w:rPr>
                <w:rFonts w:hint="eastAsia" w:asciiTheme="minorEastAsia" w:hAnsiTheme="minorEastAsia"/>
                <w:szCs w:val="21"/>
              </w:rPr>
            </w:pPr>
            <w:r>
              <w:rPr>
                <w:rFonts w:hint="eastAsia" w:asciiTheme="minorEastAsia" w:hAnsiTheme="minorEastAsia"/>
                <w:szCs w:val="21"/>
              </w:rPr>
              <w:t>7</w:t>
            </w:r>
          </w:p>
        </w:tc>
        <w:tc>
          <w:tcPr>
            <w:tcW w:w="1260" w:type="dxa"/>
            <w:tcBorders>
              <w:top w:val="single" w:color="auto" w:sz="4" w:space="0"/>
              <w:left w:val="single" w:color="auto" w:sz="4" w:space="0"/>
              <w:bottom w:val="single" w:color="auto" w:sz="4" w:space="0"/>
              <w:right w:val="single" w:color="auto" w:sz="4" w:space="0"/>
            </w:tcBorders>
            <w:vAlign w:val="center"/>
          </w:tcPr>
          <w:p w14:paraId="15D5ED8D">
            <w:pPr>
              <w:jc w:val="center"/>
              <w:textAlignment w:val="baseline"/>
              <w:rPr>
                <w:rFonts w:hint="eastAsia" w:asciiTheme="minorEastAsia" w:hAnsiTheme="minorEastAsia"/>
                <w:szCs w:val="21"/>
              </w:rPr>
            </w:pPr>
            <w:r>
              <w:rPr>
                <w:rFonts w:hint="eastAsia" w:asciiTheme="minorEastAsia" w:hAnsiTheme="minorEastAsia"/>
                <w:szCs w:val="21"/>
              </w:rPr>
              <w:t>垃圾箱、篓</w:t>
            </w:r>
          </w:p>
        </w:tc>
        <w:tc>
          <w:tcPr>
            <w:tcW w:w="1260" w:type="dxa"/>
            <w:tcBorders>
              <w:top w:val="single" w:color="auto" w:sz="4" w:space="0"/>
              <w:left w:val="single" w:color="auto" w:sz="4" w:space="0"/>
              <w:bottom w:val="single" w:color="auto" w:sz="4" w:space="0"/>
              <w:right w:val="single" w:color="auto" w:sz="4" w:space="0"/>
            </w:tcBorders>
            <w:vAlign w:val="center"/>
          </w:tcPr>
          <w:p w14:paraId="7368694A">
            <w:pPr>
              <w:jc w:val="center"/>
              <w:textAlignment w:val="baseline"/>
              <w:rPr>
                <w:rFonts w:hint="eastAsia" w:asciiTheme="minorEastAsia" w:hAnsiTheme="minorEastAsia"/>
                <w:szCs w:val="21"/>
              </w:rPr>
            </w:pPr>
            <w:r>
              <w:rPr>
                <w:rFonts w:hint="eastAsia" w:asciiTheme="minorEastAsia" w:hAnsiTheme="minorEastAsia"/>
                <w:szCs w:val="21"/>
              </w:rPr>
              <w:t>上午、下午</w:t>
            </w:r>
          </w:p>
        </w:tc>
        <w:tc>
          <w:tcPr>
            <w:tcW w:w="1260" w:type="dxa"/>
            <w:tcBorders>
              <w:top w:val="single" w:color="auto" w:sz="4" w:space="0"/>
              <w:left w:val="single" w:color="auto" w:sz="4" w:space="0"/>
              <w:bottom w:val="single" w:color="auto" w:sz="4" w:space="0"/>
              <w:right w:val="single" w:color="auto" w:sz="4" w:space="0"/>
            </w:tcBorders>
            <w:vAlign w:val="center"/>
          </w:tcPr>
          <w:p w14:paraId="080BCDB5">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F85F02C">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0A79F7F">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21AD49F0">
            <w:pPr>
              <w:jc w:val="left"/>
              <w:textAlignment w:val="baseline"/>
              <w:rPr>
                <w:rFonts w:hint="eastAsia" w:asciiTheme="minorEastAsia" w:hAnsiTheme="minorEastAsia"/>
                <w:szCs w:val="21"/>
              </w:rPr>
            </w:pPr>
            <w:r>
              <w:rPr>
                <w:rFonts w:hint="eastAsia" w:asciiTheme="minorEastAsia" w:hAnsiTheme="minorEastAsia"/>
                <w:szCs w:val="21"/>
              </w:rPr>
              <w:t>无过夜垃圾</w:t>
            </w:r>
          </w:p>
        </w:tc>
      </w:tr>
      <w:tr w14:paraId="15EFD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61925037">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AD1EE3D">
            <w:pPr>
              <w:jc w:val="center"/>
              <w:textAlignment w:val="baseline"/>
              <w:rPr>
                <w:rFonts w:hint="eastAsia" w:asciiTheme="minorEastAsia" w:hAnsiTheme="minorEastAsia"/>
                <w:szCs w:val="21"/>
              </w:rPr>
            </w:pPr>
            <w:r>
              <w:rPr>
                <w:rFonts w:hint="eastAsia" w:asciiTheme="minorEastAsia" w:hAnsiTheme="minorEastAsia"/>
                <w:szCs w:val="21"/>
              </w:rPr>
              <w:t>8</w:t>
            </w:r>
          </w:p>
        </w:tc>
        <w:tc>
          <w:tcPr>
            <w:tcW w:w="1260" w:type="dxa"/>
            <w:tcBorders>
              <w:top w:val="single" w:color="auto" w:sz="4" w:space="0"/>
              <w:left w:val="single" w:color="auto" w:sz="4" w:space="0"/>
              <w:bottom w:val="single" w:color="auto" w:sz="4" w:space="0"/>
              <w:right w:val="single" w:color="auto" w:sz="4" w:space="0"/>
            </w:tcBorders>
            <w:vAlign w:val="center"/>
          </w:tcPr>
          <w:p w14:paraId="4E99CA0B">
            <w:pPr>
              <w:jc w:val="center"/>
              <w:textAlignment w:val="baseline"/>
              <w:rPr>
                <w:rFonts w:hint="eastAsia" w:asciiTheme="minorEastAsia" w:hAnsiTheme="minorEastAsia"/>
                <w:szCs w:val="21"/>
              </w:rPr>
            </w:pPr>
            <w:r>
              <w:rPr>
                <w:rFonts w:hint="eastAsia" w:asciiTheme="minorEastAsia" w:hAnsiTheme="minorEastAsia"/>
                <w:szCs w:val="21"/>
              </w:rPr>
              <w:t>空调系统</w:t>
            </w:r>
          </w:p>
          <w:p w14:paraId="5E01B5D5">
            <w:pPr>
              <w:jc w:val="center"/>
              <w:textAlignment w:val="baseline"/>
              <w:rPr>
                <w:rFonts w:hint="eastAsia" w:asciiTheme="minorEastAsia" w:hAnsiTheme="minorEastAsia"/>
                <w:szCs w:val="21"/>
              </w:rPr>
            </w:pPr>
            <w:r>
              <w:rPr>
                <w:rFonts w:hint="eastAsia" w:asciiTheme="minorEastAsia" w:hAnsiTheme="minorEastAsia"/>
                <w:szCs w:val="21"/>
              </w:rPr>
              <w:t>各风口</w:t>
            </w:r>
          </w:p>
        </w:tc>
        <w:tc>
          <w:tcPr>
            <w:tcW w:w="1260" w:type="dxa"/>
            <w:tcBorders>
              <w:top w:val="single" w:color="auto" w:sz="4" w:space="0"/>
              <w:left w:val="single" w:color="auto" w:sz="4" w:space="0"/>
              <w:bottom w:val="single" w:color="auto" w:sz="4" w:space="0"/>
              <w:right w:val="single" w:color="auto" w:sz="4" w:space="0"/>
            </w:tcBorders>
            <w:vAlign w:val="center"/>
          </w:tcPr>
          <w:p w14:paraId="2994594B">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97C7327">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85815E0">
            <w:pPr>
              <w:jc w:val="center"/>
              <w:textAlignment w:val="baseline"/>
              <w:rPr>
                <w:rFonts w:hint="eastAsia" w:asciiTheme="minorEastAsia" w:hAnsiTheme="minorEastAsia"/>
                <w:szCs w:val="21"/>
              </w:rPr>
            </w:pPr>
            <w:r>
              <w:rPr>
                <w:rFonts w:hint="eastAsia" w:asciiTheme="minorEastAsia" w:hAnsiTheme="minorEastAsia"/>
                <w:szCs w:val="21"/>
              </w:rPr>
              <w:t>清洗一次</w:t>
            </w:r>
          </w:p>
        </w:tc>
        <w:tc>
          <w:tcPr>
            <w:tcW w:w="900" w:type="dxa"/>
            <w:tcBorders>
              <w:top w:val="single" w:color="auto" w:sz="4" w:space="0"/>
              <w:left w:val="single" w:color="auto" w:sz="4" w:space="0"/>
              <w:bottom w:val="single" w:color="auto" w:sz="4" w:space="0"/>
              <w:right w:val="single" w:color="auto" w:sz="4" w:space="0"/>
            </w:tcBorders>
            <w:vAlign w:val="center"/>
          </w:tcPr>
          <w:p w14:paraId="31E73191">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03104506">
            <w:pPr>
              <w:jc w:val="left"/>
              <w:textAlignment w:val="baseline"/>
              <w:rPr>
                <w:rFonts w:hint="eastAsia" w:asciiTheme="minorEastAsia" w:hAnsiTheme="minorEastAsia"/>
                <w:szCs w:val="21"/>
              </w:rPr>
            </w:pPr>
            <w:r>
              <w:rPr>
                <w:rFonts w:hint="eastAsia" w:asciiTheme="minorEastAsia" w:hAnsiTheme="minorEastAsia"/>
                <w:szCs w:val="21"/>
              </w:rPr>
              <w:t>无尘、无污渍</w:t>
            </w:r>
          </w:p>
        </w:tc>
      </w:tr>
      <w:tr w14:paraId="74A6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19BBE4A">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31648C9">
            <w:pPr>
              <w:jc w:val="center"/>
              <w:textAlignment w:val="baseline"/>
              <w:rPr>
                <w:rFonts w:hint="eastAsia" w:asciiTheme="minorEastAsia" w:hAnsiTheme="minorEastAsia"/>
                <w:szCs w:val="21"/>
              </w:rPr>
            </w:pPr>
            <w:r>
              <w:rPr>
                <w:rFonts w:hint="eastAsia" w:asciiTheme="minorEastAsia" w:hAnsiTheme="minorEastAsia"/>
                <w:szCs w:val="21"/>
              </w:rPr>
              <w:t>9</w:t>
            </w:r>
          </w:p>
        </w:tc>
        <w:tc>
          <w:tcPr>
            <w:tcW w:w="1260" w:type="dxa"/>
            <w:tcBorders>
              <w:top w:val="single" w:color="auto" w:sz="4" w:space="0"/>
              <w:left w:val="single" w:color="auto" w:sz="4" w:space="0"/>
              <w:bottom w:val="single" w:color="auto" w:sz="4" w:space="0"/>
              <w:right w:val="single" w:color="auto" w:sz="4" w:space="0"/>
            </w:tcBorders>
            <w:vAlign w:val="center"/>
          </w:tcPr>
          <w:p w14:paraId="0D0AC66B">
            <w:pPr>
              <w:jc w:val="center"/>
              <w:textAlignment w:val="baseline"/>
              <w:rPr>
                <w:rFonts w:hint="eastAsia" w:asciiTheme="minorEastAsia" w:hAnsiTheme="minorEastAsia"/>
                <w:szCs w:val="21"/>
              </w:rPr>
            </w:pPr>
            <w:r>
              <w:rPr>
                <w:rFonts w:hint="eastAsia" w:asciiTheme="minorEastAsia" w:hAnsiTheme="minorEastAsia"/>
                <w:szCs w:val="21"/>
              </w:rPr>
              <w:t>地毯</w:t>
            </w:r>
          </w:p>
        </w:tc>
        <w:tc>
          <w:tcPr>
            <w:tcW w:w="1260" w:type="dxa"/>
            <w:tcBorders>
              <w:top w:val="single" w:color="auto" w:sz="4" w:space="0"/>
              <w:left w:val="single" w:color="auto" w:sz="4" w:space="0"/>
              <w:bottom w:val="single" w:color="auto" w:sz="4" w:space="0"/>
              <w:right w:val="single" w:color="auto" w:sz="4" w:space="0"/>
            </w:tcBorders>
            <w:vAlign w:val="center"/>
          </w:tcPr>
          <w:p w14:paraId="492EFB96">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570709A">
            <w:pPr>
              <w:jc w:val="center"/>
              <w:textAlignment w:val="baseline"/>
              <w:rPr>
                <w:rFonts w:hint="eastAsia" w:asciiTheme="minorEastAsia" w:hAnsiTheme="minorEastAsia"/>
                <w:szCs w:val="21"/>
              </w:rPr>
            </w:pPr>
            <w:r>
              <w:rPr>
                <w:rFonts w:hint="eastAsia" w:asciiTheme="minorEastAsia" w:hAnsiTheme="minorEastAsia"/>
                <w:szCs w:val="21"/>
              </w:rPr>
              <w:t>洗尘杀虫1次</w:t>
            </w:r>
          </w:p>
        </w:tc>
        <w:tc>
          <w:tcPr>
            <w:tcW w:w="1080" w:type="dxa"/>
            <w:tcBorders>
              <w:top w:val="single" w:color="auto" w:sz="4" w:space="0"/>
              <w:left w:val="single" w:color="auto" w:sz="4" w:space="0"/>
              <w:bottom w:val="single" w:color="auto" w:sz="4" w:space="0"/>
              <w:right w:val="single" w:color="auto" w:sz="4" w:space="0"/>
            </w:tcBorders>
            <w:vAlign w:val="center"/>
          </w:tcPr>
          <w:p w14:paraId="3209DD10">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453333D">
            <w:pPr>
              <w:jc w:val="center"/>
              <w:textAlignment w:val="baseline"/>
              <w:rPr>
                <w:rFonts w:hint="eastAsia" w:asciiTheme="minorEastAsia" w:hAnsiTheme="minorEastAsia"/>
                <w:szCs w:val="21"/>
              </w:rPr>
            </w:pPr>
            <w:r>
              <w:rPr>
                <w:rFonts w:hint="eastAsia" w:asciiTheme="minorEastAsia" w:hAnsiTheme="minorEastAsia"/>
                <w:szCs w:val="21"/>
              </w:rPr>
              <w:t>清洗1次</w:t>
            </w:r>
          </w:p>
        </w:tc>
        <w:tc>
          <w:tcPr>
            <w:tcW w:w="2700" w:type="dxa"/>
            <w:tcBorders>
              <w:top w:val="single" w:color="auto" w:sz="4" w:space="0"/>
              <w:left w:val="single" w:color="auto" w:sz="4" w:space="0"/>
              <w:bottom w:val="single" w:color="auto" w:sz="4" w:space="0"/>
              <w:right w:val="single" w:color="auto" w:sz="4" w:space="0"/>
            </w:tcBorders>
            <w:vAlign w:val="center"/>
          </w:tcPr>
          <w:p w14:paraId="455182F9">
            <w:pPr>
              <w:jc w:val="left"/>
              <w:textAlignment w:val="baseline"/>
              <w:rPr>
                <w:rFonts w:hint="eastAsia" w:asciiTheme="minorEastAsia" w:hAnsiTheme="minorEastAsia"/>
                <w:szCs w:val="21"/>
              </w:rPr>
            </w:pPr>
            <w:r>
              <w:rPr>
                <w:rFonts w:hint="eastAsia" w:asciiTheme="minorEastAsia" w:hAnsiTheme="minorEastAsia"/>
                <w:szCs w:val="21"/>
              </w:rPr>
              <w:t>无尘、无污渍</w:t>
            </w:r>
          </w:p>
        </w:tc>
      </w:tr>
      <w:tr w14:paraId="2E5D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0940A96">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B73F151">
            <w:pPr>
              <w:jc w:val="center"/>
              <w:textAlignment w:val="baseline"/>
              <w:rPr>
                <w:rFonts w:hint="eastAsia" w:asciiTheme="minorEastAsia" w:hAnsiTheme="minorEastAsia"/>
                <w:szCs w:val="21"/>
              </w:rPr>
            </w:pPr>
            <w:r>
              <w:rPr>
                <w:rFonts w:hint="eastAsia" w:asciiTheme="minorEastAsia" w:hAnsiTheme="minorEastAsia"/>
                <w:szCs w:val="21"/>
              </w:rPr>
              <w:t>10</w:t>
            </w:r>
          </w:p>
        </w:tc>
        <w:tc>
          <w:tcPr>
            <w:tcW w:w="1260" w:type="dxa"/>
            <w:tcBorders>
              <w:top w:val="single" w:color="auto" w:sz="4" w:space="0"/>
              <w:left w:val="single" w:color="auto" w:sz="4" w:space="0"/>
              <w:bottom w:val="single" w:color="auto" w:sz="4" w:space="0"/>
              <w:right w:val="single" w:color="auto" w:sz="4" w:space="0"/>
            </w:tcBorders>
            <w:vAlign w:val="center"/>
          </w:tcPr>
          <w:p w14:paraId="14C712ED">
            <w:pPr>
              <w:jc w:val="center"/>
              <w:textAlignment w:val="baseline"/>
              <w:rPr>
                <w:rFonts w:hint="eastAsia" w:asciiTheme="minorEastAsia" w:hAnsiTheme="minorEastAsia"/>
                <w:szCs w:val="21"/>
              </w:rPr>
            </w:pPr>
            <w:r>
              <w:rPr>
                <w:rFonts w:hint="eastAsia" w:asciiTheme="minorEastAsia" w:hAnsiTheme="minorEastAsia"/>
                <w:szCs w:val="21"/>
              </w:rPr>
              <w:t>床上用品</w:t>
            </w:r>
          </w:p>
        </w:tc>
        <w:tc>
          <w:tcPr>
            <w:tcW w:w="1260" w:type="dxa"/>
            <w:tcBorders>
              <w:top w:val="single" w:color="auto" w:sz="4" w:space="0"/>
              <w:left w:val="single" w:color="auto" w:sz="4" w:space="0"/>
              <w:bottom w:val="single" w:color="auto" w:sz="4" w:space="0"/>
              <w:right w:val="single" w:color="auto" w:sz="4" w:space="0"/>
            </w:tcBorders>
            <w:vAlign w:val="center"/>
          </w:tcPr>
          <w:p w14:paraId="0E9DD9BA">
            <w:pPr>
              <w:jc w:val="center"/>
              <w:textAlignment w:val="baseline"/>
              <w:rPr>
                <w:rFonts w:hint="eastAsia" w:asciiTheme="minorEastAsia" w:hAnsiTheme="minorEastAsia"/>
                <w:szCs w:val="21"/>
              </w:rPr>
            </w:pPr>
            <w:r>
              <w:rPr>
                <w:rFonts w:hint="eastAsia" w:asciiTheme="minorEastAsia" w:hAnsiTheme="minorEastAsia"/>
                <w:szCs w:val="21"/>
              </w:rPr>
              <w:t>清洗更换一次</w:t>
            </w:r>
          </w:p>
        </w:tc>
        <w:tc>
          <w:tcPr>
            <w:tcW w:w="1260" w:type="dxa"/>
            <w:tcBorders>
              <w:top w:val="single" w:color="auto" w:sz="4" w:space="0"/>
              <w:left w:val="single" w:color="auto" w:sz="4" w:space="0"/>
              <w:bottom w:val="single" w:color="auto" w:sz="4" w:space="0"/>
              <w:right w:val="single" w:color="auto" w:sz="4" w:space="0"/>
            </w:tcBorders>
            <w:vAlign w:val="center"/>
          </w:tcPr>
          <w:p w14:paraId="6FF86B03">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051C9E1">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A252FC1">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2B198B05">
            <w:pPr>
              <w:jc w:val="left"/>
              <w:textAlignment w:val="baseline"/>
              <w:rPr>
                <w:rFonts w:hint="eastAsia" w:asciiTheme="minorEastAsia" w:hAnsiTheme="minorEastAsia"/>
                <w:szCs w:val="21"/>
              </w:rPr>
            </w:pPr>
            <w:r>
              <w:rPr>
                <w:rFonts w:hint="eastAsia" w:asciiTheme="minorEastAsia" w:hAnsiTheme="minorEastAsia"/>
                <w:szCs w:val="21"/>
              </w:rPr>
              <w:t>干净整洁、无污渍</w:t>
            </w:r>
          </w:p>
        </w:tc>
      </w:tr>
      <w:tr w14:paraId="2B842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016E5B78">
            <w:pPr>
              <w:jc w:val="center"/>
              <w:textAlignment w:val="baseline"/>
              <w:rPr>
                <w:rFonts w:hint="eastAsia" w:asciiTheme="minorEastAsia" w:hAnsiTheme="minorEastAsia"/>
                <w:szCs w:val="21"/>
              </w:rPr>
            </w:pPr>
            <w:r>
              <w:rPr>
                <w:rFonts w:hint="eastAsia" w:asciiTheme="minorEastAsia" w:hAnsiTheme="minorEastAsia"/>
                <w:szCs w:val="21"/>
              </w:rPr>
              <w:t>卫生间及</w:t>
            </w:r>
          </w:p>
          <w:p w14:paraId="76CCCB3F">
            <w:pPr>
              <w:jc w:val="center"/>
              <w:textAlignment w:val="baseline"/>
              <w:rPr>
                <w:rFonts w:hint="eastAsia" w:asciiTheme="minorEastAsia" w:hAnsiTheme="minorEastAsia"/>
                <w:szCs w:val="21"/>
              </w:rPr>
            </w:pPr>
            <w:r>
              <w:rPr>
                <w:rFonts w:hint="eastAsia" w:asciiTheme="minorEastAsia" w:hAnsiTheme="minorEastAsia"/>
                <w:szCs w:val="21"/>
              </w:rPr>
              <w:t>浴室</w:t>
            </w:r>
          </w:p>
        </w:tc>
        <w:tc>
          <w:tcPr>
            <w:tcW w:w="540" w:type="dxa"/>
            <w:tcBorders>
              <w:top w:val="single" w:color="auto" w:sz="4" w:space="0"/>
              <w:left w:val="single" w:color="auto" w:sz="4" w:space="0"/>
              <w:bottom w:val="single" w:color="auto" w:sz="4" w:space="0"/>
              <w:right w:val="single" w:color="auto" w:sz="4" w:space="0"/>
            </w:tcBorders>
            <w:vAlign w:val="center"/>
          </w:tcPr>
          <w:p w14:paraId="0546924D">
            <w:pPr>
              <w:jc w:val="center"/>
              <w:textAlignment w:val="baseline"/>
              <w:rPr>
                <w:rFonts w:hint="eastAsia" w:asciiTheme="minorEastAsia" w:hAnsiTheme="minorEastAsia"/>
                <w:szCs w:val="21"/>
              </w:rPr>
            </w:pPr>
            <w:r>
              <w:rPr>
                <w:rFonts w:hint="eastAsia" w:asciiTheme="minorEastAsia" w:hAnsiTheme="minorEastAsia"/>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394D3E11">
            <w:pPr>
              <w:jc w:val="center"/>
              <w:textAlignment w:val="baseline"/>
              <w:rPr>
                <w:rFonts w:hint="eastAsia" w:asciiTheme="minorEastAsia" w:hAnsiTheme="minorEastAsia"/>
                <w:szCs w:val="21"/>
              </w:rPr>
            </w:pPr>
            <w:r>
              <w:rPr>
                <w:rFonts w:hint="eastAsia" w:asciiTheme="minorEastAsia" w:hAnsiTheme="minorEastAsia"/>
                <w:szCs w:val="21"/>
              </w:rPr>
              <w:t>地面</w:t>
            </w:r>
          </w:p>
        </w:tc>
        <w:tc>
          <w:tcPr>
            <w:tcW w:w="1260" w:type="dxa"/>
            <w:tcBorders>
              <w:top w:val="single" w:color="auto" w:sz="4" w:space="0"/>
              <w:left w:val="single" w:color="auto" w:sz="4" w:space="0"/>
              <w:bottom w:val="single" w:color="auto" w:sz="4" w:space="0"/>
              <w:right w:val="single" w:color="auto" w:sz="4" w:space="0"/>
            </w:tcBorders>
            <w:vAlign w:val="center"/>
          </w:tcPr>
          <w:p w14:paraId="68AA9132">
            <w:pPr>
              <w:jc w:val="center"/>
              <w:textAlignment w:val="baseline"/>
              <w:rPr>
                <w:rFonts w:hint="eastAsia" w:asciiTheme="minorEastAsia" w:hAnsiTheme="minorEastAsia"/>
                <w:szCs w:val="21"/>
              </w:rPr>
            </w:pPr>
            <w:r>
              <w:rPr>
                <w:rFonts w:hint="eastAsia" w:asciiTheme="minorEastAsia" w:hAnsiTheme="minorEastAsia"/>
                <w:szCs w:val="21"/>
              </w:rPr>
              <w:t>保洁、消毒两次</w:t>
            </w:r>
          </w:p>
        </w:tc>
        <w:tc>
          <w:tcPr>
            <w:tcW w:w="1260" w:type="dxa"/>
            <w:tcBorders>
              <w:top w:val="single" w:color="auto" w:sz="4" w:space="0"/>
              <w:left w:val="single" w:color="auto" w:sz="4" w:space="0"/>
              <w:bottom w:val="single" w:color="auto" w:sz="4" w:space="0"/>
              <w:right w:val="single" w:color="auto" w:sz="4" w:space="0"/>
            </w:tcBorders>
            <w:vAlign w:val="center"/>
          </w:tcPr>
          <w:p w14:paraId="4FACD89C">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8967693">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3530C39">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64B9AAA7">
            <w:pPr>
              <w:jc w:val="left"/>
              <w:textAlignment w:val="baseline"/>
              <w:rPr>
                <w:rFonts w:hint="eastAsia" w:asciiTheme="minorEastAsia" w:hAnsiTheme="minorEastAsia"/>
                <w:szCs w:val="21"/>
              </w:rPr>
            </w:pPr>
            <w:r>
              <w:rPr>
                <w:rFonts w:hint="eastAsia" w:asciiTheme="minorEastAsia" w:hAnsiTheme="minorEastAsia"/>
                <w:szCs w:val="21"/>
              </w:rPr>
              <w:t>干净整洁、无杂物堆放（卫生间内应贴有保洁清扫记录，以备检查）</w:t>
            </w:r>
          </w:p>
        </w:tc>
      </w:tr>
      <w:tr w14:paraId="641F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7CCD29A0">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F444D31">
            <w:pPr>
              <w:jc w:val="center"/>
              <w:textAlignment w:val="baseline"/>
              <w:rPr>
                <w:rFonts w:hint="eastAsia" w:asciiTheme="minorEastAsia" w:hAnsiTheme="minorEastAsia"/>
                <w:szCs w:val="21"/>
              </w:rPr>
            </w:pPr>
            <w:r>
              <w:rPr>
                <w:rFonts w:hint="eastAsia" w:asciiTheme="minorEastAsia" w:hAnsiTheme="minorEastAsia"/>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72C61319">
            <w:pPr>
              <w:jc w:val="center"/>
              <w:textAlignment w:val="baseline"/>
              <w:rPr>
                <w:rFonts w:hint="eastAsia" w:asciiTheme="minorEastAsia" w:hAnsiTheme="minorEastAsia"/>
                <w:szCs w:val="21"/>
              </w:rPr>
            </w:pPr>
            <w:r>
              <w:rPr>
                <w:rFonts w:hint="eastAsia" w:asciiTheme="minorEastAsia" w:hAnsiTheme="minorEastAsia"/>
                <w:szCs w:val="21"/>
              </w:rPr>
              <w:t>墙面、隔板、门面、皂液器</w:t>
            </w:r>
          </w:p>
        </w:tc>
        <w:tc>
          <w:tcPr>
            <w:tcW w:w="1260" w:type="dxa"/>
            <w:tcBorders>
              <w:top w:val="single" w:color="auto" w:sz="4" w:space="0"/>
              <w:left w:val="single" w:color="auto" w:sz="4" w:space="0"/>
              <w:bottom w:val="single" w:color="auto" w:sz="4" w:space="0"/>
              <w:right w:val="single" w:color="auto" w:sz="4" w:space="0"/>
            </w:tcBorders>
            <w:vAlign w:val="center"/>
          </w:tcPr>
          <w:p w14:paraId="00F79EAB">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FD03615">
            <w:pPr>
              <w:jc w:val="center"/>
              <w:textAlignment w:val="baseline"/>
              <w:rPr>
                <w:rFonts w:hint="eastAsia" w:asciiTheme="minorEastAsia" w:hAnsiTheme="minorEastAsia"/>
                <w:szCs w:val="21"/>
              </w:rPr>
            </w:pPr>
            <w:r>
              <w:rPr>
                <w:rFonts w:hint="eastAsia" w:asciiTheme="minorEastAsia" w:hAnsiTheme="minorEastAsia"/>
                <w:szCs w:val="21"/>
              </w:rPr>
              <w:t>保洁、消毒两次</w:t>
            </w:r>
          </w:p>
        </w:tc>
        <w:tc>
          <w:tcPr>
            <w:tcW w:w="1080" w:type="dxa"/>
            <w:tcBorders>
              <w:top w:val="single" w:color="auto" w:sz="4" w:space="0"/>
              <w:left w:val="single" w:color="auto" w:sz="4" w:space="0"/>
              <w:bottom w:val="single" w:color="auto" w:sz="4" w:space="0"/>
              <w:right w:val="single" w:color="auto" w:sz="4" w:space="0"/>
            </w:tcBorders>
            <w:vAlign w:val="center"/>
          </w:tcPr>
          <w:p w14:paraId="362B09CB">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4E13FB6">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390E0B6C">
            <w:pPr>
              <w:jc w:val="left"/>
              <w:textAlignment w:val="baseline"/>
              <w:rPr>
                <w:rFonts w:hint="eastAsia" w:asciiTheme="minorEastAsia" w:hAnsiTheme="minorEastAsia"/>
                <w:szCs w:val="21"/>
              </w:rPr>
            </w:pPr>
            <w:r>
              <w:rPr>
                <w:rFonts w:hint="eastAsia" w:asciiTheme="minorEastAsia" w:hAnsiTheme="minorEastAsia"/>
                <w:szCs w:val="21"/>
              </w:rPr>
              <w:t>干净整洁，无明显污渍</w:t>
            </w:r>
          </w:p>
        </w:tc>
      </w:tr>
      <w:tr w14:paraId="3D1D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14D6C62">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4C833B2">
            <w:pPr>
              <w:jc w:val="center"/>
              <w:textAlignment w:val="baseline"/>
              <w:rPr>
                <w:rFonts w:hint="eastAsia" w:asciiTheme="minorEastAsia" w:hAnsiTheme="minorEastAsia"/>
                <w:szCs w:val="21"/>
              </w:rPr>
            </w:pPr>
            <w:r>
              <w:rPr>
                <w:rFonts w:hint="eastAsia" w:asciiTheme="minorEastAsia" w:hAnsiTheme="minorEastAsia"/>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6C276436">
            <w:pPr>
              <w:jc w:val="center"/>
              <w:textAlignment w:val="baseline"/>
              <w:rPr>
                <w:rFonts w:hint="eastAsia" w:asciiTheme="minorEastAsia" w:hAnsiTheme="minorEastAsia"/>
                <w:szCs w:val="21"/>
              </w:rPr>
            </w:pPr>
            <w:r>
              <w:rPr>
                <w:rFonts w:hint="eastAsia" w:asciiTheme="minorEastAsia" w:hAnsiTheme="minorEastAsia"/>
                <w:szCs w:val="21"/>
              </w:rPr>
              <w:t>厕具</w:t>
            </w:r>
          </w:p>
        </w:tc>
        <w:tc>
          <w:tcPr>
            <w:tcW w:w="1260" w:type="dxa"/>
            <w:tcBorders>
              <w:top w:val="single" w:color="auto" w:sz="4" w:space="0"/>
              <w:left w:val="single" w:color="auto" w:sz="4" w:space="0"/>
              <w:bottom w:val="single" w:color="auto" w:sz="4" w:space="0"/>
              <w:right w:val="single" w:color="auto" w:sz="4" w:space="0"/>
            </w:tcBorders>
            <w:vAlign w:val="center"/>
          </w:tcPr>
          <w:p w14:paraId="7B742FF0">
            <w:pPr>
              <w:jc w:val="center"/>
              <w:textAlignment w:val="baseline"/>
              <w:rPr>
                <w:rFonts w:hint="eastAsia" w:asciiTheme="minorEastAsia" w:hAnsiTheme="minorEastAsia"/>
                <w:szCs w:val="21"/>
              </w:rPr>
            </w:pPr>
            <w:r>
              <w:rPr>
                <w:rFonts w:hint="eastAsia" w:asciiTheme="minorEastAsia" w:hAnsiTheme="minorEastAsia"/>
                <w:szCs w:val="21"/>
              </w:rPr>
              <w:t>保洁消毒一次</w:t>
            </w:r>
          </w:p>
        </w:tc>
        <w:tc>
          <w:tcPr>
            <w:tcW w:w="1260" w:type="dxa"/>
            <w:tcBorders>
              <w:top w:val="single" w:color="auto" w:sz="4" w:space="0"/>
              <w:left w:val="single" w:color="auto" w:sz="4" w:space="0"/>
              <w:bottom w:val="single" w:color="auto" w:sz="4" w:space="0"/>
              <w:right w:val="single" w:color="auto" w:sz="4" w:space="0"/>
            </w:tcBorders>
            <w:vAlign w:val="center"/>
          </w:tcPr>
          <w:p w14:paraId="1A95923A">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214566A">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20D85B4">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3F0D8A98">
            <w:pPr>
              <w:jc w:val="left"/>
              <w:textAlignment w:val="baseline"/>
              <w:rPr>
                <w:rFonts w:hint="eastAsia" w:asciiTheme="minorEastAsia" w:hAnsiTheme="minorEastAsia"/>
                <w:szCs w:val="21"/>
              </w:rPr>
            </w:pPr>
            <w:r>
              <w:rPr>
                <w:rFonts w:hint="eastAsia" w:asciiTheme="minorEastAsia" w:hAnsiTheme="minorEastAsia"/>
                <w:szCs w:val="21"/>
              </w:rPr>
              <w:t>干净整洁</w:t>
            </w:r>
          </w:p>
        </w:tc>
      </w:tr>
      <w:tr w14:paraId="36D16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279D31E">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51CAE99">
            <w:pPr>
              <w:jc w:val="center"/>
              <w:textAlignment w:val="baseline"/>
              <w:rPr>
                <w:rFonts w:hint="eastAsia" w:asciiTheme="minorEastAsia" w:hAnsiTheme="minorEastAsia"/>
                <w:szCs w:val="21"/>
              </w:rPr>
            </w:pPr>
            <w:r>
              <w:rPr>
                <w:rFonts w:hint="eastAsia" w:asciiTheme="minorEastAsia" w:hAnsiTheme="minorEastAsia"/>
                <w:szCs w:val="21"/>
              </w:rPr>
              <w:t>4</w:t>
            </w:r>
          </w:p>
        </w:tc>
        <w:tc>
          <w:tcPr>
            <w:tcW w:w="1260" w:type="dxa"/>
            <w:tcBorders>
              <w:top w:val="single" w:color="auto" w:sz="4" w:space="0"/>
              <w:left w:val="single" w:color="auto" w:sz="4" w:space="0"/>
              <w:bottom w:val="single" w:color="auto" w:sz="4" w:space="0"/>
              <w:right w:val="single" w:color="auto" w:sz="4" w:space="0"/>
            </w:tcBorders>
            <w:vAlign w:val="center"/>
          </w:tcPr>
          <w:p w14:paraId="24C00031">
            <w:pPr>
              <w:jc w:val="center"/>
              <w:textAlignment w:val="baseline"/>
              <w:rPr>
                <w:rFonts w:hint="eastAsia" w:asciiTheme="minorEastAsia" w:hAnsiTheme="minorEastAsia"/>
                <w:szCs w:val="21"/>
              </w:rPr>
            </w:pPr>
            <w:r>
              <w:rPr>
                <w:rFonts w:hint="eastAsia" w:asciiTheme="minorEastAsia" w:hAnsiTheme="minorEastAsia"/>
                <w:szCs w:val="21"/>
              </w:rPr>
              <w:t>手盆、台面、梳妆镜</w:t>
            </w:r>
          </w:p>
        </w:tc>
        <w:tc>
          <w:tcPr>
            <w:tcW w:w="1260" w:type="dxa"/>
            <w:tcBorders>
              <w:top w:val="single" w:color="auto" w:sz="4" w:space="0"/>
              <w:left w:val="single" w:color="auto" w:sz="4" w:space="0"/>
              <w:bottom w:val="single" w:color="auto" w:sz="4" w:space="0"/>
              <w:right w:val="single" w:color="auto" w:sz="4" w:space="0"/>
            </w:tcBorders>
            <w:vAlign w:val="center"/>
          </w:tcPr>
          <w:p w14:paraId="4FAFD3C8">
            <w:pPr>
              <w:jc w:val="center"/>
              <w:textAlignment w:val="baseline"/>
              <w:rPr>
                <w:rFonts w:hint="eastAsia" w:asciiTheme="minorEastAsia" w:hAnsiTheme="minorEastAsia"/>
                <w:szCs w:val="21"/>
              </w:rPr>
            </w:pPr>
            <w:r>
              <w:rPr>
                <w:rFonts w:hint="eastAsia" w:asciiTheme="minorEastAsia" w:hAnsiTheme="minorEastAsia"/>
                <w:szCs w:val="21"/>
              </w:rPr>
              <w:t>保洁、消毒两次</w:t>
            </w:r>
          </w:p>
        </w:tc>
        <w:tc>
          <w:tcPr>
            <w:tcW w:w="1260" w:type="dxa"/>
            <w:tcBorders>
              <w:top w:val="single" w:color="auto" w:sz="4" w:space="0"/>
              <w:left w:val="single" w:color="auto" w:sz="4" w:space="0"/>
              <w:bottom w:val="single" w:color="auto" w:sz="4" w:space="0"/>
              <w:right w:val="single" w:color="auto" w:sz="4" w:space="0"/>
            </w:tcBorders>
            <w:vAlign w:val="center"/>
          </w:tcPr>
          <w:p w14:paraId="0D40856A">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E0157CD">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4ECA082">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4DD50D5A">
            <w:pPr>
              <w:jc w:val="left"/>
              <w:textAlignment w:val="baseline"/>
              <w:rPr>
                <w:rFonts w:hint="eastAsia" w:asciiTheme="minorEastAsia" w:hAnsiTheme="minorEastAsia"/>
                <w:szCs w:val="21"/>
              </w:rPr>
            </w:pPr>
            <w:r>
              <w:rPr>
                <w:rFonts w:hint="eastAsia" w:asciiTheme="minorEastAsia" w:hAnsiTheme="minorEastAsia"/>
                <w:szCs w:val="21"/>
              </w:rPr>
              <w:t>干净整洁</w:t>
            </w:r>
          </w:p>
        </w:tc>
      </w:tr>
      <w:tr w14:paraId="640C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1B8A9C2A">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0FA17C3">
            <w:pPr>
              <w:jc w:val="center"/>
              <w:textAlignment w:val="baseline"/>
              <w:rPr>
                <w:rFonts w:hint="eastAsia" w:asciiTheme="minorEastAsia" w:hAnsiTheme="minorEastAsia"/>
                <w:szCs w:val="21"/>
              </w:rPr>
            </w:pPr>
            <w:r>
              <w:rPr>
                <w:rFonts w:hint="eastAsia" w:asciiTheme="minorEastAsia" w:hAnsiTheme="minorEastAsia"/>
                <w:szCs w:val="21"/>
              </w:rPr>
              <w:t>5</w:t>
            </w:r>
          </w:p>
        </w:tc>
        <w:tc>
          <w:tcPr>
            <w:tcW w:w="1260" w:type="dxa"/>
            <w:tcBorders>
              <w:top w:val="single" w:color="auto" w:sz="4" w:space="0"/>
              <w:left w:val="single" w:color="auto" w:sz="4" w:space="0"/>
              <w:bottom w:val="single" w:color="auto" w:sz="4" w:space="0"/>
              <w:right w:val="single" w:color="auto" w:sz="4" w:space="0"/>
            </w:tcBorders>
            <w:vAlign w:val="center"/>
          </w:tcPr>
          <w:p w14:paraId="75490C68">
            <w:pPr>
              <w:jc w:val="center"/>
              <w:textAlignment w:val="baseline"/>
              <w:rPr>
                <w:rFonts w:hint="eastAsia" w:asciiTheme="minorEastAsia" w:hAnsiTheme="minorEastAsia"/>
                <w:szCs w:val="21"/>
              </w:rPr>
            </w:pPr>
            <w:r>
              <w:rPr>
                <w:rFonts w:hint="eastAsia" w:asciiTheme="minorEastAsia" w:hAnsiTheme="minorEastAsia"/>
                <w:szCs w:val="21"/>
              </w:rPr>
              <w:t>放水阀、纸架、纸篓、便器内外</w:t>
            </w:r>
          </w:p>
        </w:tc>
        <w:tc>
          <w:tcPr>
            <w:tcW w:w="1260" w:type="dxa"/>
            <w:tcBorders>
              <w:top w:val="single" w:color="auto" w:sz="4" w:space="0"/>
              <w:left w:val="single" w:color="auto" w:sz="4" w:space="0"/>
              <w:bottom w:val="single" w:color="auto" w:sz="4" w:space="0"/>
              <w:right w:val="single" w:color="auto" w:sz="4" w:space="0"/>
            </w:tcBorders>
            <w:vAlign w:val="center"/>
          </w:tcPr>
          <w:p w14:paraId="47B691FF">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4AFB987E">
            <w:pPr>
              <w:jc w:val="center"/>
              <w:textAlignment w:val="baseline"/>
              <w:rPr>
                <w:rFonts w:hint="eastAsia" w:asciiTheme="minorEastAsia" w:hAnsiTheme="minorEastAsia"/>
                <w:szCs w:val="21"/>
              </w:rPr>
            </w:pPr>
            <w:r>
              <w:rPr>
                <w:rFonts w:hint="eastAsia" w:asciiTheme="minorEastAsia" w:hAnsiTheme="minorEastAsia"/>
                <w:szCs w:val="21"/>
              </w:rPr>
              <w:t>保洁、消毒两次</w:t>
            </w:r>
          </w:p>
        </w:tc>
        <w:tc>
          <w:tcPr>
            <w:tcW w:w="1080" w:type="dxa"/>
            <w:tcBorders>
              <w:top w:val="single" w:color="auto" w:sz="4" w:space="0"/>
              <w:left w:val="single" w:color="auto" w:sz="4" w:space="0"/>
              <w:bottom w:val="single" w:color="auto" w:sz="4" w:space="0"/>
              <w:right w:val="single" w:color="auto" w:sz="4" w:space="0"/>
            </w:tcBorders>
            <w:vAlign w:val="center"/>
          </w:tcPr>
          <w:p w14:paraId="4FEC1EA2">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E3615A5">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34B1411B">
            <w:pPr>
              <w:jc w:val="left"/>
              <w:textAlignment w:val="baseline"/>
              <w:rPr>
                <w:rFonts w:hint="eastAsia" w:asciiTheme="minorEastAsia" w:hAnsiTheme="minorEastAsia"/>
                <w:szCs w:val="21"/>
              </w:rPr>
            </w:pPr>
            <w:r>
              <w:rPr>
                <w:rFonts w:hint="eastAsia" w:asciiTheme="minorEastAsia" w:hAnsiTheme="minorEastAsia"/>
                <w:szCs w:val="21"/>
              </w:rPr>
              <w:t>干净整洁</w:t>
            </w:r>
          </w:p>
        </w:tc>
      </w:tr>
      <w:tr w14:paraId="595B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5AF6C371">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A894BA8">
            <w:pPr>
              <w:jc w:val="center"/>
              <w:textAlignment w:val="baseline"/>
              <w:rPr>
                <w:rFonts w:hint="eastAsia" w:asciiTheme="minorEastAsia" w:hAnsiTheme="minorEastAsia"/>
                <w:szCs w:val="21"/>
              </w:rPr>
            </w:pPr>
            <w:r>
              <w:rPr>
                <w:rFonts w:hint="eastAsia" w:asciiTheme="minorEastAsia" w:hAnsiTheme="minorEastAsia"/>
                <w:szCs w:val="21"/>
              </w:rPr>
              <w:t>6</w:t>
            </w:r>
          </w:p>
        </w:tc>
        <w:tc>
          <w:tcPr>
            <w:tcW w:w="1260" w:type="dxa"/>
            <w:tcBorders>
              <w:top w:val="single" w:color="auto" w:sz="4" w:space="0"/>
              <w:left w:val="single" w:color="auto" w:sz="4" w:space="0"/>
              <w:bottom w:val="single" w:color="auto" w:sz="4" w:space="0"/>
              <w:right w:val="single" w:color="auto" w:sz="4" w:space="0"/>
            </w:tcBorders>
            <w:vAlign w:val="center"/>
          </w:tcPr>
          <w:p w14:paraId="687D9163">
            <w:pPr>
              <w:jc w:val="center"/>
              <w:textAlignment w:val="baseline"/>
              <w:rPr>
                <w:rFonts w:hint="eastAsia" w:asciiTheme="minorEastAsia" w:hAnsiTheme="minorEastAsia"/>
                <w:szCs w:val="21"/>
              </w:rPr>
            </w:pPr>
            <w:r>
              <w:rPr>
                <w:rFonts w:hint="eastAsia" w:asciiTheme="minorEastAsia" w:hAnsiTheme="minorEastAsia"/>
                <w:szCs w:val="21"/>
              </w:rPr>
              <w:t>门窗</w:t>
            </w:r>
          </w:p>
        </w:tc>
        <w:tc>
          <w:tcPr>
            <w:tcW w:w="1260" w:type="dxa"/>
            <w:tcBorders>
              <w:top w:val="single" w:color="auto" w:sz="4" w:space="0"/>
              <w:left w:val="single" w:color="auto" w:sz="4" w:space="0"/>
              <w:bottom w:val="single" w:color="auto" w:sz="4" w:space="0"/>
              <w:right w:val="single" w:color="auto" w:sz="4" w:space="0"/>
            </w:tcBorders>
            <w:vAlign w:val="center"/>
          </w:tcPr>
          <w:p w14:paraId="1597B99C">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E841E75">
            <w:pPr>
              <w:jc w:val="center"/>
              <w:textAlignment w:val="baseline"/>
              <w:rPr>
                <w:rFonts w:hint="eastAsia" w:asciiTheme="minorEastAsia" w:hAnsiTheme="minorEastAsia"/>
                <w:szCs w:val="21"/>
              </w:rPr>
            </w:pPr>
            <w:r>
              <w:rPr>
                <w:rFonts w:hint="eastAsia" w:asciiTheme="minorEastAsia" w:hAnsiTheme="minorEastAsia"/>
                <w:szCs w:val="21"/>
              </w:rPr>
              <w:t>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6FB21512">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5C0EA0F">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19354F60">
            <w:pPr>
              <w:jc w:val="left"/>
              <w:textAlignment w:val="baseline"/>
              <w:rPr>
                <w:rFonts w:hint="eastAsia" w:asciiTheme="minorEastAsia" w:hAnsiTheme="minorEastAsia"/>
                <w:szCs w:val="21"/>
              </w:rPr>
            </w:pPr>
            <w:r>
              <w:rPr>
                <w:rFonts w:hint="eastAsia" w:asciiTheme="minorEastAsia" w:hAnsiTheme="minorEastAsia"/>
                <w:szCs w:val="21"/>
              </w:rPr>
              <w:t>干净整洁</w:t>
            </w:r>
          </w:p>
        </w:tc>
      </w:tr>
      <w:tr w14:paraId="7243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3AB9B49">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3F0BC9C">
            <w:pPr>
              <w:jc w:val="center"/>
              <w:textAlignment w:val="baseline"/>
              <w:rPr>
                <w:rFonts w:hint="eastAsia" w:asciiTheme="minorEastAsia" w:hAnsiTheme="minorEastAsia"/>
                <w:szCs w:val="21"/>
              </w:rPr>
            </w:pPr>
            <w:r>
              <w:rPr>
                <w:rFonts w:hint="eastAsia" w:asciiTheme="minorEastAsia" w:hAnsiTheme="minorEastAsia"/>
                <w:szCs w:val="21"/>
              </w:rPr>
              <w:t>7</w:t>
            </w:r>
          </w:p>
        </w:tc>
        <w:tc>
          <w:tcPr>
            <w:tcW w:w="1260" w:type="dxa"/>
            <w:tcBorders>
              <w:top w:val="single" w:color="auto" w:sz="4" w:space="0"/>
              <w:left w:val="single" w:color="auto" w:sz="4" w:space="0"/>
              <w:bottom w:val="single" w:color="auto" w:sz="4" w:space="0"/>
              <w:right w:val="single" w:color="auto" w:sz="4" w:space="0"/>
            </w:tcBorders>
            <w:vAlign w:val="center"/>
          </w:tcPr>
          <w:p w14:paraId="11BBDA50">
            <w:pPr>
              <w:jc w:val="center"/>
              <w:textAlignment w:val="baseline"/>
              <w:rPr>
                <w:rFonts w:hint="eastAsia" w:asciiTheme="minorEastAsia" w:hAnsiTheme="minorEastAsia"/>
                <w:szCs w:val="21"/>
              </w:rPr>
            </w:pPr>
            <w:r>
              <w:rPr>
                <w:rFonts w:hint="eastAsia" w:asciiTheme="minorEastAsia" w:hAnsiTheme="minorEastAsia"/>
                <w:szCs w:val="21"/>
              </w:rPr>
              <w:t>纸篓</w:t>
            </w:r>
          </w:p>
        </w:tc>
        <w:tc>
          <w:tcPr>
            <w:tcW w:w="1260" w:type="dxa"/>
            <w:tcBorders>
              <w:top w:val="single" w:color="auto" w:sz="4" w:space="0"/>
              <w:left w:val="single" w:color="auto" w:sz="4" w:space="0"/>
              <w:bottom w:val="single" w:color="auto" w:sz="4" w:space="0"/>
              <w:right w:val="single" w:color="auto" w:sz="4" w:space="0"/>
            </w:tcBorders>
            <w:vAlign w:val="center"/>
          </w:tcPr>
          <w:p w14:paraId="42D27054">
            <w:pPr>
              <w:jc w:val="center"/>
              <w:textAlignment w:val="baseline"/>
              <w:rPr>
                <w:rFonts w:hint="eastAsia" w:asciiTheme="minorEastAsia" w:hAnsiTheme="minorEastAsia"/>
                <w:szCs w:val="21"/>
              </w:rPr>
            </w:pPr>
            <w:r>
              <w:rPr>
                <w:rFonts w:hint="eastAsia" w:asciiTheme="minorEastAsia" w:hAnsiTheme="minorEastAsia"/>
                <w:szCs w:val="21"/>
              </w:rPr>
              <w:t>清洁两次</w:t>
            </w:r>
          </w:p>
        </w:tc>
        <w:tc>
          <w:tcPr>
            <w:tcW w:w="1260" w:type="dxa"/>
            <w:tcBorders>
              <w:top w:val="single" w:color="auto" w:sz="4" w:space="0"/>
              <w:left w:val="single" w:color="auto" w:sz="4" w:space="0"/>
              <w:bottom w:val="single" w:color="auto" w:sz="4" w:space="0"/>
              <w:right w:val="single" w:color="auto" w:sz="4" w:space="0"/>
            </w:tcBorders>
            <w:vAlign w:val="center"/>
          </w:tcPr>
          <w:p w14:paraId="151DA615">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F2EEBA7">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0DA2E5B">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6399FFFF">
            <w:pPr>
              <w:jc w:val="left"/>
              <w:textAlignment w:val="baseline"/>
              <w:rPr>
                <w:rFonts w:hint="eastAsia" w:asciiTheme="minorEastAsia" w:hAnsiTheme="minorEastAsia"/>
                <w:szCs w:val="21"/>
              </w:rPr>
            </w:pPr>
            <w:r>
              <w:rPr>
                <w:rFonts w:hint="eastAsia" w:asciiTheme="minorEastAsia" w:hAnsiTheme="minorEastAsia"/>
                <w:szCs w:val="21"/>
              </w:rPr>
              <w:t>按时清理</w:t>
            </w:r>
          </w:p>
        </w:tc>
      </w:tr>
      <w:tr w14:paraId="7E51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D97A1EC">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38A94389">
            <w:pPr>
              <w:jc w:val="center"/>
              <w:textAlignment w:val="baseline"/>
              <w:rPr>
                <w:rFonts w:hint="eastAsia" w:asciiTheme="minorEastAsia" w:hAnsiTheme="minorEastAsia"/>
                <w:szCs w:val="21"/>
              </w:rPr>
            </w:pPr>
            <w:r>
              <w:rPr>
                <w:rFonts w:hint="eastAsia" w:asciiTheme="minorEastAsia" w:hAnsiTheme="minorEastAsia"/>
                <w:szCs w:val="21"/>
              </w:rPr>
              <w:t>8</w:t>
            </w:r>
          </w:p>
        </w:tc>
        <w:tc>
          <w:tcPr>
            <w:tcW w:w="1260" w:type="dxa"/>
            <w:tcBorders>
              <w:top w:val="single" w:color="auto" w:sz="4" w:space="0"/>
              <w:left w:val="single" w:color="auto" w:sz="4" w:space="0"/>
              <w:bottom w:val="single" w:color="auto" w:sz="4" w:space="0"/>
              <w:right w:val="single" w:color="auto" w:sz="4" w:space="0"/>
            </w:tcBorders>
            <w:vAlign w:val="center"/>
          </w:tcPr>
          <w:p w14:paraId="66370D96">
            <w:pPr>
              <w:jc w:val="center"/>
              <w:textAlignment w:val="baseline"/>
              <w:rPr>
                <w:rFonts w:hint="eastAsia" w:asciiTheme="minorEastAsia" w:hAnsiTheme="minorEastAsia"/>
                <w:szCs w:val="21"/>
              </w:rPr>
            </w:pPr>
            <w:r>
              <w:rPr>
                <w:rFonts w:hint="eastAsia" w:asciiTheme="minorEastAsia" w:hAnsiTheme="minorEastAsia"/>
                <w:szCs w:val="21"/>
              </w:rPr>
              <w:t>空气</w:t>
            </w:r>
          </w:p>
        </w:tc>
        <w:tc>
          <w:tcPr>
            <w:tcW w:w="1260" w:type="dxa"/>
            <w:tcBorders>
              <w:top w:val="single" w:color="auto" w:sz="4" w:space="0"/>
              <w:left w:val="single" w:color="auto" w:sz="4" w:space="0"/>
              <w:bottom w:val="single" w:color="auto" w:sz="4" w:space="0"/>
              <w:right w:val="single" w:color="auto" w:sz="4" w:space="0"/>
            </w:tcBorders>
            <w:vAlign w:val="center"/>
          </w:tcPr>
          <w:p w14:paraId="331E2420">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CA59DDD">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F1F76D9">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687403A">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0B2B5C40">
            <w:pPr>
              <w:jc w:val="left"/>
              <w:textAlignment w:val="baseline"/>
              <w:rPr>
                <w:rFonts w:hint="eastAsia" w:asciiTheme="minorEastAsia" w:hAnsiTheme="minorEastAsia"/>
                <w:szCs w:val="21"/>
              </w:rPr>
            </w:pPr>
            <w:r>
              <w:rPr>
                <w:rFonts w:hint="eastAsia" w:asciiTheme="minorEastAsia" w:hAnsiTheme="minorEastAsia"/>
                <w:szCs w:val="21"/>
              </w:rPr>
              <w:t>适时使用空气清新剂，保持无异味</w:t>
            </w:r>
          </w:p>
        </w:tc>
      </w:tr>
    </w:tbl>
    <w:p w14:paraId="2219B792">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（二）秩序维护服务标准：</w:t>
      </w:r>
    </w:p>
    <w:tbl>
      <w:tblPr>
        <w:tblStyle w:val="22"/>
        <w:tblW w:w="0" w:type="auto"/>
        <w:jc w:val="center"/>
        <w:tblLayout w:type="fixed"/>
        <w:tblCellMar>
          <w:top w:w="0" w:type="dxa"/>
          <w:left w:w="10" w:type="dxa"/>
          <w:bottom w:w="0" w:type="dxa"/>
          <w:right w:w="10" w:type="dxa"/>
        </w:tblCellMar>
      </w:tblPr>
      <w:tblGrid>
        <w:gridCol w:w="701"/>
        <w:gridCol w:w="846"/>
        <w:gridCol w:w="3543"/>
        <w:gridCol w:w="3982"/>
      </w:tblGrid>
      <w:tr w14:paraId="426440EC">
        <w:tblPrEx>
          <w:tblCellMar>
            <w:top w:w="0" w:type="dxa"/>
            <w:left w:w="10" w:type="dxa"/>
            <w:bottom w:w="0" w:type="dxa"/>
            <w:right w:w="10" w:type="dxa"/>
          </w:tblCellMar>
        </w:tblPrEx>
        <w:trPr>
          <w:trHeight w:val="20" w:hRule="atLeast"/>
          <w:tblHeader/>
          <w:jc w:val="center"/>
        </w:trPr>
        <w:tc>
          <w:tcPr>
            <w:tcW w:w="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963CE6">
            <w:pPr>
              <w:spacing w:line="360" w:lineRule="auto"/>
              <w:jc w:val="center"/>
              <w:textAlignment w:val="baseline"/>
              <w:rPr>
                <w:b w:val="0"/>
                <w:bCs/>
                <w:szCs w:val="21"/>
              </w:rPr>
            </w:pPr>
            <w:r>
              <w:rPr>
                <w:rFonts w:hint="eastAsia"/>
                <w:b w:val="0"/>
                <w:bCs/>
                <w:szCs w:val="21"/>
              </w:rPr>
              <w:t>序号</w:t>
            </w:r>
          </w:p>
        </w:tc>
        <w:tc>
          <w:tcPr>
            <w:tcW w:w="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5CD299">
            <w:pPr>
              <w:spacing w:line="360" w:lineRule="auto"/>
              <w:jc w:val="center"/>
              <w:textAlignment w:val="baseline"/>
              <w:rPr>
                <w:b w:val="0"/>
                <w:bCs/>
                <w:szCs w:val="21"/>
              </w:rPr>
            </w:pPr>
            <w:r>
              <w:rPr>
                <w:rFonts w:hint="eastAsia"/>
                <w:b w:val="0"/>
                <w:bCs/>
                <w:szCs w:val="21"/>
              </w:rPr>
              <w:t>项目</w:t>
            </w: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C9BC0A">
            <w:pPr>
              <w:spacing w:line="360" w:lineRule="auto"/>
              <w:jc w:val="center"/>
              <w:textAlignment w:val="baseline"/>
              <w:rPr>
                <w:b w:val="0"/>
                <w:bCs/>
                <w:szCs w:val="21"/>
              </w:rPr>
            </w:pPr>
            <w:r>
              <w:rPr>
                <w:rFonts w:hint="eastAsia"/>
                <w:b w:val="0"/>
                <w:bCs/>
                <w:szCs w:val="21"/>
              </w:rPr>
              <w:t>工作内容</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D9CD88">
            <w:pPr>
              <w:spacing w:line="360" w:lineRule="auto"/>
              <w:jc w:val="center"/>
              <w:textAlignment w:val="baseline"/>
              <w:rPr>
                <w:b w:val="0"/>
                <w:bCs/>
                <w:szCs w:val="21"/>
              </w:rPr>
            </w:pPr>
            <w:r>
              <w:rPr>
                <w:rFonts w:hint="eastAsia"/>
                <w:b w:val="0"/>
                <w:bCs/>
                <w:szCs w:val="21"/>
              </w:rPr>
              <w:t>工作标准</w:t>
            </w:r>
          </w:p>
        </w:tc>
      </w:tr>
      <w:tr w14:paraId="3F5E628D">
        <w:tblPrEx>
          <w:tblCellMar>
            <w:top w:w="0" w:type="dxa"/>
            <w:left w:w="10" w:type="dxa"/>
            <w:bottom w:w="0" w:type="dxa"/>
            <w:right w:w="10" w:type="dxa"/>
          </w:tblCellMar>
        </w:tblPrEx>
        <w:trPr>
          <w:trHeight w:val="20" w:hRule="atLeast"/>
          <w:tblHeader/>
          <w:jc w:val="center"/>
        </w:trPr>
        <w:tc>
          <w:tcPr>
            <w:tcW w:w="701"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4A8EEFA9">
            <w:pPr>
              <w:spacing w:line="360" w:lineRule="auto"/>
              <w:textAlignment w:val="baseline"/>
              <w:rPr>
                <w:szCs w:val="21"/>
              </w:rPr>
            </w:pPr>
            <w:r>
              <w:rPr>
                <w:szCs w:val="21"/>
              </w:rPr>
              <w:t>1</w:t>
            </w:r>
          </w:p>
        </w:tc>
        <w:tc>
          <w:tcPr>
            <w:tcW w:w="84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4C3AAFB5">
            <w:pPr>
              <w:spacing w:line="360" w:lineRule="auto"/>
              <w:textAlignment w:val="baseline"/>
              <w:rPr>
                <w:szCs w:val="21"/>
              </w:rPr>
            </w:pPr>
            <w:r>
              <w:rPr>
                <w:rFonts w:hint="eastAsia"/>
                <w:szCs w:val="21"/>
              </w:rPr>
              <w:t>出入口、监控室</w:t>
            </w: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0256B3">
            <w:pPr>
              <w:spacing w:line="360" w:lineRule="auto"/>
              <w:textAlignment w:val="baseline"/>
              <w:rPr>
                <w:szCs w:val="21"/>
              </w:rPr>
            </w:pPr>
            <w:r>
              <w:rPr>
                <w:rFonts w:hint="eastAsia"/>
                <w:szCs w:val="21"/>
              </w:rPr>
              <w:t>出入口值守服务</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65CF52">
            <w:pPr>
              <w:spacing w:line="360" w:lineRule="auto"/>
              <w:textAlignment w:val="baseline"/>
              <w:rPr>
                <w:szCs w:val="21"/>
              </w:rPr>
            </w:pPr>
            <w:r>
              <w:rPr>
                <w:rFonts w:hint="eastAsia"/>
                <w:szCs w:val="21"/>
              </w:rPr>
              <w:t>办公楼出入口门岗值守，定点立岗，文明服务，来访人员出入登记</w:t>
            </w:r>
          </w:p>
        </w:tc>
      </w:tr>
      <w:tr w14:paraId="0D00AA27">
        <w:tblPrEx>
          <w:tblCellMar>
            <w:top w:w="0" w:type="dxa"/>
            <w:left w:w="10" w:type="dxa"/>
            <w:bottom w:w="0" w:type="dxa"/>
            <w:right w:w="10" w:type="dxa"/>
          </w:tblCellMar>
        </w:tblPrEx>
        <w:trPr>
          <w:trHeight w:val="20" w:hRule="atLeast"/>
          <w:tblHeader/>
          <w:jc w:val="center"/>
        </w:trPr>
        <w:tc>
          <w:tcPr>
            <w:tcW w:w="701" w:type="dxa"/>
            <w:vMerge w:val="continue"/>
            <w:tcBorders>
              <w:left w:val="single" w:color="000000" w:sz="4" w:space="0"/>
              <w:right w:val="single" w:color="000000" w:sz="4" w:space="0"/>
            </w:tcBorders>
            <w:shd w:val="clear" w:color="000000" w:fill="FFFFFF"/>
            <w:tcMar>
              <w:left w:w="108" w:type="dxa"/>
              <w:right w:w="108" w:type="dxa"/>
            </w:tcMar>
            <w:vAlign w:val="center"/>
          </w:tcPr>
          <w:p w14:paraId="3FE4F299">
            <w:pPr>
              <w:spacing w:line="360" w:lineRule="auto"/>
              <w:textAlignment w:val="baseline"/>
              <w:rPr>
                <w:szCs w:val="21"/>
              </w:rPr>
            </w:pPr>
          </w:p>
        </w:tc>
        <w:tc>
          <w:tcPr>
            <w:tcW w:w="846" w:type="dxa"/>
            <w:vMerge w:val="continue"/>
            <w:tcBorders>
              <w:left w:val="single" w:color="000000" w:sz="4" w:space="0"/>
              <w:right w:val="single" w:color="000000" w:sz="4" w:space="0"/>
            </w:tcBorders>
            <w:shd w:val="clear" w:color="000000" w:fill="FFFFFF"/>
            <w:tcMar>
              <w:left w:w="108" w:type="dxa"/>
              <w:right w:w="108" w:type="dxa"/>
            </w:tcMar>
            <w:vAlign w:val="center"/>
          </w:tcPr>
          <w:p w14:paraId="377EFB00">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34F110">
            <w:pPr>
              <w:spacing w:line="360" w:lineRule="auto"/>
              <w:textAlignment w:val="baseline"/>
              <w:rPr>
                <w:szCs w:val="21"/>
              </w:rPr>
            </w:pPr>
            <w:r>
              <w:rPr>
                <w:rFonts w:hint="eastAsia"/>
                <w:szCs w:val="21"/>
              </w:rPr>
              <w:t>物品出入审批确认</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F31545">
            <w:pPr>
              <w:spacing w:line="360" w:lineRule="auto"/>
              <w:textAlignment w:val="baseline"/>
              <w:rPr>
                <w:szCs w:val="21"/>
              </w:rPr>
            </w:pPr>
            <w:r>
              <w:rPr>
                <w:rFonts w:hint="eastAsia"/>
                <w:szCs w:val="21"/>
              </w:rPr>
              <w:t>大件物品出入时要有指定部门的放行出入条，确认率</w:t>
            </w:r>
            <w:r>
              <w:rPr>
                <w:szCs w:val="21"/>
              </w:rPr>
              <w:t>100%</w:t>
            </w:r>
          </w:p>
        </w:tc>
      </w:tr>
      <w:tr w14:paraId="2CF95262">
        <w:tblPrEx>
          <w:tblCellMar>
            <w:top w:w="0" w:type="dxa"/>
            <w:left w:w="10" w:type="dxa"/>
            <w:bottom w:w="0" w:type="dxa"/>
            <w:right w:w="10" w:type="dxa"/>
          </w:tblCellMar>
        </w:tblPrEx>
        <w:trPr>
          <w:trHeight w:val="631" w:hRule="atLeast"/>
          <w:tblHeader/>
          <w:jc w:val="center"/>
        </w:trPr>
        <w:tc>
          <w:tcPr>
            <w:tcW w:w="701" w:type="dxa"/>
            <w:vMerge w:val="continue"/>
            <w:tcBorders>
              <w:left w:val="single" w:color="000000" w:sz="4" w:space="0"/>
              <w:right w:val="single" w:color="000000" w:sz="4" w:space="0"/>
            </w:tcBorders>
            <w:shd w:val="clear" w:color="000000" w:fill="FFFFFF"/>
            <w:tcMar>
              <w:left w:w="108" w:type="dxa"/>
              <w:right w:w="108" w:type="dxa"/>
            </w:tcMar>
            <w:vAlign w:val="center"/>
          </w:tcPr>
          <w:p w14:paraId="57FAB385">
            <w:pPr>
              <w:spacing w:line="360" w:lineRule="auto"/>
              <w:textAlignment w:val="baseline"/>
              <w:rPr>
                <w:szCs w:val="21"/>
              </w:rPr>
            </w:pPr>
          </w:p>
        </w:tc>
        <w:tc>
          <w:tcPr>
            <w:tcW w:w="846" w:type="dxa"/>
            <w:vMerge w:val="continue"/>
            <w:tcBorders>
              <w:left w:val="single" w:color="000000" w:sz="4" w:space="0"/>
              <w:right w:val="single" w:color="000000" w:sz="4" w:space="0"/>
            </w:tcBorders>
            <w:shd w:val="clear" w:color="000000" w:fill="FFFFFF"/>
            <w:tcMar>
              <w:left w:w="108" w:type="dxa"/>
              <w:right w:w="108" w:type="dxa"/>
            </w:tcMar>
            <w:vAlign w:val="center"/>
          </w:tcPr>
          <w:p w14:paraId="2F436A10">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5B16F7">
            <w:pPr>
              <w:spacing w:line="360" w:lineRule="auto"/>
              <w:textAlignment w:val="baseline"/>
              <w:rPr>
                <w:szCs w:val="21"/>
              </w:rPr>
            </w:pPr>
            <w:r>
              <w:rPr>
                <w:rFonts w:hint="eastAsia"/>
                <w:szCs w:val="21"/>
              </w:rPr>
              <w:t>公共区域钥匙管理</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6E6A44">
            <w:pPr>
              <w:spacing w:line="360" w:lineRule="auto"/>
              <w:textAlignment w:val="baseline"/>
              <w:rPr>
                <w:szCs w:val="21"/>
              </w:rPr>
            </w:pPr>
            <w:r>
              <w:rPr>
                <w:rFonts w:hint="eastAsia"/>
                <w:szCs w:val="21"/>
              </w:rPr>
              <w:t>无丢失、无差错，记录详细、准确</w:t>
            </w:r>
          </w:p>
        </w:tc>
      </w:tr>
      <w:tr w14:paraId="32964186">
        <w:tblPrEx>
          <w:tblCellMar>
            <w:top w:w="0" w:type="dxa"/>
            <w:left w:w="10" w:type="dxa"/>
            <w:bottom w:w="0" w:type="dxa"/>
            <w:right w:w="10" w:type="dxa"/>
          </w:tblCellMar>
        </w:tblPrEx>
        <w:trPr>
          <w:trHeight w:val="554" w:hRule="atLeast"/>
          <w:tblHeader/>
          <w:jc w:val="center"/>
        </w:trPr>
        <w:tc>
          <w:tcPr>
            <w:tcW w:w="701" w:type="dxa"/>
            <w:vMerge w:val="continue"/>
            <w:tcBorders>
              <w:left w:val="single" w:color="000000" w:sz="4" w:space="0"/>
              <w:right w:val="single" w:color="000000" w:sz="4" w:space="0"/>
            </w:tcBorders>
            <w:shd w:val="clear" w:color="000000" w:fill="FFFFFF"/>
            <w:tcMar>
              <w:left w:w="108" w:type="dxa"/>
              <w:right w:w="108" w:type="dxa"/>
            </w:tcMar>
            <w:vAlign w:val="center"/>
          </w:tcPr>
          <w:p w14:paraId="677B5A1A">
            <w:pPr>
              <w:spacing w:line="360" w:lineRule="auto"/>
              <w:textAlignment w:val="baseline"/>
              <w:rPr>
                <w:szCs w:val="21"/>
              </w:rPr>
            </w:pPr>
          </w:p>
        </w:tc>
        <w:tc>
          <w:tcPr>
            <w:tcW w:w="846" w:type="dxa"/>
            <w:vMerge w:val="continue"/>
            <w:tcBorders>
              <w:left w:val="single" w:color="000000" w:sz="4" w:space="0"/>
              <w:right w:val="single" w:color="000000" w:sz="4" w:space="0"/>
            </w:tcBorders>
            <w:shd w:val="clear" w:color="000000" w:fill="FFFFFF"/>
            <w:tcMar>
              <w:left w:w="108" w:type="dxa"/>
              <w:right w:w="108" w:type="dxa"/>
            </w:tcMar>
            <w:vAlign w:val="center"/>
          </w:tcPr>
          <w:p w14:paraId="700DFD8F">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1C5A89">
            <w:pPr>
              <w:spacing w:line="360" w:lineRule="auto"/>
              <w:textAlignment w:val="baseline"/>
              <w:rPr>
                <w:szCs w:val="21"/>
              </w:rPr>
            </w:pPr>
            <w:r>
              <w:rPr>
                <w:rFonts w:hint="eastAsia"/>
                <w:szCs w:val="21"/>
              </w:rPr>
              <w:t>熟悉设备功能，进行熟练操作</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C78B6F">
            <w:pPr>
              <w:spacing w:line="360" w:lineRule="auto"/>
              <w:textAlignment w:val="baseline"/>
              <w:rPr>
                <w:szCs w:val="21"/>
              </w:rPr>
            </w:pPr>
            <w:r>
              <w:rPr>
                <w:rFonts w:hint="eastAsia"/>
                <w:szCs w:val="21"/>
              </w:rPr>
              <w:t>设备功能</w:t>
            </w:r>
            <w:r>
              <w:rPr>
                <w:szCs w:val="21"/>
              </w:rPr>
              <w:t>100%</w:t>
            </w:r>
            <w:r>
              <w:rPr>
                <w:rFonts w:hint="eastAsia"/>
                <w:szCs w:val="21"/>
              </w:rPr>
              <w:t>会使用</w:t>
            </w:r>
          </w:p>
        </w:tc>
      </w:tr>
      <w:tr w14:paraId="4765CACE">
        <w:tblPrEx>
          <w:tblCellMar>
            <w:top w:w="0" w:type="dxa"/>
            <w:left w:w="10" w:type="dxa"/>
            <w:bottom w:w="0" w:type="dxa"/>
            <w:right w:w="10" w:type="dxa"/>
          </w:tblCellMar>
        </w:tblPrEx>
        <w:trPr>
          <w:trHeight w:val="563" w:hRule="atLeast"/>
          <w:tblHeader/>
          <w:jc w:val="center"/>
        </w:trPr>
        <w:tc>
          <w:tcPr>
            <w:tcW w:w="701" w:type="dxa"/>
            <w:vMerge w:val="continue"/>
            <w:tcBorders>
              <w:left w:val="single" w:color="000000" w:sz="4" w:space="0"/>
              <w:right w:val="single" w:color="000000" w:sz="4" w:space="0"/>
            </w:tcBorders>
            <w:shd w:val="clear" w:color="000000" w:fill="FFFFFF"/>
            <w:tcMar>
              <w:left w:w="108" w:type="dxa"/>
              <w:right w:w="108" w:type="dxa"/>
            </w:tcMar>
            <w:vAlign w:val="center"/>
          </w:tcPr>
          <w:p w14:paraId="44060CD1">
            <w:pPr>
              <w:spacing w:line="360" w:lineRule="auto"/>
              <w:textAlignment w:val="baseline"/>
              <w:rPr>
                <w:szCs w:val="21"/>
              </w:rPr>
            </w:pPr>
          </w:p>
        </w:tc>
        <w:tc>
          <w:tcPr>
            <w:tcW w:w="846" w:type="dxa"/>
            <w:vMerge w:val="continue"/>
            <w:tcBorders>
              <w:left w:val="single" w:color="000000" w:sz="4" w:space="0"/>
              <w:right w:val="single" w:color="000000" w:sz="4" w:space="0"/>
            </w:tcBorders>
            <w:shd w:val="clear" w:color="000000" w:fill="FFFFFF"/>
            <w:tcMar>
              <w:left w:w="108" w:type="dxa"/>
              <w:right w:w="108" w:type="dxa"/>
            </w:tcMar>
            <w:vAlign w:val="center"/>
          </w:tcPr>
          <w:p w14:paraId="4BF693B8">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4A88B4">
            <w:pPr>
              <w:spacing w:line="360" w:lineRule="auto"/>
              <w:textAlignment w:val="baseline"/>
              <w:rPr>
                <w:szCs w:val="21"/>
              </w:rPr>
            </w:pPr>
            <w:r>
              <w:rPr>
                <w:rFonts w:hint="eastAsia"/>
                <w:szCs w:val="21"/>
              </w:rPr>
              <w:t>及时发现并处理异常情况</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0183E4">
            <w:pPr>
              <w:spacing w:line="360" w:lineRule="auto"/>
              <w:textAlignment w:val="baseline"/>
              <w:rPr>
                <w:szCs w:val="21"/>
              </w:rPr>
            </w:pPr>
            <w:r>
              <w:rPr>
                <w:rFonts w:hint="eastAsia"/>
                <w:szCs w:val="21"/>
              </w:rPr>
              <w:t>处理率</w:t>
            </w:r>
            <w:r>
              <w:rPr>
                <w:szCs w:val="21"/>
              </w:rPr>
              <w:t>100%</w:t>
            </w:r>
          </w:p>
        </w:tc>
      </w:tr>
      <w:tr w14:paraId="52D1E1EC">
        <w:tblPrEx>
          <w:tblCellMar>
            <w:top w:w="0" w:type="dxa"/>
            <w:left w:w="10" w:type="dxa"/>
            <w:bottom w:w="0" w:type="dxa"/>
            <w:right w:w="10" w:type="dxa"/>
          </w:tblCellMar>
        </w:tblPrEx>
        <w:trPr>
          <w:trHeight w:val="556" w:hRule="atLeast"/>
          <w:tblHeader/>
          <w:jc w:val="center"/>
        </w:trPr>
        <w:tc>
          <w:tcPr>
            <w:tcW w:w="701" w:type="dxa"/>
            <w:vMerge w:val="continue"/>
            <w:tcBorders>
              <w:left w:val="single" w:color="000000" w:sz="4" w:space="0"/>
              <w:right w:val="single" w:color="000000" w:sz="4" w:space="0"/>
            </w:tcBorders>
            <w:shd w:val="clear" w:color="000000" w:fill="FFFFFF"/>
            <w:tcMar>
              <w:left w:w="108" w:type="dxa"/>
              <w:right w:w="108" w:type="dxa"/>
            </w:tcMar>
            <w:vAlign w:val="center"/>
          </w:tcPr>
          <w:p w14:paraId="3CBF5EB4">
            <w:pPr>
              <w:spacing w:line="360" w:lineRule="auto"/>
              <w:textAlignment w:val="baseline"/>
              <w:rPr>
                <w:szCs w:val="21"/>
              </w:rPr>
            </w:pPr>
          </w:p>
        </w:tc>
        <w:tc>
          <w:tcPr>
            <w:tcW w:w="846" w:type="dxa"/>
            <w:vMerge w:val="continue"/>
            <w:tcBorders>
              <w:left w:val="single" w:color="000000" w:sz="4" w:space="0"/>
              <w:right w:val="single" w:color="000000" w:sz="4" w:space="0"/>
            </w:tcBorders>
            <w:shd w:val="clear" w:color="000000" w:fill="FFFFFF"/>
            <w:tcMar>
              <w:left w:w="108" w:type="dxa"/>
              <w:right w:w="108" w:type="dxa"/>
            </w:tcMar>
            <w:vAlign w:val="center"/>
          </w:tcPr>
          <w:p w14:paraId="441760E7">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B937CA">
            <w:pPr>
              <w:spacing w:line="360" w:lineRule="auto"/>
              <w:textAlignment w:val="baseline"/>
              <w:rPr>
                <w:szCs w:val="21"/>
              </w:rPr>
            </w:pPr>
            <w:r>
              <w:rPr>
                <w:rFonts w:hint="eastAsia"/>
                <w:szCs w:val="21"/>
              </w:rPr>
              <w:t>重点部位实施重点监控</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AF5F9E">
            <w:pPr>
              <w:spacing w:line="360" w:lineRule="auto"/>
              <w:textAlignment w:val="baseline"/>
              <w:rPr>
                <w:szCs w:val="21"/>
              </w:rPr>
            </w:pPr>
            <w:r>
              <w:rPr>
                <w:rFonts w:hint="eastAsia"/>
                <w:szCs w:val="21"/>
              </w:rPr>
              <w:t>处理率</w:t>
            </w:r>
            <w:r>
              <w:rPr>
                <w:szCs w:val="21"/>
              </w:rPr>
              <w:t>100%</w:t>
            </w:r>
          </w:p>
        </w:tc>
      </w:tr>
      <w:tr w14:paraId="4D3233F5">
        <w:tblPrEx>
          <w:tblCellMar>
            <w:top w:w="0" w:type="dxa"/>
            <w:left w:w="10" w:type="dxa"/>
            <w:bottom w:w="0" w:type="dxa"/>
            <w:right w:w="10" w:type="dxa"/>
          </w:tblCellMar>
        </w:tblPrEx>
        <w:trPr>
          <w:trHeight w:val="700" w:hRule="atLeast"/>
          <w:tblHeader/>
          <w:jc w:val="center"/>
        </w:trPr>
        <w:tc>
          <w:tcPr>
            <w:tcW w:w="701"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1E5869">
            <w:pPr>
              <w:spacing w:line="360" w:lineRule="auto"/>
              <w:textAlignment w:val="baseline"/>
              <w:rPr>
                <w:szCs w:val="21"/>
              </w:rPr>
            </w:pPr>
          </w:p>
        </w:tc>
        <w:tc>
          <w:tcPr>
            <w:tcW w:w="84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8EE275">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BB6AC9">
            <w:pPr>
              <w:spacing w:line="360" w:lineRule="auto"/>
              <w:textAlignment w:val="baseline"/>
              <w:rPr>
                <w:szCs w:val="21"/>
              </w:rPr>
            </w:pPr>
            <w:r>
              <w:rPr>
                <w:rFonts w:hint="eastAsia"/>
                <w:szCs w:val="21"/>
              </w:rPr>
              <w:t>详细记录当值情况，保存录制资料</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87308A">
            <w:pPr>
              <w:spacing w:line="360" w:lineRule="auto"/>
              <w:textAlignment w:val="baseline"/>
              <w:rPr>
                <w:szCs w:val="21"/>
              </w:rPr>
            </w:pPr>
            <w:r>
              <w:rPr>
                <w:rFonts w:hint="eastAsia"/>
                <w:szCs w:val="21"/>
              </w:rPr>
              <w:t>随时记录录制资料，保存</w:t>
            </w:r>
            <w:r>
              <w:rPr>
                <w:szCs w:val="21"/>
              </w:rPr>
              <w:t>1</w:t>
            </w:r>
            <w:r>
              <w:rPr>
                <w:rFonts w:hint="eastAsia"/>
                <w:szCs w:val="21"/>
              </w:rPr>
              <w:t>个月</w:t>
            </w:r>
          </w:p>
        </w:tc>
      </w:tr>
      <w:tr w14:paraId="3F95E0C0">
        <w:tblPrEx>
          <w:tblCellMar>
            <w:top w:w="0" w:type="dxa"/>
            <w:left w:w="10" w:type="dxa"/>
            <w:bottom w:w="0" w:type="dxa"/>
            <w:right w:w="10" w:type="dxa"/>
          </w:tblCellMar>
        </w:tblPrEx>
        <w:trPr>
          <w:trHeight w:val="560" w:hRule="atLeast"/>
          <w:tblHeader/>
          <w:jc w:val="center"/>
        </w:trPr>
        <w:tc>
          <w:tcPr>
            <w:tcW w:w="7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379D5E">
            <w:pPr>
              <w:spacing w:line="360" w:lineRule="auto"/>
              <w:textAlignment w:val="baseline"/>
              <w:rPr>
                <w:szCs w:val="21"/>
              </w:rPr>
            </w:pPr>
            <w:r>
              <w:rPr>
                <w:szCs w:val="21"/>
              </w:rPr>
              <w:t>2</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368A74">
            <w:pPr>
              <w:spacing w:line="360" w:lineRule="auto"/>
              <w:textAlignment w:val="baseline"/>
              <w:rPr>
                <w:szCs w:val="21"/>
              </w:rPr>
            </w:pPr>
            <w:r>
              <w:rPr>
                <w:rFonts w:hint="eastAsia"/>
                <w:szCs w:val="21"/>
              </w:rPr>
              <w:t>办公楼及全院</w:t>
            </w: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5C0341">
            <w:pPr>
              <w:spacing w:line="360" w:lineRule="auto"/>
              <w:textAlignment w:val="baseline"/>
              <w:rPr>
                <w:szCs w:val="21"/>
              </w:rPr>
            </w:pPr>
            <w:r>
              <w:rPr>
                <w:rFonts w:hint="eastAsia"/>
                <w:szCs w:val="21"/>
              </w:rPr>
              <w:t>公共区域重点部位日常安全巡视</w:t>
            </w:r>
          </w:p>
        </w:tc>
        <w:tc>
          <w:tcPr>
            <w:tcW w:w="3982"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9FAB23">
            <w:pPr>
              <w:spacing w:line="360" w:lineRule="auto"/>
              <w:textAlignment w:val="baseline"/>
              <w:rPr>
                <w:szCs w:val="21"/>
              </w:rPr>
            </w:pPr>
            <w:r>
              <w:rPr>
                <w:rFonts w:hint="eastAsia"/>
                <w:szCs w:val="21"/>
              </w:rPr>
              <w:t>秩序维护人员在执勤中做到文明礼貌，训练有素，言行规范，认真负责，维护好该项目的秩序；巡逻频次不少于</w:t>
            </w:r>
            <w:r>
              <w:rPr>
                <w:szCs w:val="21"/>
              </w:rPr>
              <w:t>2</w:t>
            </w:r>
            <w:r>
              <w:rPr>
                <w:rFonts w:hint="eastAsia"/>
                <w:szCs w:val="21"/>
              </w:rPr>
              <w:t>小时</w:t>
            </w:r>
            <w:r>
              <w:rPr>
                <w:szCs w:val="21"/>
              </w:rPr>
              <w:t>1</w:t>
            </w:r>
            <w:r>
              <w:rPr>
                <w:rFonts w:hint="eastAsia"/>
                <w:szCs w:val="21"/>
              </w:rPr>
              <w:t>次，重点部位每小时巡逻</w:t>
            </w:r>
            <w:r>
              <w:rPr>
                <w:szCs w:val="21"/>
              </w:rPr>
              <w:t>1</w:t>
            </w:r>
            <w:r>
              <w:rPr>
                <w:rFonts w:hint="eastAsia"/>
                <w:szCs w:val="21"/>
              </w:rPr>
              <w:t>次，发现问题和隐患及时报告，突发事件</w:t>
            </w:r>
            <w:r>
              <w:rPr>
                <w:szCs w:val="21"/>
              </w:rPr>
              <w:t>10</w:t>
            </w:r>
            <w:r>
              <w:rPr>
                <w:rFonts w:hint="eastAsia"/>
                <w:szCs w:val="21"/>
              </w:rPr>
              <w:t>分钟内到达现场。</w:t>
            </w:r>
          </w:p>
        </w:tc>
      </w:tr>
      <w:tr w14:paraId="237AA9EE">
        <w:tblPrEx>
          <w:tblCellMar>
            <w:top w:w="0" w:type="dxa"/>
            <w:left w:w="10" w:type="dxa"/>
            <w:bottom w:w="0" w:type="dxa"/>
            <w:right w:w="10" w:type="dxa"/>
          </w:tblCellMar>
        </w:tblPrEx>
        <w:trPr>
          <w:trHeight w:val="20" w:hRule="atLeast"/>
          <w:tblHeader/>
          <w:jc w:val="center"/>
        </w:trPr>
        <w:tc>
          <w:tcPr>
            <w:tcW w:w="7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3E3979">
            <w:pPr>
              <w:spacing w:line="360" w:lineRule="auto"/>
              <w:textAlignment w:val="baseline"/>
              <w:rPr>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A63C1A">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8927A9">
            <w:pPr>
              <w:spacing w:line="360" w:lineRule="auto"/>
              <w:textAlignment w:val="baseline"/>
              <w:rPr>
                <w:szCs w:val="21"/>
              </w:rPr>
            </w:pPr>
            <w:r>
              <w:rPr>
                <w:rFonts w:hint="eastAsia"/>
                <w:szCs w:val="21"/>
              </w:rPr>
              <w:t>夜间重点检查门窗关闭、灯具开关、门禁门锁开关完好状况</w:t>
            </w:r>
          </w:p>
        </w:tc>
        <w:tc>
          <w:tcPr>
            <w:tcW w:w="398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A5F2BF">
            <w:pPr>
              <w:spacing w:line="360" w:lineRule="auto"/>
              <w:textAlignment w:val="baseline"/>
              <w:rPr>
                <w:szCs w:val="21"/>
              </w:rPr>
            </w:pPr>
          </w:p>
        </w:tc>
      </w:tr>
      <w:tr w14:paraId="2CD896F8">
        <w:tblPrEx>
          <w:tblCellMar>
            <w:top w:w="0" w:type="dxa"/>
            <w:left w:w="10" w:type="dxa"/>
            <w:bottom w:w="0" w:type="dxa"/>
            <w:right w:w="10" w:type="dxa"/>
          </w:tblCellMar>
        </w:tblPrEx>
        <w:trPr>
          <w:trHeight w:val="20" w:hRule="atLeast"/>
          <w:tblHeader/>
          <w:jc w:val="center"/>
        </w:trPr>
        <w:tc>
          <w:tcPr>
            <w:tcW w:w="7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2F3D58">
            <w:pPr>
              <w:spacing w:line="360" w:lineRule="auto"/>
              <w:textAlignment w:val="baseline"/>
              <w:rPr>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939053">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176CFD">
            <w:pPr>
              <w:spacing w:line="360" w:lineRule="auto"/>
              <w:textAlignment w:val="baseline"/>
              <w:rPr>
                <w:szCs w:val="21"/>
              </w:rPr>
            </w:pPr>
            <w:r>
              <w:rPr>
                <w:rFonts w:hint="eastAsia"/>
                <w:szCs w:val="21"/>
              </w:rPr>
              <w:t>洗手间、楼梯间、天台等死角部位有无人员隐藏</w:t>
            </w:r>
          </w:p>
        </w:tc>
        <w:tc>
          <w:tcPr>
            <w:tcW w:w="398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882467">
            <w:pPr>
              <w:spacing w:line="360" w:lineRule="auto"/>
              <w:textAlignment w:val="baseline"/>
              <w:rPr>
                <w:szCs w:val="21"/>
              </w:rPr>
            </w:pPr>
          </w:p>
        </w:tc>
      </w:tr>
      <w:tr w14:paraId="6A2E63E9">
        <w:tblPrEx>
          <w:tblCellMar>
            <w:top w:w="0" w:type="dxa"/>
            <w:left w:w="10" w:type="dxa"/>
            <w:bottom w:w="0" w:type="dxa"/>
            <w:right w:w="10" w:type="dxa"/>
          </w:tblCellMar>
        </w:tblPrEx>
        <w:trPr>
          <w:trHeight w:val="20" w:hRule="atLeast"/>
          <w:tblHeader/>
          <w:jc w:val="center"/>
        </w:trPr>
        <w:tc>
          <w:tcPr>
            <w:tcW w:w="7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BF2781">
            <w:pPr>
              <w:spacing w:line="360" w:lineRule="auto"/>
              <w:textAlignment w:val="baseline"/>
              <w:rPr>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8F1373">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3CF76C">
            <w:pPr>
              <w:spacing w:line="360" w:lineRule="auto"/>
              <w:textAlignment w:val="baseline"/>
              <w:rPr>
                <w:szCs w:val="21"/>
              </w:rPr>
            </w:pPr>
            <w:r>
              <w:rPr>
                <w:rFonts w:hint="eastAsia"/>
                <w:szCs w:val="21"/>
              </w:rPr>
              <w:t>接受各岗的报告，协助处理各种突发情况</w:t>
            </w:r>
          </w:p>
        </w:tc>
        <w:tc>
          <w:tcPr>
            <w:tcW w:w="398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DD3F84">
            <w:pPr>
              <w:spacing w:line="360" w:lineRule="auto"/>
              <w:textAlignment w:val="baseline"/>
              <w:rPr>
                <w:szCs w:val="21"/>
              </w:rPr>
            </w:pPr>
          </w:p>
        </w:tc>
      </w:tr>
      <w:tr w14:paraId="214455C4">
        <w:tblPrEx>
          <w:tblCellMar>
            <w:top w:w="0" w:type="dxa"/>
            <w:left w:w="10" w:type="dxa"/>
            <w:bottom w:w="0" w:type="dxa"/>
            <w:right w:w="10" w:type="dxa"/>
          </w:tblCellMar>
        </w:tblPrEx>
        <w:trPr>
          <w:trHeight w:val="20" w:hRule="atLeast"/>
          <w:tblHeader/>
          <w:jc w:val="center"/>
        </w:trPr>
        <w:tc>
          <w:tcPr>
            <w:tcW w:w="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01E8D4">
            <w:pPr>
              <w:spacing w:line="360" w:lineRule="auto"/>
              <w:textAlignment w:val="baseline"/>
              <w:rPr>
                <w:szCs w:val="21"/>
              </w:rPr>
            </w:pPr>
            <w:r>
              <w:rPr>
                <w:szCs w:val="21"/>
              </w:rPr>
              <w:t>3</w:t>
            </w:r>
          </w:p>
        </w:tc>
        <w:tc>
          <w:tcPr>
            <w:tcW w:w="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D5B7B6">
            <w:pPr>
              <w:spacing w:line="360" w:lineRule="auto"/>
              <w:textAlignment w:val="baseline"/>
              <w:rPr>
                <w:szCs w:val="21"/>
              </w:rPr>
            </w:pPr>
            <w:r>
              <w:rPr>
                <w:rFonts w:hint="eastAsia"/>
                <w:szCs w:val="21"/>
              </w:rPr>
              <w:t>停车场</w:t>
            </w: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EC8CAA">
            <w:pPr>
              <w:spacing w:line="360" w:lineRule="auto"/>
              <w:textAlignment w:val="baseline"/>
              <w:rPr>
                <w:szCs w:val="21"/>
              </w:rPr>
            </w:pPr>
            <w:r>
              <w:rPr>
                <w:rFonts w:hint="eastAsia"/>
                <w:szCs w:val="21"/>
              </w:rPr>
              <w:t>停车场车辆出入和停放秩序管理</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1C4C5E">
            <w:pPr>
              <w:spacing w:line="360" w:lineRule="auto"/>
              <w:textAlignment w:val="baseline"/>
              <w:rPr>
                <w:szCs w:val="21"/>
              </w:rPr>
            </w:pPr>
            <w:r>
              <w:rPr>
                <w:rFonts w:hint="eastAsia"/>
                <w:szCs w:val="21"/>
              </w:rPr>
              <w:t>定时巡视，保证车辆停放有序，遇突发情况能快速反应。</w:t>
            </w:r>
          </w:p>
        </w:tc>
      </w:tr>
    </w:tbl>
    <w:p w14:paraId="45FFFF13">
      <w:pPr>
        <w:widowControl/>
        <w:ind w:firstLine="448" w:firstLineChars="200"/>
        <w:jc w:val="left"/>
        <w:rPr>
          <w:rFonts w:hint="eastAsia" w:ascii="Times New Roman" w:hAnsi="Times New Roman" w:eastAsia="宋体" w:cs="Times New Roman"/>
          <w:sz w:val="24"/>
          <w:lang w:eastAsia="zh-CN"/>
        </w:rPr>
      </w:pPr>
      <w:r>
        <w:rPr>
          <w:rFonts w:hint="eastAsia" w:ascii="Times New Roman" w:hAnsi="Times New Roman" w:eastAsia="宋体" w:cs="Times New Roman"/>
          <w:sz w:val="24"/>
        </w:rPr>
        <w:t>（三）综合维修工服务内容及职责标准</w:t>
      </w:r>
      <w:r>
        <w:rPr>
          <w:rFonts w:hint="eastAsia" w:ascii="Times New Roman" w:hAnsi="Times New Roman" w:eastAsia="宋体" w:cs="Times New Roman"/>
          <w:sz w:val="24"/>
          <w:lang w:eastAsia="zh-CN"/>
        </w:rPr>
        <w:t>：</w:t>
      </w:r>
    </w:p>
    <w:tbl>
      <w:tblPr>
        <w:tblStyle w:val="22"/>
        <w:tblW w:w="10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55"/>
        <w:gridCol w:w="1406"/>
        <w:gridCol w:w="2643"/>
        <w:gridCol w:w="4320"/>
      </w:tblGrid>
      <w:tr w14:paraId="28AD3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jc w:val="center"/>
        </w:trPr>
        <w:tc>
          <w:tcPr>
            <w:tcW w:w="710" w:type="dxa"/>
            <w:tcBorders>
              <w:top w:val="single" w:color="auto" w:sz="4" w:space="0"/>
              <w:left w:val="single" w:color="auto" w:sz="4" w:space="0"/>
              <w:bottom w:val="single" w:color="auto" w:sz="4" w:space="0"/>
              <w:right w:val="single" w:color="auto" w:sz="4" w:space="0"/>
            </w:tcBorders>
            <w:vAlign w:val="center"/>
          </w:tcPr>
          <w:p w14:paraId="06F92F2F">
            <w:pPr>
              <w:jc w:val="center"/>
              <w:rPr>
                <w:rFonts w:hint="eastAsia" w:ascii="宋体" w:hAnsi="宋体"/>
                <w:szCs w:val="21"/>
              </w:rPr>
            </w:pPr>
            <w:r>
              <w:rPr>
                <w:rFonts w:hint="eastAsia" w:ascii="宋体" w:hAnsi="宋体"/>
                <w:szCs w:val="21"/>
              </w:rPr>
              <w:t>序号</w:t>
            </w:r>
          </w:p>
        </w:tc>
        <w:tc>
          <w:tcPr>
            <w:tcW w:w="955" w:type="dxa"/>
            <w:tcBorders>
              <w:top w:val="single" w:color="auto" w:sz="4" w:space="0"/>
              <w:left w:val="single" w:color="auto" w:sz="4" w:space="0"/>
              <w:bottom w:val="single" w:color="auto" w:sz="4" w:space="0"/>
              <w:right w:val="single" w:color="auto" w:sz="4" w:space="0"/>
            </w:tcBorders>
            <w:vAlign w:val="center"/>
          </w:tcPr>
          <w:p w14:paraId="2C8C7266">
            <w:pPr>
              <w:jc w:val="center"/>
              <w:rPr>
                <w:rFonts w:hint="eastAsia" w:ascii="宋体" w:hAnsi="宋体"/>
                <w:szCs w:val="21"/>
              </w:rPr>
            </w:pPr>
            <w:r>
              <w:rPr>
                <w:rFonts w:hint="eastAsia" w:ascii="宋体" w:hAnsi="宋体"/>
                <w:szCs w:val="21"/>
              </w:rPr>
              <w:t>系统</w:t>
            </w:r>
          </w:p>
        </w:tc>
        <w:tc>
          <w:tcPr>
            <w:tcW w:w="1406" w:type="dxa"/>
            <w:tcBorders>
              <w:top w:val="single" w:color="auto" w:sz="4" w:space="0"/>
              <w:left w:val="single" w:color="auto" w:sz="4" w:space="0"/>
              <w:bottom w:val="single" w:color="auto" w:sz="4" w:space="0"/>
              <w:right w:val="single" w:color="auto" w:sz="4" w:space="0"/>
            </w:tcBorders>
            <w:vAlign w:val="center"/>
          </w:tcPr>
          <w:p w14:paraId="416781DD">
            <w:pPr>
              <w:jc w:val="center"/>
              <w:rPr>
                <w:rFonts w:hint="eastAsia" w:ascii="宋体" w:hAnsi="宋体"/>
                <w:szCs w:val="21"/>
              </w:rPr>
            </w:pPr>
            <w:r>
              <w:rPr>
                <w:rFonts w:hint="eastAsia" w:ascii="宋体" w:hAnsi="宋体"/>
                <w:szCs w:val="21"/>
              </w:rPr>
              <w:t>项目</w:t>
            </w:r>
          </w:p>
        </w:tc>
        <w:tc>
          <w:tcPr>
            <w:tcW w:w="2643" w:type="dxa"/>
            <w:tcBorders>
              <w:top w:val="single" w:color="auto" w:sz="4" w:space="0"/>
              <w:left w:val="single" w:color="auto" w:sz="4" w:space="0"/>
              <w:bottom w:val="single" w:color="auto" w:sz="4" w:space="0"/>
              <w:right w:val="single" w:color="auto" w:sz="4" w:space="0"/>
            </w:tcBorders>
            <w:vAlign w:val="center"/>
          </w:tcPr>
          <w:p w14:paraId="6E346BA5">
            <w:pPr>
              <w:jc w:val="center"/>
              <w:rPr>
                <w:rFonts w:hint="eastAsia" w:ascii="宋体" w:hAnsi="宋体"/>
                <w:szCs w:val="21"/>
              </w:rPr>
            </w:pPr>
            <w:r>
              <w:rPr>
                <w:rFonts w:hint="eastAsia" w:ascii="宋体" w:hAnsi="宋体"/>
                <w:szCs w:val="21"/>
              </w:rPr>
              <w:t>标准</w:t>
            </w:r>
          </w:p>
        </w:tc>
        <w:tc>
          <w:tcPr>
            <w:tcW w:w="4320" w:type="dxa"/>
            <w:tcBorders>
              <w:top w:val="single" w:color="auto" w:sz="4" w:space="0"/>
              <w:left w:val="single" w:color="auto" w:sz="4" w:space="0"/>
              <w:bottom w:val="single" w:color="auto" w:sz="4" w:space="0"/>
              <w:right w:val="single" w:color="auto" w:sz="4" w:space="0"/>
            </w:tcBorders>
            <w:vAlign w:val="center"/>
          </w:tcPr>
          <w:p w14:paraId="64EAFB85">
            <w:pPr>
              <w:jc w:val="center"/>
              <w:rPr>
                <w:rFonts w:hint="eastAsia" w:ascii="宋体" w:hAnsi="宋体"/>
                <w:szCs w:val="21"/>
              </w:rPr>
            </w:pPr>
            <w:r>
              <w:rPr>
                <w:rFonts w:hint="eastAsia" w:ascii="宋体" w:hAnsi="宋体"/>
                <w:szCs w:val="21"/>
              </w:rPr>
              <w:t>服务时限及要求</w:t>
            </w:r>
          </w:p>
        </w:tc>
      </w:tr>
      <w:tr w14:paraId="39C6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0" w:type="dxa"/>
            <w:vMerge w:val="restart"/>
            <w:tcBorders>
              <w:top w:val="single" w:color="auto" w:sz="4" w:space="0"/>
              <w:left w:val="single" w:color="auto" w:sz="4" w:space="0"/>
              <w:right w:val="single" w:color="auto" w:sz="4" w:space="0"/>
            </w:tcBorders>
            <w:vAlign w:val="center"/>
          </w:tcPr>
          <w:p w14:paraId="6993EE61">
            <w:pPr>
              <w:jc w:val="center"/>
              <w:rPr>
                <w:rFonts w:hint="eastAsia" w:ascii="宋体" w:hAnsi="宋体"/>
                <w:szCs w:val="21"/>
              </w:rPr>
            </w:pPr>
            <w:r>
              <w:rPr>
                <w:rFonts w:hint="eastAsia" w:ascii="宋体" w:hAnsi="宋体"/>
                <w:szCs w:val="21"/>
              </w:rPr>
              <w:t>1</w:t>
            </w:r>
          </w:p>
        </w:tc>
        <w:tc>
          <w:tcPr>
            <w:tcW w:w="955" w:type="dxa"/>
            <w:vMerge w:val="restart"/>
            <w:tcBorders>
              <w:top w:val="single" w:color="auto" w:sz="4" w:space="0"/>
              <w:left w:val="single" w:color="auto" w:sz="4" w:space="0"/>
              <w:right w:val="single" w:color="auto" w:sz="4" w:space="0"/>
            </w:tcBorders>
            <w:vAlign w:val="center"/>
          </w:tcPr>
          <w:p w14:paraId="2A20E6D5">
            <w:pPr>
              <w:jc w:val="center"/>
              <w:rPr>
                <w:rFonts w:hint="eastAsia" w:ascii="宋体" w:hAnsi="宋体"/>
                <w:szCs w:val="21"/>
              </w:rPr>
            </w:pPr>
            <w:r>
              <w:rPr>
                <w:rFonts w:hint="eastAsia" w:ascii="宋体" w:hAnsi="宋体"/>
                <w:szCs w:val="21"/>
              </w:rPr>
              <w:t>设备设施日常养护</w:t>
            </w: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5672470A">
            <w:pPr>
              <w:jc w:val="center"/>
              <w:rPr>
                <w:rFonts w:hint="eastAsia" w:ascii="宋体" w:hAnsi="宋体"/>
                <w:szCs w:val="21"/>
              </w:rPr>
            </w:pPr>
            <w:r>
              <w:rPr>
                <w:rFonts w:hint="eastAsia" w:ascii="宋体" w:hAnsi="宋体"/>
                <w:szCs w:val="21"/>
              </w:rPr>
              <w:t>台阶、方砖及坡道</w:t>
            </w:r>
          </w:p>
        </w:tc>
        <w:tc>
          <w:tcPr>
            <w:tcW w:w="2643" w:type="dxa"/>
            <w:tcBorders>
              <w:top w:val="single" w:color="auto" w:sz="4" w:space="0"/>
              <w:left w:val="single" w:color="auto" w:sz="4" w:space="0"/>
              <w:bottom w:val="single" w:color="auto" w:sz="4" w:space="0"/>
              <w:right w:val="single" w:color="auto" w:sz="4" w:space="0"/>
            </w:tcBorders>
            <w:vAlign w:val="center"/>
          </w:tcPr>
          <w:p w14:paraId="5425FC37">
            <w:pPr>
              <w:jc w:val="left"/>
              <w:rPr>
                <w:rFonts w:hint="eastAsia" w:ascii="宋体" w:hAnsi="宋体"/>
                <w:szCs w:val="21"/>
              </w:rPr>
            </w:pPr>
            <w:r>
              <w:rPr>
                <w:rFonts w:hint="eastAsia" w:ascii="宋体" w:hAnsi="宋体"/>
                <w:szCs w:val="21"/>
              </w:rPr>
              <w:t>梯级面无破损</w:t>
            </w:r>
          </w:p>
        </w:tc>
        <w:tc>
          <w:tcPr>
            <w:tcW w:w="4320" w:type="dxa"/>
            <w:vMerge w:val="restart"/>
            <w:tcBorders>
              <w:top w:val="single" w:color="auto" w:sz="4" w:space="0"/>
              <w:left w:val="single" w:color="auto" w:sz="4" w:space="0"/>
              <w:bottom w:val="single" w:color="auto" w:sz="4" w:space="0"/>
              <w:right w:val="single" w:color="auto" w:sz="4" w:space="0"/>
            </w:tcBorders>
            <w:vAlign w:val="center"/>
          </w:tcPr>
          <w:p w14:paraId="20823AA5">
            <w:pPr>
              <w:jc w:val="left"/>
              <w:rPr>
                <w:rFonts w:hint="eastAsia" w:ascii="宋体" w:hAnsi="宋体"/>
                <w:szCs w:val="21"/>
              </w:rPr>
            </w:pPr>
            <w:r>
              <w:rPr>
                <w:rFonts w:hint="eastAsia" w:ascii="宋体" w:hAnsi="宋体"/>
                <w:szCs w:val="21"/>
              </w:rPr>
              <w:t>每日巡检，及时提示，2日内维修</w:t>
            </w:r>
          </w:p>
        </w:tc>
      </w:tr>
      <w:tr w14:paraId="4D45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112B9A79">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51796B6F">
            <w:pPr>
              <w:widowControl/>
              <w:jc w:val="left"/>
              <w:rPr>
                <w:rFonts w:hint="eastAsia" w:ascii="宋体" w:hAnsi="宋体"/>
                <w:szCs w:val="21"/>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3B5B4D21">
            <w:pPr>
              <w:widowControl/>
              <w:jc w:val="left"/>
              <w:rPr>
                <w:rFonts w:hint="eastAsia" w:ascii="宋体" w:hAnsi="宋体"/>
                <w:szCs w:val="21"/>
              </w:rPr>
            </w:pPr>
          </w:p>
        </w:tc>
        <w:tc>
          <w:tcPr>
            <w:tcW w:w="2643" w:type="dxa"/>
            <w:tcBorders>
              <w:top w:val="single" w:color="auto" w:sz="4" w:space="0"/>
              <w:left w:val="single" w:color="auto" w:sz="4" w:space="0"/>
              <w:bottom w:val="single" w:color="auto" w:sz="4" w:space="0"/>
              <w:right w:val="single" w:color="auto" w:sz="4" w:space="0"/>
            </w:tcBorders>
            <w:vAlign w:val="center"/>
          </w:tcPr>
          <w:p w14:paraId="1FE7D2AD">
            <w:pPr>
              <w:jc w:val="left"/>
              <w:rPr>
                <w:rFonts w:hint="eastAsia" w:ascii="宋体" w:hAnsi="宋体"/>
                <w:szCs w:val="21"/>
              </w:rPr>
            </w:pPr>
            <w:r>
              <w:rPr>
                <w:rFonts w:hint="eastAsia" w:ascii="宋体" w:hAnsi="宋体"/>
                <w:szCs w:val="21"/>
              </w:rPr>
              <w:t>墙面踢脚无脱落或破损</w:t>
            </w:r>
          </w:p>
        </w:tc>
        <w:tc>
          <w:tcPr>
            <w:tcW w:w="4320" w:type="dxa"/>
            <w:vMerge w:val="continue"/>
            <w:tcBorders>
              <w:top w:val="single" w:color="auto" w:sz="4" w:space="0"/>
              <w:left w:val="single" w:color="auto" w:sz="4" w:space="0"/>
              <w:bottom w:val="single" w:color="auto" w:sz="4" w:space="0"/>
              <w:right w:val="single" w:color="auto" w:sz="4" w:space="0"/>
            </w:tcBorders>
            <w:vAlign w:val="center"/>
          </w:tcPr>
          <w:p w14:paraId="346CB7FF">
            <w:pPr>
              <w:widowControl/>
              <w:jc w:val="left"/>
              <w:rPr>
                <w:rFonts w:hint="eastAsia" w:ascii="宋体" w:hAnsi="宋体"/>
                <w:szCs w:val="21"/>
              </w:rPr>
            </w:pPr>
          </w:p>
        </w:tc>
      </w:tr>
      <w:tr w14:paraId="2703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69D5746B">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04C94CC6">
            <w:pPr>
              <w:widowControl/>
              <w:jc w:val="left"/>
              <w:rPr>
                <w:rFonts w:hint="eastAsia" w:ascii="宋体" w:hAnsi="宋体"/>
                <w:szCs w:val="21"/>
              </w:rPr>
            </w:pP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7AEC269B">
            <w:pPr>
              <w:jc w:val="center"/>
              <w:rPr>
                <w:rFonts w:hint="eastAsia" w:ascii="宋体" w:hAnsi="宋体"/>
                <w:szCs w:val="21"/>
              </w:rPr>
            </w:pPr>
            <w:r>
              <w:rPr>
                <w:rFonts w:hint="eastAsia" w:ascii="宋体" w:hAnsi="宋体"/>
                <w:szCs w:val="21"/>
              </w:rPr>
              <w:t>门窗、玻璃</w:t>
            </w:r>
          </w:p>
        </w:tc>
        <w:tc>
          <w:tcPr>
            <w:tcW w:w="2643" w:type="dxa"/>
            <w:tcBorders>
              <w:top w:val="single" w:color="auto" w:sz="4" w:space="0"/>
              <w:left w:val="single" w:color="auto" w:sz="4" w:space="0"/>
              <w:bottom w:val="single" w:color="auto" w:sz="4" w:space="0"/>
              <w:right w:val="single" w:color="auto" w:sz="4" w:space="0"/>
            </w:tcBorders>
            <w:vAlign w:val="center"/>
          </w:tcPr>
          <w:p w14:paraId="04285996">
            <w:pPr>
              <w:jc w:val="left"/>
              <w:rPr>
                <w:rFonts w:hint="eastAsia" w:ascii="宋体" w:hAnsi="宋体"/>
                <w:szCs w:val="21"/>
              </w:rPr>
            </w:pPr>
            <w:r>
              <w:rPr>
                <w:rFonts w:hint="eastAsia" w:ascii="宋体" w:hAnsi="宋体"/>
                <w:szCs w:val="21"/>
              </w:rPr>
              <w:t>玻璃无破损</w:t>
            </w:r>
          </w:p>
        </w:tc>
        <w:tc>
          <w:tcPr>
            <w:tcW w:w="4320" w:type="dxa"/>
            <w:tcBorders>
              <w:top w:val="single" w:color="auto" w:sz="4" w:space="0"/>
              <w:left w:val="single" w:color="auto" w:sz="4" w:space="0"/>
              <w:bottom w:val="single" w:color="auto" w:sz="4" w:space="0"/>
              <w:right w:val="single" w:color="auto" w:sz="4" w:space="0"/>
            </w:tcBorders>
            <w:vAlign w:val="center"/>
          </w:tcPr>
          <w:p w14:paraId="1F3A7E6C">
            <w:pPr>
              <w:jc w:val="left"/>
              <w:rPr>
                <w:rFonts w:hint="eastAsia" w:ascii="宋体" w:hAnsi="宋体"/>
                <w:szCs w:val="21"/>
              </w:rPr>
            </w:pPr>
            <w:r>
              <w:rPr>
                <w:rFonts w:hint="eastAsia" w:ascii="宋体" w:hAnsi="宋体"/>
                <w:szCs w:val="21"/>
              </w:rPr>
              <w:t>门窗框变形，玻璃破损12小时内解决（如因特殊原因未按时间解决需要向甲方说明）</w:t>
            </w:r>
          </w:p>
        </w:tc>
      </w:tr>
      <w:tr w14:paraId="2011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6CC0620E">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45ADE027">
            <w:pPr>
              <w:widowControl/>
              <w:jc w:val="left"/>
              <w:rPr>
                <w:rFonts w:hint="eastAsia" w:ascii="宋体" w:hAnsi="宋体"/>
                <w:szCs w:val="21"/>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0F38163C">
            <w:pPr>
              <w:widowControl/>
              <w:jc w:val="left"/>
              <w:rPr>
                <w:rFonts w:hint="eastAsia" w:ascii="宋体" w:hAnsi="宋体"/>
                <w:szCs w:val="21"/>
              </w:rPr>
            </w:pPr>
          </w:p>
        </w:tc>
        <w:tc>
          <w:tcPr>
            <w:tcW w:w="2643" w:type="dxa"/>
            <w:tcBorders>
              <w:top w:val="single" w:color="auto" w:sz="4" w:space="0"/>
              <w:left w:val="single" w:color="auto" w:sz="4" w:space="0"/>
              <w:bottom w:val="single" w:color="auto" w:sz="4" w:space="0"/>
              <w:right w:val="single" w:color="auto" w:sz="4" w:space="0"/>
            </w:tcBorders>
            <w:vAlign w:val="center"/>
          </w:tcPr>
          <w:p w14:paraId="3CE9ABDB">
            <w:pPr>
              <w:jc w:val="left"/>
              <w:rPr>
                <w:rFonts w:hint="eastAsia" w:ascii="宋体" w:hAnsi="宋体"/>
                <w:szCs w:val="21"/>
              </w:rPr>
            </w:pPr>
            <w:r>
              <w:rPr>
                <w:rFonts w:hint="eastAsia" w:ascii="宋体" w:hAnsi="宋体"/>
                <w:szCs w:val="21"/>
              </w:rPr>
              <w:t>密封良好，无透气现象</w:t>
            </w:r>
          </w:p>
        </w:tc>
        <w:tc>
          <w:tcPr>
            <w:tcW w:w="4320" w:type="dxa"/>
            <w:tcBorders>
              <w:top w:val="single" w:color="auto" w:sz="4" w:space="0"/>
              <w:left w:val="single" w:color="auto" w:sz="4" w:space="0"/>
              <w:bottom w:val="single" w:color="auto" w:sz="4" w:space="0"/>
              <w:right w:val="single" w:color="auto" w:sz="4" w:space="0"/>
            </w:tcBorders>
            <w:vAlign w:val="center"/>
          </w:tcPr>
          <w:p w14:paraId="32D18842">
            <w:pPr>
              <w:jc w:val="left"/>
              <w:rPr>
                <w:rFonts w:hint="eastAsia" w:ascii="宋体" w:hAnsi="宋体"/>
                <w:szCs w:val="21"/>
              </w:rPr>
            </w:pPr>
            <w:r>
              <w:rPr>
                <w:rFonts w:hint="eastAsia" w:ascii="宋体" w:hAnsi="宋体"/>
                <w:szCs w:val="21"/>
              </w:rPr>
              <w:t>窗户玻璃透气，3日内解决</w:t>
            </w:r>
          </w:p>
        </w:tc>
      </w:tr>
      <w:tr w14:paraId="55B6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7FB251E6">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789BB522">
            <w:pPr>
              <w:widowControl/>
              <w:jc w:val="left"/>
              <w:rPr>
                <w:rFonts w:hint="eastAsia" w:ascii="宋体" w:hAnsi="宋体"/>
                <w:szCs w:val="21"/>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3489BAB0">
            <w:pPr>
              <w:widowControl/>
              <w:jc w:val="left"/>
              <w:rPr>
                <w:rFonts w:hint="eastAsia" w:ascii="宋体" w:hAnsi="宋体"/>
                <w:szCs w:val="21"/>
              </w:rPr>
            </w:pPr>
          </w:p>
        </w:tc>
        <w:tc>
          <w:tcPr>
            <w:tcW w:w="2643" w:type="dxa"/>
            <w:tcBorders>
              <w:top w:val="single" w:color="auto" w:sz="4" w:space="0"/>
              <w:left w:val="single" w:color="auto" w:sz="4" w:space="0"/>
              <w:bottom w:val="single" w:color="auto" w:sz="4" w:space="0"/>
              <w:right w:val="single" w:color="auto" w:sz="4" w:space="0"/>
            </w:tcBorders>
            <w:vAlign w:val="center"/>
          </w:tcPr>
          <w:p w14:paraId="21263AC1">
            <w:pPr>
              <w:jc w:val="left"/>
              <w:rPr>
                <w:rFonts w:hint="eastAsia" w:ascii="宋体" w:hAnsi="宋体"/>
                <w:szCs w:val="21"/>
              </w:rPr>
            </w:pPr>
            <w:r>
              <w:rPr>
                <w:rFonts w:hint="eastAsia" w:ascii="宋体" w:hAnsi="宋体"/>
                <w:szCs w:val="21"/>
              </w:rPr>
              <w:t>锁具开启灵活</w:t>
            </w:r>
          </w:p>
        </w:tc>
        <w:tc>
          <w:tcPr>
            <w:tcW w:w="4320" w:type="dxa"/>
            <w:tcBorders>
              <w:top w:val="single" w:color="auto" w:sz="4" w:space="0"/>
              <w:left w:val="single" w:color="auto" w:sz="4" w:space="0"/>
              <w:bottom w:val="single" w:color="auto" w:sz="4" w:space="0"/>
              <w:right w:val="single" w:color="auto" w:sz="4" w:space="0"/>
            </w:tcBorders>
            <w:vAlign w:val="center"/>
          </w:tcPr>
          <w:p w14:paraId="6BBD9A13">
            <w:pPr>
              <w:jc w:val="left"/>
              <w:rPr>
                <w:rFonts w:hint="eastAsia" w:ascii="宋体" w:hAnsi="宋体"/>
                <w:szCs w:val="21"/>
              </w:rPr>
            </w:pPr>
            <w:r>
              <w:rPr>
                <w:rFonts w:hint="eastAsia" w:ascii="宋体" w:hAnsi="宋体"/>
                <w:szCs w:val="21"/>
              </w:rPr>
              <w:t>锁具损坏，当日解决</w:t>
            </w:r>
          </w:p>
        </w:tc>
      </w:tr>
      <w:tr w14:paraId="2F6B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227D936A">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4074B4B7">
            <w:pPr>
              <w:widowControl/>
              <w:jc w:val="left"/>
              <w:rPr>
                <w:rFonts w:hint="eastAsia" w:ascii="宋体" w:hAnsi="宋体"/>
                <w:szCs w:val="21"/>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3AC20E31">
            <w:pPr>
              <w:widowControl/>
              <w:jc w:val="left"/>
              <w:rPr>
                <w:rFonts w:hint="eastAsia" w:ascii="宋体" w:hAnsi="宋体"/>
                <w:szCs w:val="21"/>
              </w:rPr>
            </w:pPr>
          </w:p>
        </w:tc>
        <w:tc>
          <w:tcPr>
            <w:tcW w:w="2643" w:type="dxa"/>
            <w:tcBorders>
              <w:top w:val="single" w:color="auto" w:sz="4" w:space="0"/>
              <w:left w:val="single" w:color="auto" w:sz="4" w:space="0"/>
              <w:bottom w:val="single" w:color="auto" w:sz="4" w:space="0"/>
              <w:right w:val="single" w:color="auto" w:sz="4" w:space="0"/>
            </w:tcBorders>
            <w:vAlign w:val="center"/>
          </w:tcPr>
          <w:p w14:paraId="462F5C17">
            <w:pPr>
              <w:jc w:val="left"/>
              <w:rPr>
                <w:rFonts w:hint="eastAsia" w:ascii="宋体" w:hAnsi="宋体"/>
                <w:szCs w:val="21"/>
              </w:rPr>
            </w:pPr>
            <w:r>
              <w:rPr>
                <w:rFonts w:hint="eastAsia" w:ascii="宋体" w:hAnsi="宋体"/>
                <w:szCs w:val="21"/>
              </w:rPr>
              <w:t>门窗开启灵活</w:t>
            </w:r>
          </w:p>
        </w:tc>
        <w:tc>
          <w:tcPr>
            <w:tcW w:w="4320" w:type="dxa"/>
            <w:tcBorders>
              <w:top w:val="single" w:color="auto" w:sz="4" w:space="0"/>
              <w:left w:val="single" w:color="auto" w:sz="4" w:space="0"/>
              <w:bottom w:val="single" w:color="auto" w:sz="4" w:space="0"/>
              <w:right w:val="single" w:color="auto" w:sz="4" w:space="0"/>
            </w:tcBorders>
            <w:vAlign w:val="center"/>
          </w:tcPr>
          <w:p w14:paraId="2B759FF5">
            <w:pPr>
              <w:jc w:val="left"/>
              <w:rPr>
                <w:rFonts w:hint="eastAsia" w:ascii="宋体" w:hAnsi="宋体"/>
                <w:szCs w:val="21"/>
              </w:rPr>
            </w:pPr>
            <w:r>
              <w:rPr>
                <w:rFonts w:hint="eastAsia" w:ascii="宋体" w:hAnsi="宋体"/>
                <w:szCs w:val="21"/>
              </w:rPr>
              <w:t>更换门窗配件2日内解决</w:t>
            </w:r>
          </w:p>
        </w:tc>
      </w:tr>
      <w:tr w14:paraId="0A7D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1803D5DF">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2D625E0A">
            <w:pPr>
              <w:widowControl/>
              <w:jc w:val="left"/>
              <w:rPr>
                <w:rFonts w:hint="eastAsia" w:ascii="宋体" w:hAnsi="宋体"/>
                <w:szCs w:val="21"/>
              </w:rPr>
            </w:pPr>
          </w:p>
        </w:tc>
        <w:tc>
          <w:tcPr>
            <w:tcW w:w="1406" w:type="dxa"/>
            <w:tcBorders>
              <w:top w:val="single" w:color="auto" w:sz="4" w:space="0"/>
              <w:left w:val="single" w:color="auto" w:sz="4" w:space="0"/>
              <w:bottom w:val="single" w:color="auto" w:sz="4" w:space="0"/>
              <w:right w:val="single" w:color="auto" w:sz="4" w:space="0"/>
            </w:tcBorders>
            <w:shd w:val="clear" w:color="auto" w:fill="auto"/>
            <w:vAlign w:val="center"/>
          </w:tcPr>
          <w:p w14:paraId="21AE4F16">
            <w:pPr>
              <w:jc w:val="center"/>
              <w:rPr>
                <w:rFonts w:hint="eastAsia" w:ascii="宋体" w:hAnsi="宋体"/>
                <w:szCs w:val="21"/>
              </w:rPr>
            </w:pPr>
            <w:r>
              <w:rPr>
                <w:rFonts w:hint="eastAsia" w:ascii="宋体" w:hAnsi="宋体"/>
                <w:szCs w:val="21"/>
              </w:rPr>
              <w:t>锅炉直燃机</w:t>
            </w:r>
          </w:p>
        </w:tc>
        <w:tc>
          <w:tcPr>
            <w:tcW w:w="2643" w:type="dxa"/>
            <w:tcBorders>
              <w:top w:val="single" w:color="auto" w:sz="4" w:space="0"/>
              <w:left w:val="single" w:color="auto" w:sz="4" w:space="0"/>
              <w:bottom w:val="single" w:color="auto" w:sz="4" w:space="0"/>
              <w:right w:val="single" w:color="auto" w:sz="4" w:space="0"/>
            </w:tcBorders>
            <w:shd w:val="clear" w:color="auto" w:fill="auto"/>
            <w:vAlign w:val="center"/>
          </w:tcPr>
          <w:p w14:paraId="7F1149CF">
            <w:pPr>
              <w:jc w:val="left"/>
              <w:rPr>
                <w:rFonts w:hint="eastAsia" w:ascii="宋体" w:hAnsi="宋体"/>
                <w:szCs w:val="21"/>
              </w:rPr>
            </w:pPr>
            <w:r>
              <w:rPr>
                <w:rFonts w:hint="eastAsia" w:ascii="宋体" w:hAnsi="宋体"/>
                <w:szCs w:val="21"/>
              </w:rPr>
              <w:t>正常供水、供暖、燃气无泄漏、无其他异常</w:t>
            </w: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14:paraId="57FF90C5">
            <w:pPr>
              <w:jc w:val="left"/>
              <w:rPr>
                <w:rFonts w:hint="eastAsia" w:ascii="宋体" w:hAnsi="宋体"/>
                <w:szCs w:val="21"/>
              </w:rPr>
            </w:pPr>
            <w:r>
              <w:rPr>
                <w:rFonts w:hint="eastAsia" w:ascii="宋体" w:hAnsi="宋体"/>
                <w:szCs w:val="21"/>
              </w:rPr>
              <w:t>发现异常及时停炉检修，并报告采购方</w:t>
            </w:r>
          </w:p>
        </w:tc>
      </w:tr>
      <w:tr w14:paraId="69C4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2F446F26">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05A266E3">
            <w:pPr>
              <w:widowControl/>
              <w:jc w:val="left"/>
              <w:rPr>
                <w:rFonts w:hint="eastAsia" w:ascii="宋体" w:hAnsi="宋体"/>
                <w:szCs w:val="21"/>
              </w:rPr>
            </w:pPr>
          </w:p>
        </w:tc>
        <w:tc>
          <w:tcPr>
            <w:tcW w:w="1406" w:type="dxa"/>
            <w:tcBorders>
              <w:top w:val="single" w:color="auto" w:sz="4" w:space="0"/>
              <w:left w:val="single" w:color="auto" w:sz="4" w:space="0"/>
              <w:bottom w:val="single" w:color="auto" w:sz="4" w:space="0"/>
              <w:right w:val="single" w:color="auto" w:sz="4" w:space="0"/>
            </w:tcBorders>
            <w:vAlign w:val="center"/>
          </w:tcPr>
          <w:p w14:paraId="74510FB9">
            <w:pPr>
              <w:jc w:val="center"/>
              <w:rPr>
                <w:rFonts w:hint="eastAsia" w:ascii="宋体" w:hAnsi="宋体"/>
                <w:szCs w:val="21"/>
              </w:rPr>
            </w:pPr>
            <w:r>
              <w:rPr>
                <w:rFonts w:hint="eastAsia" w:ascii="宋体" w:hAnsi="宋体"/>
                <w:szCs w:val="21"/>
              </w:rPr>
              <w:t>排水</w:t>
            </w:r>
          </w:p>
        </w:tc>
        <w:tc>
          <w:tcPr>
            <w:tcW w:w="2643" w:type="dxa"/>
            <w:tcBorders>
              <w:top w:val="single" w:color="auto" w:sz="4" w:space="0"/>
              <w:left w:val="single" w:color="auto" w:sz="4" w:space="0"/>
              <w:bottom w:val="single" w:color="auto" w:sz="4" w:space="0"/>
              <w:right w:val="single" w:color="auto" w:sz="4" w:space="0"/>
            </w:tcBorders>
            <w:vAlign w:val="center"/>
          </w:tcPr>
          <w:p w14:paraId="344ECFC3">
            <w:pPr>
              <w:jc w:val="left"/>
              <w:rPr>
                <w:rFonts w:hint="eastAsia" w:ascii="宋体" w:hAnsi="宋体"/>
                <w:szCs w:val="21"/>
              </w:rPr>
            </w:pPr>
            <w:r>
              <w:rPr>
                <w:rFonts w:hint="eastAsia" w:ascii="宋体" w:hAnsi="宋体"/>
                <w:szCs w:val="21"/>
              </w:rPr>
              <w:t>屋面沟沿及落水管通畅</w:t>
            </w:r>
          </w:p>
        </w:tc>
        <w:tc>
          <w:tcPr>
            <w:tcW w:w="4320" w:type="dxa"/>
            <w:tcBorders>
              <w:top w:val="single" w:color="auto" w:sz="4" w:space="0"/>
              <w:left w:val="single" w:color="auto" w:sz="4" w:space="0"/>
              <w:bottom w:val="single" w:color="auto" w:sz="4" w:space="0"/>
              <w:right w:val="single" w:color="auto" w:sz="4" w:space="0"/>
            </w:tcBorders>
            <w:vAlign w:val="center"/>
          </w:tcPr>
          <w:p w14:paraId="6D83806D">
            <w:pPr>
              <w:jc w:val="left"/>
              <w:rPr>
                <w:rFonts w:hint="eastAsia" w:ascii="宋体" w:hAnsi="宋体"/>
                <w:szCs w:val="21"/>
              </w:rPr>
            </w:pPr>
            <w:r>
              <w:rPr>
                <w:rFonts w:hint="eastAsia" w:ascii="宋体" w:hAnsi="宋体"/>
                <w:szCs w:val="21"/>
              </w:rPr>
              <w:t>雨季前彻底检查一次，如有堵塞，当日解决</w:t>
            </w:r>
          </w:p>
        </w:tc>
      </w:tr>
      <w:tr w14:paraId="38F4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2E8FE16F">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4D64A5FC">
            <w:pPr>
              <w:widowControl/>
              <w:jc w:val="left"/>
              <w:rPr>
                <w:rFonts w:hint="eastAsia" w:ascii="宋体" w:hAnsi="宋体"/>
                <w:szCs w:val="21"/>
              </w:rPr>
            </w:pPr>
          </w:p>
        </w:tc>
        <w:tc>
          <w:tcPr>
            <w:tcW w:w="1406" w:type="dxa"/>
            <w:vMerge w:val="restart"/>
            <w:tcBorders>
              <w:top w:val="single" w:color="auto" w:sz="4" w:space="0"/>
              <w:left w:val="single" w:color="auto" w:sz="4" w:space="0"/>
              <w:right w:val="single" w:color="auto" w:sz="4" w:space="0"/>
            </w:tcBorders>
            <w:vAlign w:val="center"/>
          </w:tcPr>
          <w:p w14:paraId="5BE43FA8">
            <w:pPr>
              <w:jc w:val="center"/>
              <w:rPr>
                <w:rFonts w:hint="eastAsia" w:ascii="宋体" w:hAnsi="宋体"/>
                <w:szCs w:val="21"/>
              </w:rPr>
            </w:pPr>
            <w:r>
              <w:rPr>
                <w:rFonts w:hint="eastAsia" w:ascii="宋体" w:hAnsi="宋体"/>
                <w:szCs w:val="21"/>
              </w:rPr>
              <w:t>其他</w:t>
            </w:r>
          </w:p>
        </w:tc>
        <w:tc>
          <w:tcPr>
            <w:tcW w:w="2643" w:type="dxa"/>
            <w:tcBorders>
              <w:top w:val="single" w:color="auto" w:sz="4" w:space="0"/>
              <w:left w:val="single" w:color="auto" w:sz="4" w:space="0"/>
              <w:bottom w:val="single" w:color="auto" w:sz="4" w:space="0"/>
              <w:right w:val="single" w:color="auto" w:sz="4" w:space="0"/>
            </w:tcBorders>
            <w:vAlign w:val="center"/>
          </w:tcPr>
          <w:p w14:paraId="23D21EED">
            <w:pPr>
              <w:jc w:val="left"/>
              <w:rPr>
                <w:rFonts w:hint="eastAsia" w:ascii="宋体" w:hAnsi="宋体"/>
                <w:szCs w:val="21"/>
              </w:rPr>
            </w:pPr>
            <w:r>
              <w:rPr>
                <w:rFonts w:hint="eastAsia" w:ascii="宋体" w:hAnsi="宋体"/>
                <w:szCs w:val="21"/>
              </w:rPr>
              <w:t>照明灯具无损坏</w:t>
            </w:r>
          </w:p>
        </w:tc>
        <w:tc>
          <w:tcPr>
            <w:tcW w:w="4320" w:type="dxa"/>
            <w:tcBorders>
              <w:top w:val="single" w:color="auto" w:sz="4" w:space="0"/>
              <w:left w:val="single" w:color="auto" w:sz="4" w:space="0"/>
              <w:bottom w:val="single" w:color="auto" w:sz="4" w:space="0"/>
              <w:right w:val="single" w:color="auto" w:sz="4" w:space="0"/>
            </w:tcBorders>
            <w:vAlign w:val="center"/>
          </w:tcPr>
          <w:p w14:paraId="7377C901">
            <w:pPr>
              <w:jc w:val="left"/>
              <w:rPr>
                <w:rFonts w:hint="eastAsia" w:ascii="宋体" w:hAnsi="宋体"/>
                <w:szCs w:val="21"/>
              </w:rPr>
            </w:pPr>
            <w:r>
              <w:rPr>
                <w:rFonts w:hint="eastAsia" w:ascii="宋体" w:hAnsi="宋体"/>
                <w:szCs w:val="21"/>
              </w:rPr>
              <w:t>每日巡检，发现损坏，24小时内解决</w:t>
            </w:r>
          </w:p>
        </w:tc>
      </w:tr>
      <w:tr w14:paraId="3E0C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21695DF8">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7F168C40">
            <w:pPr>
              <w:widowControl/>
              <w:jc w:val="left"/>
              <w:rPr>
                <w:rFonts w:hint="eastAsia" w:ascii="宋体" w:hAnsi="宋体"/>
                <w:szCs w:val="21"/>
              </w:rPr>
            </w:pPr>
          </w:p>
        </w:tc>
        <w:tc>
          <w:tcPr>
            <w:tcW w:w="1406" w:type="dxa"/>
            <w:vMerge w:val="continue"/>
            <w:tcBorders>
              <w:left w:val="single" w:color="auto" w:sz="4" w:space="0"/>
              <w:right w:val="single" w:color="auto" w:sz="4" w:space="0"/>
            </w:tcBorders>
            <w:vAlign w:val="center"/>
          </w:tcPr>
          <w:p w14:paraId="7283131E">
            <w:pPr>
              <w:widowControl/>
              <w:jc w:val="left"/>
              <w:rPr>
                <w:rFonts w:hint="eastAsia" w:ascii="宋体" w:hAnsi="宋体"/>
                <w:szCs w:val="21"/>
              </w:rPr>
            </w:pPr>
          </w:p>
        </w:tc>
        <w:tc>
          <w:tcPr>
            <w:tcW w:w="2643" w:type="dxa"/>
            <w:tcBorders>
              <w:top w:val="single" w:color="auto" w:sz="4" w:space="0"/>
              <w:left w:val="single" w:color="auto" w:sz="4" w:space="0"/>
              <w:bottom w:val="single" w:color="auto" w:sz="4" w:space="0"/>
              <w:right w:val="single" w:color="auto" w:sz="4" w:space="0"/>
            </w:tcBorders>
            <w:vAlign w:val="center"/>
          </w:tcPr>
          <w:p w14:paraId="66E14F08">
            <w:pPr>
              <w:jc w:val="left"/>
              <w:rPr>
                <w:rFonts w:hint="eastAsia" w:ascii="宋体" w:hAnsi="宋体"/>
                <w:szCs w:val="21"/>
              </w:rPr>
            </w:pPr>
            <w:r>
              <w:rPr>
                <w:rFonts w:hint="eastAsia" w:ascii="宋体" w:hAnsi="宋体"/>
                <w:szCs w:val="21"/>
              </w:rPr>
              <w:t>卫生间洁具、水龙头等</w:t>
            </w:r>
          </w:p>
        </w:tc>
        <w:tc>
          <w:tcPr>
            <w:tcW w:w="4320" w:type="dxa"/>
            <w:tcBorders>
              <w:top w:val="single" w:color="auto" w:sz="4" w:space="0"/>
              <w:left w:val="single" w:color="auto" w:sz="4" w:space="0"/>
              <w:bottom w:val="single" w:color="auto" w:sz="4" w:space="0"/>
              <w:right w:val="single" w:color="auto" w:sz="4" w:space="0"/>
            </w:tcBorders>
            <w:vAlign w:val="center"/>
          </w:tcPr>
          <w:p w14:paraId="117B8986">
            <w:pPr>
              <w:jc w:val="left"/>
              <w:rPr>
                <w:rFonts w:hint="eastAsia" w:ascii="宋体" w:hAnsi="宋体"/>
                <w:szCs w:val="21"/>
              </w:rPr>
            </w:pPr>
            <w:r>
              <w:rPr>
                <w:rFonts w:hint="eastAsia" w:ascii="宋体" w:hAnsi="宋体"/>
                <w:szCs w:val="21"/>
              </w:rPr>
              <w:t>水龙头滴漏或零部件松动发现损坏及时维修，如无法维修2日内更换零件</w:t>
            </w:r>
          </w:p>
        </w:tc>
      </w:tr>
      <w:tr w14:paraId="01F4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33BC5398">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6A6BE506">
            <w:pPr>
              <w:widowControl/>
              <w:jc w:val="left"/>
              <w:rPr>
                <w:rFonts w:hint="eastAsia" w:ascii="宋体" w:hAnsi="宋体"/>
                <w:szCs w:val="21"/>
              </w:rPr>
            </w:pPr>
          </w:p>
        </w:tc>
        <w:tc>
          <w:tcPr>
            <w:tcW w:w="1406" w:type="dxa"/>
            <w:vMerge w:val="continue"/>
            <w:tcBorders>
              <w:left w:val="single" w:color="auto" w:sz="4" w:space="0"/>
              <w:right w:val="single" w:color="auto" w:sz="4" w:space="0"/>
            </w:tcBorders>
            <w:vAlign w:val="center"/>
          </w:tcPr>
          <w:p w14:paraId="17339889">
            <w:pPr>
              <w:widowControl/>
              <w:jc w:val="left"/>
              <w:rPr>
                <w:rFonts w:hint="eastAsia" w:ascii="宋体" w:hAnsi="宋体"/>
                <w:szCs w:val="21"/>
              </w:rPr>
            </w:pPr>
          </w:p>
        </w:tc>
        <w:tc>
          <w:tcPr>
            <w:tcW w:w="2643" w:type="dxa"/>
            <w:vMerge w:val="restart"/>
            <w:tcBorders>
              <w:top w:val="single" w:color="auto" w:sz="4" w:space="0"/>
              <w:left w:val="single" w:color="auto" w:sz="4" w:space="0"/>
              <w:right w:val="single" w:color="auto" w:sz="4" w:space="0"/>
            </w:tcBorders>
            <w:vAlign w:val="center"/>
          </w:tcPr>
          <w:p w14:paraId="07D92551">
            <w:pPr>
              <w:jc w:val="left"/>
              <w:rPr>
                <w:rFonts w:hint="eastAsia" w:ascii="宋体" w:hAnsi="宋体"/>
                <w:szCs w:val="21"/>
              </w:rPr>
            </w:pPr>
            <w:r>
              <w:rPr>
                <w:rFonts w:hint="eastAsia" w:ascii="宋体" w:hAnsi="宋体"/>
                <w:szCs w:val="21"/>
              </w:rPr>
              <w:t>日常办公家具、简易零部件</w:t>
            </w:r>
          </w:p>
        </w:tc>
        <w:tc>
          <w:tcPr>
            <w:tcW w:w="4320" w:type="dxa"/>
            <w:tcBorders>
              <w:top w:val="single" w:color="auto" w:sz="4" w:space="0"/>
              <w:left w:val="single" w:color="auto" w:sz="4" w:space="0"/>
              <w:bottom w:val="single" w:color="auto" w:sz="4" w:space="0"/>
              <w:right w:val="single" w:color="auto" w:sz="4" w:space="0"/>
            </w:tcBorders>
            <w:vAlign w:val="center"/>
          </w:tcPr>
          <w:p w14:paraId="2FFB97A7">
            <w:pPr>
              <w:jc w:val="left"/>
              <w:rPr>
                <w:rFonts w:hint="eastAsia" w:ascii="宋体" w:hAnsi="宋体"/>
                <w:szCs w:val="21"/>
              </w:rPr>
            </w:pPr>
            <w:r>
              <w:rPr>
                <w:rFonts w:hint="eastAsia" w:ascii="宋体" w:hAnsi="宋体"/>
                <w:szCs w:val="21"/>
              </w:rPr>
              <w:t>负责日常办公家具、零件日常维修、检修、保养。</w:t>
            </w:r>
          </w:p>
        </w:tc>
      </w:tr>
      <w:tr w14:paraId="3208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5787C740">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1622F35C">
            <w:pPr>
              <w:widowControl/>
              <w:jc w:val="left"/>
              <w:rPr>
                <w:rFonts w:hint="eastAsia" w:ascii="宋体" w:hAnsi="宋体"/>
                <w:szCs w:val="21"/>
              </w:rPr>
            </w:pPr>
          </w:p>
        </w:tc>
        <w:tc>
          <w:tcPr>
            <w:tcW w:w="1406" w:type="dxa"/>
            <w:vMerge w:val="continue"/>
            <w:tcBorders>
              <w:left w:val="single" w:color="auto" w:sz="4" w:space="0"/>
              <w:right w:val="single" w:color="auto" w:sz="4" w:space="0"/>
            </w:tcBorders>
            <w:vAlign w:val="center"/>
          </w:tcPr>
          <w:p w14:paraId="3F5E2FCF">
            <w:pPr>
              <w:widowControl/>
              <w:jc w:val="left"/>
              <w:rPr>
                <w:rFonts w:hint="eastAsia" w:ascii="宋体" w:hAnsi="宋体"/>
                <w:szCs w:val="21"/>
              </w:rPr>
            </w:pPr>
          </w:p>
        </w:tc>
        <w:tc>
          <w:tcPr>
            <w:tcW w:w="2643" w:type="dxa"/>
            <w:vMerge w:val="continue"/>
            <w:tcBorders>
              <w:left w:val="single" w:color="auto" w:sz="4" w:space="0"/>
              <w:right w:val="single" w:color="auto" w:sz="4" w:space="0"/>
            </w:tcBorders>
            <w:vAlign w:val="center"/>
          </w:tcPr>
          <w:p w14:paraId="2C5D680E">
            <w:pPr>
              <w:jc w:val="left"/>
              <w:rPr>
                <w:rFonts w:hint="eastAsia" w:ascii="宋体" w:hAnsi="宋体"/>
                <w:szCs w:val="21"/>
              </w:rPr>
            </w:pPr>
          </w:p>
        </w:tc>
        <w:tc>
          <w:tcPr>
            <w:tcW w:w="4320" w:type="dxa"/>
            <w:tcBorders>
              <w:top w:val="single" w:color="auto" w:sz="4" w:space="0"/>
              <w:left w:val="single" w:color="auto" w:sz="4" w:space="0"/>
              <w:bottom w:val="single" w:color="auto" w:sz="4" w:space="0"/>
              <w:right w:val="single" w:color="auto" w:sz="4" w:space="0"/>
            </w:tcBorders>
            <w:vAlign w:val="center"/>
          </w:tcPr>
          <w:p w14:paraId="583C690A">
            <w:pPr>
              <w:jc w:val="left"/>
              <w:rPr>
                <w:rFonts w:hint="eastAsia" w:ascii="宋体" w:hAnsi="宋体"/>
                <w:szCs w:val="21"/>
              </w:rPr>
            </w:pPr>
            <w:r>
              <w:rPr>
                <w:rFonts w:hint="eastAsia" w:ascii="宋体" w:hAnsi="宋体"/>
                <w:szCs w:val="21"/>
              </w:rPr>
              <w:t>做好日常的巡视检查工作，及时发现问题，处理隐患；</w:t>
            </w:r>
          </w:p>
        </w:tc>
      </w:tr>
      <w:tr w14:paraId="557B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bottom w:val="single" w:color="auto" w:sz="4" w:space="0"/>
              <w:right w:val="single" w:color="auto" w:sz="4" w:space="0"/>
            </w:tcBorders>
            <w:vAlign w:val="center"/>
          </w:tcPr>
          <w:p w14:paraId="1EC61307">
            <w:pPr>
              <w:widowControl/>
              <w:jc w:val="left"/>
              <w:rPr>
                <w:rFonts w:hint="eastAsia" w:ascii="宋体" w:hAnsi="宋体"/>
                <w:szCs w:val="21"/>
              </w:rPr>
            </w:pPr>
          </w:p>
        </w:tc>
        <w:tc>
          <w:tcPr>
            <w:tcW w:w="955" w:type="dxa"/>
            <w:vMerge w:val="continue"/>
            <w:tcBorders>
              <w:left w:val="single" w:color="auto" w:sz="4" w:space="0"/>
              <w:bottom w:val="single" w:color="auto" w:sz="4" w:space="0"/>
              <w:right w:val="single" w:color="auto" w:sz="4" w:space="0"/>
            </w:tcBorders>
            <w:vAlign w:val="center"/>
          </w:tcPr>
          <w:p w14:paraId="0597C73D">
            <w:pPr>
              <w:widowControl/>
              <w:jc w:val="left"/>
              <w:rPr>
                <w:rFonts w:hint="eastAsia" w:ascii="宋体" w:hAnsi="宋体"/>
                <w:szCs w:val="21"/>
              </w:rPr>
            </w:pPr>
          </w:p>
        </w:tc>
        <w:tc>
          <w:tcPr>
            <w:tcW w:w="1406" w:type="dxa"/>
            <w:vMerge w:val="continue"/>
            <w:tcBorders>
              <w:left w:val="single" w:color="auto" w:sz="4" w:space="0"/>
              <w:bottom w:val="single" w:color="auto" w:sz="4" w:space="0"/>
              <w:right w:val="single" w:color="auto" w:sz="4" w:space="0"/>
            </w:tcBorders>
            <w:vAlign w:val="center"/>
          </w:tcPr>
          <w:p w14:paraId="7934504E">
            <w:pPr>
              <w:widowControl/>
              <w:jc w:val="left"/>
              <w:rPr>
                <w:rFonts w:hint="eastAsia" w:ascii="宋体" w:hAnsi="宋体"/>
                <w:szCs w:val="21"/>
              </w:rPr>
            </w:pPr>
          </w:p>
        </w:tc>
        <w:tc>
          <w:tcPr>
            <w:tcW w:w="2643" w:type="dxa"/>
            <w:vMerge w:val="continue"/>
            <w:tcBorders>
              <w:left w:val="single" w:color="auto" w:sz="4" w:space="0"/>
              <w:bottom w:val="single" w:color="auto" w:sz="4" w:space="0"/>
              <w:right w:val="single" w:color="auto" w:sz="4" w:space="0"/>
            </w:tcBorders>
            <w:vAlign w:val="center"/>
          </w:tcPr>
          <w:p w14:paraId="63D65D78">
            <w:pPr>
              <w:jc w:val="left"/>
              <w:rPr>
                <w:rFonts w:hint="eastAsia" w:ascii="宋体" w:hAnsi="宋体"/>
                <w:szCs w:val="21"/>
              </w:rPr>
            </w:pPr>
          </w:p>
        </w:tc>
        <w:tc>
          <w:tcPr>
            <w:tcW w:w="4320" w:type="dxa"/>
            <w:tcBorders>
              <w:top w:val="single" w:color="auto" w:sz="4" w:space="0"/>
              <w:left w:val="single" w:color="auto" w:sz="4" w:space="0"/>
              <w:bottom w:val="single" w:color="auto" w:sz="4" w:space="0"/>
              <w:right w:val="single" w:color="auto" w:sz="4" w:space="0"/>
            </w:tcBorders>
            <w:vAlign w:val="center"/>
          </w:tcPr>
          <w:p w14:paraId="1D92C6C6">
            <w:pPr>
              <w:jc w:val="left"/>
              <w:rPr>
                <w:rFonts w:hint="eastAsia" w:ascii="宋体" w:hAnsi="宋体"/>
                <w:szCs w:val="21"/>
              </w:rPr>
            </w:pPr>
            <w:r>
              <w:rPr>
                <w:rFonts w:hint="eastAsia" w:ascii="宋体" w:hAnsi="宋体"/>
                <w:szCs w:val="21"/>
              </w:rPr>
              <w:t>执行上级交付的其它工作任务。</w:t>
            </w:r>
          </w:p>
        </w:tc>
      </w:tr>
    </w:tbl>
    <w:p w14:paraId="6370F59F">
      <w:pPr>
        <w:widowControl/>
        <w:ind w:firstLine="448" w:firstLineChars="200"/>
        <w:jc w:val="left"/>
        <w:rPr>
          <w:rFonts w:hint="eastAsia" w:ascii="Times New Roman" w:hAnsi="Times New Roman" w:eastAsia="宋体" w:cs="Times New Roman"/>
          <w:sz w:val="24"/>
          <w:lang w:eastAsia="zh-CN"/>
        </w:rPr>
      </w:pPr>
      <w:r>
        <w:rPr>
          <w:rFonts w:hint="eastAsia" w:ascii="Times New Roman" w:hAnsi="Times New Roman" w:eastAsia="宋体" w:cs="Times New Roman"/>
          <w:sz w:val="24"/>
        </w:rPr>
        <w:t>（四）食堂服务标准</w:t>
      </w:r>
      <w:r>
        <w:rPr>
          <w:rFonts w:hint="eastAsia" w:ascii="Times New Roman" w:hAnsi="Times New Roman" w:eastAsia="宋体" w:cs="Times New Roman"/>
          <w:sz w:val="24"/>
          <w:lang w:eastAsia="zh-CN"/>
        </w:rPr>
        <w:t>：</w:t>
      </w:r>
    </w:p>
    <w:tbl>
      <w:tblPr>
        <w:tblStyle w:val="22"/>
        <w:tblW w:w="0" w:type="auto"/>
        <w:jc w:val="center"/>
        <w:tblLayout w:type="fixed"/>
        <w:tblCellMar>
          <w:top w:w="0" w:type="dxa"/>
          <w:left w:w="10" w:type="dxa"/>
          <w:bottom w:w="0" w:type="dxa"/>
          <w:right w:w="10" w:type="dxa"/>
        </w:tblCellMar>
      </w:tblPr>
      <w:tblGrid>
        <w:gridCol w:w="606"/>
        <w:gridCol w:w="1307"/>
        <w:gridCol w:w="1374"/>
        <w:gridCol w:w="5686"/>
      </w:tblGrid>
      <w:tr w14:paraId="0B3AC512">
        <w:tblPrEx>
          <w:tblCellMar>
            <w:top w:w="0" w:type="dxa"/>
            <w:left w:w="10" w:type="dxa"/>
            <w:bottom w:w="0" w:type="dxa"/>
            <w:right w:w="10" w:type="dxa"/>
          </w:tblCellMar>
        </w:tblPrEx>
        <w:trPr>
          <w:trHeight w:val="121"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D27BBB">
            <w:pPr>
              <w:spacing w:line="360" w:lineRule="auto"/>
              <w:jc w:val="center"/>
              <w:textAlignment w:val="baseline"/>
              <w:rPr>
                <w:b w:val="0"/>
                <w:bCs/>
                <w:szCs w:val="21"/>
              </w:rPr>
            </w:pPr>
            <w:r>
              <w:rPr>
                <w:rFonts w:hint="eastAsia"/>
                <w:b w:val="0"/>
                <w:bCs/>
                <w:szCs w:val="21"/>
              </w:rPr>
              <w:t>序号</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0E8662">
            <w:pPr>
              <w:spacing w:line="360" w:lineRule="auto"/>
              <w:jc w:val="center"/>
              <w:textAlignment w:val="baseline"/>
              <w:rPr>
                <w:b w:val="0"/>
                <w:bCs/>
                <w:szCs w:val="21"/>
              </w:rPr>
            </w:pPr>
            <w:r>
              <w:rPr>
                <w:rFonts w:hint="eastAsia"/>
                <w:b w:val="0"/>
                <w:bCs/>
                <w:szCs w:val="21"/>
              </w:rPr>
              <w:t>项目</w:t>
            </w:r>
          </w:p>
        </w:tc>
        <w:tc>
          <w:tcPr>
            <w:tcW w:w="13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5D5C7C">
            <w:pPr>
              <w:spacing w:line="360" w:lineRule="auto"/>
              <w:jc w:val="center"/>
              <w:textAlignment w:val="baseline"/>
              <w:rPr>
                <w:b w:val="0"/>
                <w:bCs/>
                <w:szCs w:val="21"/>
              </w:rPr>
            </w:pPr>
            <w:r>
              <w:rPr>
                <w:rFonts w:hint="eastAsia"/>
                <w:b w:val="0"/>
                <w:bCs/>
                <w:szCs w:val="21"/>
              </w:rPr>
              <w:t>内容</w:t>
            </w:r>
          </w:p>
        </w:tc>
        <w:tc>
          <w:tcPr>
            <w:tcW w:w="56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27368F">
            <w:pPr>
              <w:spacing w:line="360" w:lineRule="auto"/>
              <w:jc w:val="center"/>
              <w:textAlignment w:val="baseline"/>
              <w:rPr>
                <w:b w:val="0"/>
                <w:bCs/>
                <w:szCs w:val="21"/>
              </w:rPr>
            </w:pPr>
            <w:r>
              <w:rPr>
                <w:rFonts w:hint="eastAsia"/>
                <w:b w:val="0"/>
                <w:bCs/>
                <w:szCs w:val="21"/>
              </w:rPr>
              <w:t>标准</w:t>
            </w:r>
          </w:p>
        </w:tc>
      </w:tr>
      <w:tr w14:paraId="7F7C23C3">
        <w:tblPrEx>
          <w:tblCellMar>
            <w:top w:w="0" w:type="dxa"/>
            <w:left w:w="10" w:type="dxa"/>
            <w:bottom w:w="0" w:type="dxa"/>
            <w:right w:w="10" w:type="dxa"/>
          </w:tblCellMar>
        </w:tblPrEx>
        <w:trPr>
          <w:trHeight w:val="1"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50B5FB56">
            <w:pPr>
              <w:spacing w:line="360" w:lineRule="auto"/>
              <w:textAlignment w:val="baseline"/>
              <w:rPr>
                <w:szCs w:val="21"/>
              </w:rPr>
            </w:pPr>
            <w:r>
              <w:rPr>
                <w:rFonts w:hint="eastAsia"/>
                <w:szCs w:val="21"/>
              </w:rPr>
              <w:t>1</w:t>
            </w:r>
          </w:p>
        </w:tc>
        <w:tc>
          <w:tcPr>
            <w:tcW w:w="1307"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58E62EF0">
            <w:pPr>
              <w:spacing w:line="360" w:lineRule="auto"/>
              <w:textAlignment w:val="baseline"/>
              <w:rPr>
                <w:szCs w:val="21"/>
              </w:rPr>
            </w:pPr>
            <w:r>
              <w:rPr>
                <w:rFonts w:hint="eastAsia"/>
                <w:szCs w:val="21"/>
              </w:rPr>
              <w:t>餐饮服务</w:t>
            </w:r>
          </w:p>
        </w:tc>
        <w:tc>
          <w:tcPr>
            <w:tcW w:w="1374"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4DE04BEB">
            <w:pPr>
              <w:spacing w:line="360" w:lineRule="auto"/>
              <w:textAlignment w:val="baseline"/>
              <w:rPr>
                <w:szCs w:val="21"/>
              </w:rPr>
            </w:pPr>
            <w:r>
              <w:rPr>
                <w:rFonts w:hint="eastAsia"/>
                <w:szCs w:val="21"/>
                <w:u w:val="single"/>
              </w:rPr>
              <w:t>58</w:t>
            </w:r>
            <w:r>
              <w:rPr>
                <w:rFonts w:hint="eastAsia"/>
                <w:szCs w:val="21"/>
              </w:rPr>
              <w:t>人的早、午两餐</w:t>
            </w:r>
          </w:p>
        </w:tc>
        <w:tc>
          <w:tcPr>
            <w:tcW w:w="568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17B561B8">
            <w:pPr>
              <w:spacing w:line="360" w:lineRule="auto"/>
              <w:textAlignment w:val="baseline"/>
              <w:rPr>
                <w:szCs w:val="21"/>
              </w:rPr>
            </w:pPr>
            <w:r>
              <w:rPr>
                <w:rFonts w:hint="eastAsia"/>
                <w:szCs w:val="21"/>
              </w:rPr>
              <w:t>按照采购人22元餐费标准（自助餐形式）按时提供就餐服务</w:t>
            </w:r>
          </w:p>
        </w:tc>
      </w:tr>
      <w:tr w14:paraId="18F6AE62">
        <w:tblPrEx>
          <w:tblCellMar>
            <w:top w:w="0" w:type="dxa"/>
            <w:left w:w="10" w:type="dxa"/>
            <w:bottom w:w="0" w:type="dxa"/>
            <w:right w:w="10" w:type="dxa"/>
          </w:tblCellMar>
        </w:tblPrEx>
        <w:trPr>
          <w:trHeight w:val="1"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327437">
            <w:pPr>
              <w:spacing w:line="360" w:lineRule="auto"/>
              <w:textAlignment w:val="baseline"/>
              <w:rPr>
                <w:szCs w:val="21"/>
              </w:rPr>
            </w:pPr>
            <w:r>
              <w:rPr>
                <w:szCs w:val="21"/>
              </w:rPr>
              <w:t>2</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2D3BCE">
            <w:pPr>
              <w:spacing w:line="360" w:lineRule="auto"/>
              <w:textAlignment w:val="baseline"/>
              <w:rPr>
                <w:szCs w:val="21"/>
              </w:rPr>
            </w:pPr>
            <w:r>
              <w:rPr>
                <w:rFonts w:hint="eastAsia"/>
                <w:szCs w:val="21"/>
              </w:rPr>
              <w:t>设备维护</w:t>
            </w:r>
          </w:p>
        </w:tc>
        <w:tc>
          <w:tcPr>
            <w:tcW w:w="13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C0FA35">
            <w:pPr>
              <w:spacing w:line="360" w:lineRule="auto"/>
              <w:textAlignment w:val="baseline"/>
              <w:rPr>
                <w:szCs w:val="21"/>
              </w:rPr>
            </w:pPr>
            <w:r>
              <w:rPr>
                <w:rFonts w:hint="eastAsia"/>
                <w:szCs w:val="21"/>
              </w:rPr>
              <w:t>厨房设备维护</w:t>
            </w:r>
          </w:p>
        </w:tc>
        <w:tc>
          <w:tcPr>
            <w:tcW w:w="56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62B10A">
            <w:pPr>
              <w:spacing w:line="360" w:lineRule="auto"/>
              <w:textAlignment w:val="baseline"/>
              <w:rPr>
                <w:szCs w:val="21"/>
              </w:rPr>
            </w:pPr>
            <w:r>
              <w:rPr>
                <w:rFonts w:hint="eastAsia"/>
                <w:szCs w:val="21"/>
              </w:rPr>
              <w:t>随时保养检修，保证设备正常使用</w:t>
            </w:r>
          </w:p>
        </w:tc>
      </w:tr>
      <w:tr w14:paraId="6A34B230">
        <w:tblPrEx>
          <w:tblCellMar>
            <w:top w:w="0" w:type="dxa"/>
            <w:left w:w="10" w:type="dxa"/>
            <w:bottom w:w="0" w:type="dxa"/>
            <w:right w:w="10" w:type="dxa"/>
          </w:tblCellMar>
        </w:tblPrEx>
        <w:trPr>
          <w:trHeight w:val="1"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1706C4">
            <w:pPr>
              <w:spacing w:line="360" w:lineRule="auto"/>
              <w:textAlignment w:val="baseline"/>
              <w:rPr>
                <w:szCs w:val="21"/>
              </w:rPr>
            </w:pPr>
            <w:r>
              <w:rPr>
                <w:szCs w:val="21"/>
              </w:rPr>
              <w:t>3</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1F49B4">
            <w:pPr>
              <w:spacing w:line="360" w:lineRule="auto"/>
              <w:textAlignment w:val="baseline"/>
              <w:rPr>
                <w:szCs w:val="21"/>
              </w:rPr>
            </w:pPr>
            <w:r>
              <w:rPr>
                <w:rFonts w:hint="eastAsia"/>
                <w:szCs w:val="21"/>
              </w:rPr>
              <w:t>员工培训</w:t>
            </w:r>
          </w:p>
        </w:tc>
        <w:tc>
          <w:tcPr>
            <w:tcW w:w="13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BE883B">
            <w:pPr>
              <w:spacing w:line="360" w:lineRule="auto"/>
              <w:textAlignment w:val="baseline"/>
              <w:rPr>
                <w:szCs w:val="21"/>
              </w:rPr>
            </w:pPr>
            <w:r>
              <w:rPr>
                <w:rFonts w:hint="eastAsia"/>
                <w:szCs w:val="21"/>
              </w:rPr>
              <w:t>食堂操作人员培训</w:t>
            </w:r>
          </w:p>
        </w:tc>
        <w:tc>
          <w:tcPr>
            <w:tcW w:w="56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0F15D3">
            <w:pPr>
              <w:spacing w:line="360" w:lineRule="auto"/>
              <w:textAlignment w:val="baseline"/>
              <w:rPr>
                <w:szCs w:val="21"/>
              </w:rPr>
            </w:pPr>
            <w:r>
              <w:rPr>
                <w:rFonts w:hint="eastAsia"/>
                <w:szCs w:val="21"/>
              </w:rPr>
              <w:t>制定日常培训计划，落实好岗前培训、在岗培训、培训合格率</w:t>
            </w:r>
            <w:r>
              <w:rPr>
                <w:szCs w:val="21"/>
              </w:rPr>
              <w:t>100%</w:t>
            </w:r>
            <w:r>
              <w:rPr>
                <w:rFonts w:hint="eastAsia"/>
                <w:szCs w:val="21"/>
              </w:rPr>
              <w:t>，食堂人员持证上岗率</w:t>
            </w:r>
            <w:r>
              <w:rPr>
                <w:szCs w:val="21"/>
              </w:rPr>
              <w:t>100%</w:t>
            </w:r>
          </w:p>
        </w:tc>
      </w:tr>
    </w:tbl>
    <w:p w14:paraId="7AFC0FB6">
      <w:pPr>
        <w:widowControl/>
        <w:ind w:firstLine="448" w:firstLineChars="200"/>
        <w:jc w:val="left"/>
        <w:rPr>
          <w:rFonts w:hint="eastAsia" w:ascii="Times New Roman" w:hAnsi="Times New Roman" w:eastAsia="宋体" w:cs="Times New Roman"/>
          <w:sz w:val="24"/>
          <w:lang w:val="en-US" w:eastAsia="zh-CN"/>
        </w:rPr>
      </w:pPr>
    </w:p>
    <w:p w14:paraId="49C06F5B">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四、应急服务要求</w:t>
      </w:r>
    </w:p>
    <w:p w14:paraId="323C5938">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14:paraId="79FCBF77">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五、人员保密要求</w:t>
      </w:r>
    </w:p>
    <w:p w14:paraId="307975EC">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保证物业服务过程中有可能获取的保密信息不泄露的措施, 包括但不限于制定保密制度、服务人员保密培训、重点岗位双人服务、泄密惩罚办法。</w:t>
      </w:r>
    </w:p>
    <w:p w14:paraId="292D2856">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六、人员稳定要求</w:t>
      </w:r>
    </w:p>
    <w:p w14:paraId="115FA899">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在整个服务期内, 人员更换率不得超过 20%, 更换人员不得低于采购需求, 且应 经采购人同意。</w:t>
      </w:r>
    </w:p>
    <w:p w14:paraId="3BA537E0">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七、进驻和接管要求</w:t>
      </w:r>
    </w:p>
    <w:p w14:paraId="68DF2C9B">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中标后，及时配齐所需人员、工具、设备等，在规定的时间内保证全体服务人员按时进场服务，如果为新任服务公司，则还需与前任公司进行交接，保留相关记录，做到服务平稳过渡，对采购人工作无不良影响。</w:t>
      </w:r>
    </w:p>
    <w:p w14:paraId="20726552">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八、费用分割</w:t>
      </w:r>
    </w:p>
    <w:p w14:paraId="1F8E8070">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1、物业服务人员在工作时间须统一服装，服装费用由中标单位承担。</w:t>
      </w:r>
    </w:p>
    <w:p w14:paraId="144F0B2E">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2、本项目中使用的保洁耗材和保洁工具（如：百洁布、洗洁精、洗衣粉、扫把、簸箕、拖把、消毒液、管道疏通液及消杀所需工具、药剂耗材等）费用由采购人承担。</w:t>
      </w:r>
    </w:p>
    <w:p w14:paraId="6BDB279A">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3、本项目中秩序维护人员使用的工具费用和耗材费用由采购人承担。</w:t>
      </w:r>
    </w:p>
    <w:p w14:paraId="53917014">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4、本项目中杂修人员使用的工具费用和耗材费用由采购人承担。</w:t>
      </w:r>
    </w:p>
    <w:p w14:paraId="3B77763F">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5、中标单位投入本项目的餐饮部人员只负责饭菜制作、饭后的餐具清洁消毒及食堂的环境卫生；一切食材的采买产生的费用由采购人负责。</w:t>
      </w:r>
    </w:p>
    <w:p w14:paraId="7FCD0A9B">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九、考核验收标准</w:t>
      </w:r>
    </w:p>
    <w:p w14:paraId="15335DD3">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1、物业服务期间无重大治安事件发生。</w:t>
      </w:r>
    </w:p>
    <w:p w14:paraId="1F9E35FC">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2、物业服务期间未与采购人发生任何纠纷。</w:t>
      </w:r>
    </w:p>
    <w:p w14:paraId="1FEFFFE7">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3、物业服务期间未发生因服务标准落实不到位而产生的工作投诉（有效投诉）。</w:t>
      </w:r>
    </w:p>
    <w:p w14:paraId="5B763F48">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4、物业服务期间按要求落实各项服务。</w:t>
      </w:r>
    </w:p>
    <w:p w14:paraId="39B6519B">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5、物业服务期间严格执行食品卫生安全、配餐合理，未发生食物中毒事件。</w:t>
      </w:r>
    </w:p>
    <w:p w14:paraId="4C628CB4">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6、物业企业配备的各类服务人员符合要求。</w:t>
      </w:r>
    </w:p>
    <w:p w14:paraId="4615C90F">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7、若中标供应商的物业服务未达到本项目的项目需求书中的相关要求，采购人有权扣除中标供应商当月服务费的0.1%，若中标供应商服务不合格累计达5次以上，采购人有权提前终止合同。</w:t>
      </w:r>
    </w:p>
    <w:p w14:paraId="00245FC4">
      <w:pPr>
        <w:widowControl/>
        <w:ind w:firstLine="448" w:firstLineChars="200"/>
        <w:jc w:val="left"/>
        <w:rPr>
          <w:rFonts w:hint="eastAsia" w:ascii="Times New Roman" w:hAnsi="Times New Roman" w:eastAsia="宋体" w:cs="Times New Roman"/>
          <w:sz w:val="24"/>
        </w:rPr>
      </w:pPr>
    </w:p>
    <w:p w14:paraId="3EE03014">
      <w:pPr>
        <w:widowControl/>
        <w:ind w:firstLine="448" w:firstLineChars="200"/>
        <w:jc w:val="left"/>
        <w:rPr>
          <w:rFonts w:hint="eastAsia"/>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548E4B27">
      <w:pPr>
        <w:widowControl/>
        <w:ind w:firstLine="448" w:firstLineChars="200"/>
        <w:jc w:val="left"/>
        <w:rPr>
          <w:rFonts w:hint="eastAsia" w:ascii="Times New Roman" w:hAnsi="Times New Roman" w:eastAsia="宋体" w:cs="Times New Roman"/>
          <w:sz w:val="24"/>
        </w:rPr>
      </w:pPr>
    </w:p>
    <w:p w14:paraId="57305B35">
      <w:pP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br w:type="page"/>
      </w:r>
    </w:p>
    <w:p w14:paraId="0C1806A4">
      <w:pPr>
        <w:spacing w:line="360" w:lineRule="auto"/>
        <w:ind w:firstLine="448" w:firstLineChars="200"/>
        <w:outlineLvl w:val="0"/>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第三包：桥梁一分中心、桥梁二分中心物业管理服务</w:t>
      </w:r>
    </w:p>
    <w:p w14:paraId="383FB224">
      <w:pPr>
        <w:widowControl/>
        <w:ind w:firstLine="448" w:firstLineChars="200"/>
        <w:jc w:val="left"/>
        <w:rPr>
          <w:sz w:val="24"/>
        </w:rPr>
      </w:pPr>
      <w:r>
        <w:rPr>
          <w:rFonts w:hint="eastAsia"/>
          <w:sz w:val="24"/>
        </w:rPr>
        <w:t>一、项目背景</w:t>
      </w:r>
    </w:p>
    <w:p w14:paraId="3E54173B">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桥梁一分中心物业服务项目位于河东区八纬路105号，占地面积约为6646平方米，办公楼共有五层，建筑高度19米，建筑面积约为1700平方米；职工食堂、浴室、职工健身房建筑面积约为700平方米；单位院子约为2000平方米；需要提供物业、餐饮、环境维护、综合维修及秩序维护服务。</w:t>
      </w:r>
    </w:p>
    <w:p w14:paraId="227F39E0">
      <w:pPr>
        <w:widowControl/>
        <w:ind w:firstLine="448" w:firstLineChars="200"/>
        <w:jc w:val="left"/>
        <w:rPr>
          <w:sz w:val="24"/>
        </w:rPr>
      </w:pPr>
      <w:r>
        <w:rPr>
          <w:rFonts w:hint="eastAsia" w:ascii="Times New Roman" w:hAnsi="Times New Roman" w:eastAsia="宋体" w:cs="Times New Roman"/>
          <w:sz w:val="24"/>
        </w:rPr>
        <w:t>2、桥梁二分中心物业服务项目位于天津市河西区广东路红波里增88号，办公楼共有3层，总建筑面积约为2317.8平方米；需要提供物业、餐饮、环境维护、综合维修及秩序维护服务。</w:t>
      </w:r>
    </w:p>
    <w:p w14:paraId="535C30E0">
      <w:pPr>
        <w:widowControl/>
        <w:ind w:firstLine="448" w:firstLineChars="200"/>
        <w:jc w:val="left"/>
        <w:rPr>
          <w:sz w:val="24"/>
        </w:rPr>
      </w:pPr>
      <w:r>
        <w:rPr>
          <w:rFonts w:hint="eastAsia"/>
          <w:sz w:val="24"/>
        </w:rPr>
        <w:t>本项目属于物业管理行业</w:t>
      </w:r>
      <w:r>
        <w:rPr>
          <w:rFonts w:hint="eastAsia"/>
          <w:sz w:val="24"/>
          <w:lang w:eastAsia="zh-CN"/>
        </w:rPr>
        <w:t>。</w:t>
      </w:r>
    </w:p>
    <w:p w14:paraId="2AFDFC7A">
      <w:pPr>
        <w:widowControl/>
        <w:ind w:firstLine="448" w:firstLineChars="200"/>
        <w:jc w:val="left"/>
        <w:rPr>
          <w:sz w:val="24"/>
        </w:rPr>
      </w:pPr>
      <w:r>
        <w:rPr>
          <w:sz w:val="24"/>
        </w:rPr>
        <w:t>二</w:t>
      </w:r>
      <w:r>
        <w:rPr>
          <w:rFonts w:hint="eastAsia"/>
          <w:sz w:val="24"/>
        </w:rPr>
        <w:t>、</w:t>
      </w:r>
      <w:r>
        <w:rPr>
          <w:sz w:val="24"/>
        </w:rPr>
        <w:t>人员及岗位要求</w:t>
      </w:r>
    </w:p>
    <w:p w14:paraId="3AC8A890">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1、天津市城市道路桥梁管理事务中心</w:t>
      </w:r>
      <w:r>
        <w:rPr>
          <w:rFonts w:hint="eastAsia" w:ascii="Times New Roman" w:hAnsi="Times New Roman" w:eastAsia="宋体" w:cs="Times New Roman"/>
          <w:sz w:val="24"/>
        </w:rPr>
        <w:t>桥梁一分中心</w:t>
      </w:r>
      <w:r>
        <w:rPr>
          <w:rFonts w:hint="eastAsia" w:ascii="Times New Roman" w:hAnsi="Times New Roman" w:eastAsia="宋体" w:cs="Times New Roman"/>
          <w:sz w:val="24"/>
          <w:lang w:val="en-US" w:eastAsia="zh-CN"/>
        </w:rPr>
        <w:t>人员及岗位要求：</w:t>
      </w:r>
    </w:p>
    <w:tbl>
      <w:tblPr>
        <w:tblStyle w:val="22"/>
        <w:tblW w:w="9723" w:type="dxa"/>
        <w:jc w:val="center"/>
        <w:tblLayout w:type="fixed"/>
        <w:tblCellMar>
          <w:top w:w="0" w:type="dxa"/>
          <w:left w:w="10" w:type="dxa"/>
          <w:bottom w:w="0" w:type="dxa"/>
          <w:right w:w="10" w:type="dxa"/>
        </w:tblCellMar>
      </w:tblPr>
      <w:tblGrid>
        <w:gridCol w:w="720"/>
        <w:gridCol w:w="1305"/>
        <w:gridCol w:w="780"/>
        <w:gridCol w:w="4391"/>
        <w:gridCol w:w="1068"/>
        <w:gridCol w:w="1459"/>
      </w:tblGrid>
      <w:tr w14:paraId="7DDD80BF">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041654">
            <w:pPr>
              <w:jc w:val="center"/>
              <w:textAlignment w:val="baseline"/>
              <w:rPr>
                <w:rFonts w:hint="eastAsia" w:cs="宋体" w:asciiTheme="minorEastAsia" w:hAnsiTheme="minorEastAsia"/>
                <w:szCs w:val="21"/>
              </w:rPr>
            </w:pPr>
            <w:r>
              <w:rPr>
                <w:rFonts w:hint="eastAsia" w:cs="宋体" w:asciiTheme="minorEastAsia" w:hAnsiTheme="minorEastAsia"/>
                <w:szCs w:val="21"/>
              </w:rPr>
              <w:t>序号</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329E4A">
            <w:pPr>
              <w:jc w:val="center"/>
              <w:textAlignment w:val="baseline"/>
              <w:rPr>
                <w:rFonts w:hint="eastAsia" w:cs="宋体" w:asciiTheme="minorEastAsia" w:hAnsiTheme="minorEastAsia"/>
                <w:szCs w:val="21"/>
              </w:rPr>
            </w:pPr>
            <w:r>
              <w:rPr>
                <w:rFonts w:hint="eastAsia" w:cs="宋体" w:asciiTheme="minorEastAsia" w:hAnsiTheme="minorEastAsia"/>
                <w:szCs w:val="21"/>
              </w:rPr>
              <w:t>岗位名称</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E9C312">
            <w:pPr>
              <w:jc w:val="center"/>
              <w:textAlignment w:val="baseline"/>
              <w:rPr>
                <w:rFonts w:hint="eastAsia" w:cs="宋体" w:asciiTheme="minorEastAsia" w:hAnsiTheme="minorEastAsia"/>
                <w:szCs w:val="21"/>
              </w:rPr>
            </w:pPr>
            <w:r>
              <w:rPr>
                <w:rFonts w:hint="eastAsia" w:cs="宋体" w:asciiTheme="minorEastAsia" w:hAnsiTheme="minorEastAsia"/>
                <w:szCs w:val="21"/>
              </w:rPr>
              <w:t>人数</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956AE5">
            <w:pPr>
              <w:jc w:val="center"/>
              <w:textAlignment w:val="baseline"/>
              <w:rPr>
                <w:rFonts w:hint="eastAsia" w:cs="宋体" w:asciiTheme="minorEastAsia" w:hAnsiTheme="minorEastAsia"/>
                <w:szCs w:val="21"/>
              </w:rPr>
            </w:pPr>
            <w:r>
              <w:rPr>
                <w:rFonts w:hint="eastAsia" w:cs="宋体" w:asciiTheme="minorEastAsia" w:hAnsiTheme="minorEastAsia"/>
                <w:szCs w:val="21"/>
              </w:rPr>
              <w:t>要求</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AC9242">
            <w:pPr>
              <w:jc w:val="center"/>
              <w:textAlignment w:val="baseline"/>
              <w:rPr>
                <w:rFonts w:hint="eastAsia" w:cs="宋体" w:asciiTheme="minorEastAsia" w:hAnsiTheme="minorEastAsia"/>
                <w:szCs w:val="21"/>
              </w:rPr>
            </w:pPr>
            <w:r>
              <w:rPr>
                <w:rFonts w:hint="eastAsia" w:cs="宋体" w:asciiTheme="minorEastAsia" w:hAnsiTheme="minorEastAsia"/>
                <w:szCs w:val="21"/>
              </w:rPr>
              <w:t>是否接受退休人员</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E85724">
            <w:pPr>
              <w:jc w:val="center"/>
              <w:textAlignment w:val="baseline"/>
              <w:rPr>
                <w:rFonts w:hint="eastAsia" w:cs="宋体" w:asciiTheme="minorEastAsia" w:hAnsiTheme="minorEastAsia"/>
                <w:szCs w:val="21"/>
              </w:rPr>
            </w:pPr>
            <w:r>
              <w:rPr>
                <w:rFonts w:hint="eastAsia" w:cs="宋体" w:asciiTheme="minorEastAsia" w:hAnsiTheme="minorEastAsia"/>
                <w:szCs w:val="21"/>
              </w:rPr>
              <w:t>工作时间</w:t>
            </w:r>
          </w:p>
        </w:tc>
      </w:tr>
      <w:tr w14:paraId="5ED0EF51">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7ED936">
            <w:pPr>
              <w:jc w:val="center"/>
              <w:textAlignment w:val="baseline"/>
              <w:rPr>
                <w:rFonts w:hint="eastAsia" w:cs="宋体" w:asciiTheme="minorEastAsia" w:hAnsiTheme="minorEastAsia"/>
                <w:szCs w:val="21"/>
              </w:rPr>
            </w:pPr>
            <w:r>
              <w:rPr>
                <w:rFonts w:hint="eastAsia" w:cs="宋体" w:asciiTheme="minorEastAsia" w:hAnsiTheme="minorEastAsia"/>
                <w:szCs w:val="21"/>
              </w:rPr>
              <w:t>1</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5FD0DF">
            <w:pPr>
              <w:jc w:val="cente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项目</w:t>
            </w:r>
            <w:r>
              <w:rPr>
                <w:rFonts w:hint="eastAsia" w:cs="宋体" w:asciiTheme="minorEastAsia" w:hAnsiTheme="minorEastAsia"/>
                <w:color w:val="auto"/>
                <w:szCs w:val="21"/>
                <w:lang w:val="en-US" w:eastAsia="zh-CN"/>
              </w:rPr>
              <w:t>经理1</w:t>
            </w:r>
            <w:r>
              <w:rPr>
                <w:rFonts w:hint="eastAsia" w:cs="宋体" w:asciiTheme="minorEastAsia" w:hAnsiTheme="minorEastAsia"/>
                <w:color w:val="auto"/>
                <w:szCs w:val="21"/>
              </w:rPr>
              <w:t>（兼秩序维护员）</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DCD632">
            <w:pPr>
              <w:jc w:val="cente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1</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CB3753">
            <w:pPr>
              <w:jc w:val="left"/>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（1）</w:t>
            </w:r>
            <w:r>
              <w:rPr>
                <w:rFonts w:hint="eastAsia" w:ascii="宋体" w:hAnsi="宋体" w:eastAsia="宋体" w:cs="宋体"/>
                <w:color w:val="auto"/>
                <w:szCs w:val="21"/>
              </w:rPr>
              <w:t>年龄要求50周岁</w:t>
            </w:r>
            <w:r>
              <w:rPr>
                <w:rFonts w:hint="eastAsia" w:ascii="宋体" w:hAnsi="宋体" w:eastAsia="宋体" w:cs="宋体"/>
                <w:color w:val="auto"/>
                <w:szCs w:val="21"/>
                <w:lang w:val="en-US" w:eastAsia="zh-CN"/>
              </w:rPr>
              <w:t>或以下</w:t>
            </w:r>
            <w:r>
              <w:rPr>
                <w:rFonts w:hint="eastAsia" w:cs="宋体" w:asciiTheme="minorEastAsia" w:hAnsiTheme="minorEastAsia"/>
                <w:color w:val="auto"/>
                <w:szCs w:val="21"/>
              </w:rPr>
              <w:t>；</w:t>
            </w:r>
          </w:p>
          <w:p w14:paraId="11165AB9">
            <w:pPr>
              <w:jc w:val="left"/>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（2）大专或以上学历；</w:t>
            </w:r>
          </w:p>
          <w:p w14:paraId="21A33085">
            <w:pPr>
              <w:jc w:val="left"/>
              <w:textAlignment w:val="baseline"/>
              <w:rPr>
                <w:rFonts w:hint="eastAsia" w:cs="宋体" w:asciiTheme="minorEastAsia" w:hAnsiTheme="minorEastAsia"/>
                <w:color w:val="auto"/>
                <w:szCs w:val="21"/>
              </w:rPr>
            </w:pPr>
            <w:r>
              <w:rPr>
                <w:rFonts w:hint="eastAsia" w:eastAsia="宋体" w:cs="宋体" w:asciiTheme="minorEastAsia" w:hAnsiTheme="minorEastAsia"/>
                <w:color w:val="auto"/>
                <w:szCs w:val="21"/>
              </w:rPr>
              <w:t>★</w:t>
            </w:r>
            <w:r>
              <w:rPr>
                <w:rFonts w:hint="eastAsia" w:cs="宋体" w:asciiTheme="minorEastAsia" w:hAnsiTheme="minorEastAsia"/>
                <w:color w:val="auto"/>
                <w:szCs w:val="21"/>
              </w:rPr>
              <w:t>（3）持职业资格证书</w:t>
            </w:r>
            <w:r>
              <w:rPr>
                <w:rFonts w:hint="eastAsia" w:cs="宋体" w:asciiTheme="minorEastAsia" w:hAnsiTheme="minorEastAsia"/>
                <w:color w:val="auto"/>
                <w:szCs w:val="21"/>
                <w:lang w:val="en-US" w:eastAsia="zh-CN"/>
              </w:rPr>
              <w:t>四</w:t>
            </w:r>
            <w:r>
              <w:rPr>
                <w:rFonts w:hint="eastAsia" w:cs="宋体" w:asciiTheme="minorEastAsia" w:hAnsiTheme="minorEastAsia"/>
                <w:color w:val="auto"/>
                <w:szCs w:val="21"/>
              </w:rPr>
              <w:t>级或以上（保安员）上岗；</w:t>
            </w:r>
          </w:p>
          <w:p w14:paraId="40123E8A">
            <w:pPr>
              <w:jc w:val="left"/>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（4）五年（或以上）非住宅物业管理经验，常驻本项目物业服务现场，不得监管其他项目。</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F61013">
            <w:pPr>
              <w:jc w:val="cente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D35781">
            <w:pPr>
              <w:jc w:val="cente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每日8小时每周5天</w:t>
            </w:r>
          </w:p>
        </w:tc>
      </w:tr>
      <w:tr w14:paraId="2140C455">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16432F">
            <w:pPr>
              <w:jc w:val="center"/>
              <w:textAlignment w:val="baseline"/>
              <w:rPr>
                <w:rFonts w:hint="eastAsia" w:cs="宋体" w:asciiTheme="minorEastAsia" w:hAnsiTheme="minorEastAsia"/>
                <w:szCs w:val="21"/>
              </w:rPr>
            </w:pPr>
            <w:r>
              <w:rPr>
                <w:rFonts w:hint="eastAsia" w:cs="宋体" w:asciiTheme="minorEastAsia" w:hAnsiTheme="minorEastAsia"/>
                <w:szCs w:val="21"/>
              </w:rPr>
              <w:t>2</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1AEBB2">
            <w:pPr>
              <w:jc w:val="cente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保洁员</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2EA116">
            <w:pPr>
              <w:jc w:val="cente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3</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446BE0">
            <w:pP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（1）55周岁</w:t>
            </w:r>
            <w:r>
              <w:rPr>
                <w:rFonts w:hint="eastAsia" w:cs="宋体" w:asciiTheme="minorEastAsia" w:hAnsiTheme="minorEastAsia"/>
                <w:color w:val="auto"/>
                <w:szCs w:val="21"/>
                <w:lang w:val="en-US" w:eastAsia="zh-CN"/>
              </w:rPr>
              <w:t>或</w:t>
            </w:r>
            <w:r>
              <w:rPr>
                <w:rFonts w:hint="eastAsia" w:cs="宋体" w:asciiTheme="minorEastAsia" w:hAnsiTheme="minorEastAsia"/>
                <w:color w:val="auto"/>
                <w:szCs w:val="21"/>
              </w:rPr>
              <w:t>以下；</w:t>
            </w:r>
          </w:p>
          <w:p w14:paraId="4383785B">
            <w:pP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（2）有从事专业保洁工作经验。</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44226B">
            <w:pPr>
              <w:jc w:val="center"/>
              <w:textAlignment w:val="baseline"/>
              <w:rPr>
                <w:rFonts w:hint="eastAsia"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A54BF3">
            <w:pPr>
              <w:jc w:val="center"/>
              <w:textAlignment w:val="baseline"/>
              <w:rPr>
                <w:rFonts w:hint="eastAsia" w:cs="宋体" w:asciiTheme="minorEastAsia" w:hAnsiTheme="minorEastAsia"/>
                <w:szCs w:val="21"/>
              </w:rPr>
            </w:pPr>
            <w:r>
              <w:rPr>
                <w:rFonts w:hint="eastAsia" w:cs="宋体" w:asciiTheme="minorEastAsia" w:hAnsiTheme="minorEastAsia"/>
                <w:szCs w:val="21"/>
              </w:rPr>
              <w:t>每日8小时每周5天</w:t>
            </w:r>
          </w:p>
        </w:tc>
      </w:tr>
      <w:tr w14:paraId="368D74E7">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E32847">
            <w:pPr>
              <w:jc w:val="center"/>
              <w:textAlignment w:val="baseline"/>
              <w:rPr>
                <w:rFonts w:hint="eastAsia" w:cs="宋体" w:asciiTheme="minorEastAsia" w:hAnsiTheme="minorEastAsia"/>
                <w:szCs w:val="21"/>
              </w:rPr>
            </w:pPr>
            <w:r>
              <w:rPr>
                <w:rFonts w:hint="eastAsia" w:cs="宋体" w:asciiTheme="minorEastAsia" w:hAnsiTheme="minorEastAsia"/>
                <w:szCs w:val="21"/>
              </w:rPr>
              <w:t>3</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C186D7">
            <w:pPr>
              <w:jc w:val="cente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秩序维护员</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706574">
            <w:pPr>
              <w:jc w:val="cente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3</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9595A8">
            <w:pP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（1）60周岁</w:t>
            </w:r>
            <w:r>
              <w:rPr>
                <w:rFonts w:hint="eastAsia" w:cs="宋体" w:asciiTheme="minorEastAsia" w:hAnsiTheme="minorEastAsia"/>
                <w:color w:val="auto"/>
                <w:szCs w:val="21"/>
                <w:lang w:val="en-US" w:eastAsia="zh-CN"/>
              </w:rPr>
              <w:t>或</w:t>
            </w:r>
            <w:r>
              <w:rPr>
                <w:rFonts w:hint="eastAsia" w:cs="宋体" w:asciiTheme="minorEastAsia" w:hAnsiTheme="minorEastAsia"/>
                <w:color w:val="auto"/>
                <w:szCs w:val="21"/>
              </w:rPr>
              <w:t>以下；</w:t>
            </w:r>
          </w:p>
          <w:p w14:paraId="397E39EB">
            <w:pP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（2）持公安机关颁发的《保安员证》上岗。</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6E9936">
            <w:pPr>
              <w:jc w:val="center"/>
              <w:textAlignment w:val="baseline"/>
              <w:rPr>
                <w:rFonts w:hint="eastAsia"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6E51B6">
            <w:pPr>
              <w:jc w:val="center"/>
              <w:textAlignment w:val="baseline"/>
              <w:rPr>
                <w:rFonts w:hint="eastAsia" w:cs="宋体" w:asciiTheme="minorEastAsia" w:hAnsiTheme="minorEastAsia"/>
                <w:szCs w:val="21"/>
              </w:rPr>
            </w:pPr>
            <w:r>
              <w:rPr>
                <w:rFonts w:hint="eastAsia" w:cs="宋体" w:asciiTheme="minorEastAsia" w:hAnsiTheme="minorEastAsia"/>
                <w:szCs w:val="21"/>
              </w:rPr>
              <w:t>24小时值守，</w:t>
            </w:r>
          </w:p>
          <w:p w14:paraId="3BD7923F">
            <w:pPr>
              <w:jc w:val="center"/>
              <w:textAlignment w:val="baseline"/>
              <w:rPr>
                <w:rFonts w:hint="eastAsia" w:cs="宋体" w:asciiTheme="minorEastAsia" w:hAnsiTheme="minorEastAsia"/>
                <w:szCs w:val="21"/>
              </w:rPr>
            </w:pPr>
            <w:r>
              <w:rPr>
                <w:rFonts w:hint="eastAsia" w:cs="宋体" w:asciiTheme="minorEastAsia" w:hAnsiTheme="minorEastAsia"/>
                <w:szCs w:val="21"/>
              </w:rPr>
              <w:t>四班三运转</w:t>
            </w:r>
          </w:p>
        </w:tc>
      </w:tr>
      <w:tr w14:paraId="042AB2DD">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EFB277">
            <w:pPr>
              <w:jc w:val="center"/>
              <w:textAlignment w:val="baseline"/>
              <w:rPr>
                <w:rFonts w:hint="eastAsia" w:cs="宋体" w:asciiTheme="minorEastAsia" w:hAnsiTheme="minorEastAsia"/>
                <w:szCs w:val="21"/>
              </w:rPr>
            </w:pPr>
            <w:r>
              <w:rPr>
                <w:rFonts w:hint="eastAsia" w:cs="宋体" w:asciiTheme="minorEastAsia" w:hAnsiTheme="minorEastAsia"/>
                <w:szCs w:val="21"/>
              </w:rPr>
              <w:t>4</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5BBF13">
            <w:pPr>
              <w:jc w:val="cente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综合维修工</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83F6EB">
            <w:pPr>
              <w:jc w:val="cente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1</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C48AE7">
            <w:pPr>
              <w:rPr>
                <w:color w:val="auto"/>
                <w:szCs w:val="21"/>
              </w:rPr>
            </w:pPr>
            <w:r>
              <w:rPr>
                <w:rFonts w:hint="eastAsia"/>
                <w:color w:val="auto"/>
                <w:szCs w:val="21"/>
              </w:rPr>
              <w:t>（1）55周岁</w:t>
            </w:r>
            <w:r>
              <w:rPr>
                <w:rFonts w:hint="eastAsia"/>
                <w:color w:val="auto"/>
                <w:szCs w:val="21"/>
                <w:lang w:val="en-US" w:eastAsia="zh-CN"/>
              </w:rPr>
              <w:t>或</w:t>
            </w:r>
            <w:r>
              <w:rPr>
                <w:rFonts w:hint="eastAsia"/>
                <w:color w:val="auto"/>
                <w:szCs w:val="21"/>
              </w:rPr>
              <w:t>以下；</w:t>
            </w:r>
          </w:p>
          <w:p w14:paraId="110BD015">
            <w:pPr>
              <w:textAlignment w:val="baseline"/>
              <w:rPr>
                <w:color w:val="auto"/>
                <w:szCs w:val="21"/>
              </w:rPr>
            </w:pPr>
            <w:r>
              <w:rPr>
                <w:rFonts w:hint="eastAsia"/>
                <w:color w:val="auto"/>
                <w:szCs w:val="21"/>
              </w:rPr>
              <w:t>（2）有从事设备设施日常养护管理工作及零星简易维修经验；</w:t>
            </w:r>
          </w:p>
          <w:p w14:paraId="44BCDCD6">
            <w:pPr>
              <w:textAlignment w:val="baseline"/>
              <w:rPr>
                <w:color w:val="auto"/>
                <w:szCs w:val="21"/>
              </w:rPr>
            </w:pPr>
            <w:r>
              <w:rPr>
                <w:rFonts w:hint="eastAsia" w:eastAsia="宋体" w:cs="宋体" w:asciiTheme="minorEastAsia" w:hAnsiTheme="minorEastAsia"/>
                <w:color w:val="auto"/>
                <w:szCs w:val="21"/>
              </w:rPr>
              <w:t>★</w:t>
            </w:r>
            <w:r>
              <w:rPr>
                <w:rFonts w:hint="eastAsia"/>
                <w:color w:val="auto"/>
                <w:szCs w:val="21"/>
              </w:rPr>
              <w:t>（3）持</w:t>
            </w:r>
            <w:r>
              <w:rPr>
                <w:rFonts w:hint="eastAsia" w:cs="宋体" w:asciiTheme="minorEastAsia" w:hAnsiTheme="minorEastAsia"/>
                <w:color w:val="auto"/>
                <w:szCs w:val="21"/>
              </w:rPr>
              <w:t>特种作业操作证（高处作业）和特种作业操作证（低压电工作业）证书上岗</w:t>
            </w:r>
            <w:r>
              <w:rPr>
                <w:rFonts w:hint="eastAsia"/>
                <w:color w:val="auto"/>
                <w:szCs w:val="21"/>
              </w:rPr>
              <w:t>。</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5739B2">
            <w:pPr>
              <w:jc w:val="center"/>
              <w:textAlignment w:val="baseline"/>
              <w:rPr>
                <w:rFonts w:hint="eastAsia"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D60927">
            <w:pPr>
              <w:jc w:val="center"/>
              <w:textAlignment w:val="baseline"/>
              <w:rPr>
                <w:rFonts w:hint="eastAsia" w:cs="宋体" w:asciiTheme="minorEastAsia" w:hAnsiTheme="minorEastAsia"/>
                <w:szCs w:val="21"/>
              </w:rPr>
            </w:pPr>
            <w:r>
              <w:rPr>
                <w:rFonts w:hint="eastAsia" w:cs="宋体" w:asciiTheme="minorEastAsia" w:hAnsiTheme="minorEastAsia"/>
                <w:szCs w:val="21"/>
              </w:rPr>
              <w:t>每日8小时每周5天</w:t>
            </w:r>
          </w:p>
        </w:tc>
      </w:tr>
      <w:tr w14:paraId="1B581B3B">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4C057B">
            <w:pPr>
              <w:jc w:val="center"/>
              <w:textAlignment w:val="baseline"/>
              <w:rPr>
                <w:rFonts w:hint="eastAsia" w:cs="宋体" w:asciiTheme="minorEastAsia" w:hAnsiTheme="minorEastAsia"/>
                <w:szCs w:val="21"/>
              </w:rPr>
            </w:pPr>
            <w:r>
              <w:rPr>
                <w:rFonts w:hint="eastAsia" w:cs="宋体" w:asciiTheme="minorEastAsia" w:hAnsiTheme="minorEastAsia"/>
                <w:szCs w:val="21"/>
              </w:rPr>
              <w:t>5</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B9A927">
            <w:pPr>
              <w:jc w:val="cente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厨师</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4CF8CE">
            <w:pPr>
              <w:jc w:val="cente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1</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8A74CD">
            <w:pP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（1）60周岁</w:t>
            </w:r>
            <w:r>
              <w:rPr>
                <w:rFonts w:hint="eastAsia" w:cs="宋体" w:asciiTheme="minorEastAsia" w:hAnsiTheme="minorEastAsia"/>
                <w:color w:val="auto"/>
                <w:szCs w:val="21"/>
                <w:lang w:val="en-US" w:eastAsia="zh-CN"/>
              </w:rPr>
              <w:t>或</w:t>
            </w:r>
            <w:r>
              <w:rPr>
                <w:rFonts w:hint="eastAsia" w:cs="宋体" w:asciiTheme="minorEastAsia" w:hAnsiTheme="minorEastAsia"/>
                <w:color w:val="auto"/>
                <w:szCs w:val="21"/>
              </w:rPr>
              <w:t>以下；</w:t>
            </w:r>
          </w:p>
          <w:p w14:paraId="0C989AA4">
            <w:pPr>
              <w:textAlignment w:val="baseline"/>
              <w:rPr>
                <w:rFonts w:hint="eastAsia" w:cs="宋体" w:asciiTheme="minorEastAsia" w:hAnsiTheme="minorEastAsia"/>
                <w:color w:val="auto"/>
                <w:szCs w:val="21"/>
              </w:rPr>
            </w:pPr>
            <w:r>
              <w:rPr>
                <w:rFonts w:hint="eastAsia" w:eastAsia="宋体" w:cs="宋体" w:asciiTheme="minorEastAsia" w:hAnsiTheme="minorEastAsia"/>
                <w:color w:val="auto"/>
                <w:szCs w:val="21"/>
              </w:rPr>
              <w:t>★</w:t>
            </w:r>
            <w:r>
              <w:rPr>
                <w:rFonts w:hint="eastAsia" w:cs="宋体" w:asciiTheme="minorEastAsia" w:hAnsiTheme="minorEastAsia"/>
                <w:color w:val="auto"/>
                <w:szCs w:val="21"/>
              </w:rPr>
              <w:t>（2）持卫生防疫部门或医疗机构颁发的《健康证》上岗。</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8F186CD">
            <w:pPr>
              <w:jc w:val="center"/>
              <w:textAlignment w:val="baseline"/>
              <w:rPr>
                <w:rFonts w:hint="eastAsia"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F958BB">
            <w:pPr>
              <w:jc w:val="center"/>
              <w:textAlignment w:val="baseline"/>
              <w:rPr>
                <w:rFonts w:hint="eastAsia" w:cs="宋体" w:asciiTheme="minorEastAsia" w:hAnsiTheme="minorEastAsia"/>
                <w:szCs w:val="21"/>
              </w:rPr>
            </w:pPr>
            <w:r>
              <w:rPr>
                <w:rFonts w:hint="eastAsia" w:cs="宋体" w:asciiTheme="minorEastAsia" w:hAnsiTheme="minorEastAsia"/>
                <w:szCs w:val="21"/>
              </w:rPr>
              <w:t>每日8小时每周5天</w:t>
            </w:r>
          </w:p>
        </w:tc>
      </w:tr>
      <w:tr w14:paraId="3D3BF495">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399AD4">
            <w:pPr>
              <w:jc w:val="center"/>
              <w:textAlignment w:val="baseline"/>
              <w:rPr>
                <w:rFonts w:hint="eastAsia" w:cs="宋体" w:asciiTheme="minorEastAsia" w:hAnsiTheme="minorEastAsia"/>
                <w:szCs w:val="21"/>
              </w:rPr>
            </w:pPr>
            <w:r>
              <w:rPr>
                <w:rFonts w:hint="eastAsia" w:cs="宋体" w:asciiTheme="minorEastAsia" w:hAnsiTheme="minorEastAsia"/>
                <w:szCs w:val="21"/>
              </w:rPr>
              <w:t>6</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65DE21">
            <w:pPr>
              <w:jc w:val="center"/>
              <w:textAlignment w:val="baseline"/>
              <w:rPr>
                <w:rFonts w:hint="eastAsia" w:cs="宋体" w:asciiTheme="minorEastAsia" w:hAnsiTheme="minorEastAsia"/>
                <w:szCs w:val="21"/>
              </w:rPr>
            </w:pPr>
            <w:r>
              <w:rPr>
                <w:rFonts w:hint="eastAsia" w:cs="宋体" w:asciiTheme="minorEastAsia" w:hAnsiTheme="minorEastAsia"/>
                <w:szCs w:val="21"/>
              </w:rPr>
              <w:t>面点</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7866A0">
            <w:pPr>
              <w:jc w:val="center"/>
              <w:textAlignment w:val="baseline"/>
              <w:rPr>
                <w:rFonts w:hint="eastAsia" w:cs="宋体" w:asciiTheme="minorEastAsia" w:hAnsiTheme="minorEastAsia"/>
                <w:szCs w:val="21"/>
              </w:rPr>
            </w:pPr>
            <w:r>
              <w:rPr>
                <w:rFonts w:hint="eastAsia" w:cs="宋体" w:asciiTheme="minorEastAsia" w:hAnsiTheme="minorEastAsia"/>
                <w:szCs w:val="21"/>
              </w:rPr>
              <w:t>1</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C329F1">
            <w:pPr>
              <w:textAlignment w:val="baseline"/>
              <w:rPr>
                <w:rFonts w:hint="eastAsia" w:cs="宋体" w:asciiTheme="minorEastAsia" w:hAnsiTheme="minorEastAsia"/>
                <w:szCs w:val="21"/>
              </w:rPr>
            </w:pPr>
            <w:r>
              <w:rPr>
                <w:rFonts w:hint="eastAsia" w:cs="宋体" w:asciiTheme="minorEastAsia" w:hAnsiTheme="minorEastAsia"/>
                <w:szCs w:val="21"/>
              </w:rPr>
              <w:t>（1）60周岁</w:t>
            </w:r>
            <w:r>
              <w:rPr>
                <w:rFonts w:hint="eastAsia" w:cs="宋体" w:asciiTheme="minorEastAsia" w:hAnsiTheme="minorEastAsia"/>
                <w:szCs w:val="21"/>
                <w:lang w:val="en-US" w:eastAsia="zh-CN"/>
              </w:rPr>
              <w:t>或</w:t>
            </w:r>
            <w:r>
              <w:rPr>
                <w:rFonts w:hint="eastAsia" w:cs="宋体" w:asciiTheme="minorEastAsia" w:hAnsiTheme="minorEastAsia"/>
                <w:szCs w:val="21"/>
              </w:rPr>
              <w:t>以下；</w:t>
            </w:r>
          </w:p>
          <w:p w14:paraId="4DC03B76">
            <w:pPr>
              <w:textAlignment w:val="baseline"/>
              <w:rPr>
                <w:rFonts w:hint="eastAsia" w:cs="宋体" w:asciiTheme="minorEastAsia" w:hAnsiTheme="minorEastAsia"/>
                <w:szCs w:val="21"/>
              </w:rPr>
            </w:pPr>
            <w:r>
              <w:rPr>
                <w:rFonts w:hint="eastAsia" w:eastAsia="宋体" w:cs="宋体" w:asciiTheme="minorEastAsia" w:hAnsiTheme="minorEastAsia"/>
                <w:color w:val="auto"/>
                <w:szCs w:val="21"/>
              </w:rPr>
              <w:t>★</w:t>
            </w:r>
            <w:r>
              <w:rPr>
                <w:rFonts w:hint="eastAsia" w:cs="宋体" w:asciiTheme="minorEastAsia" w:hAnsiTheme="minorEastAsia"/>
                <w:szCs w:val="21"/>
              </w:rPr>
              <w:t>（2）持卫生防疫部门或医疗机构颁发的《健康证》上岗。</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F89BEF0">
            <w:pPr>
              <w:jc w:val="center"/>
              <w:textAlignment w:val="baseline"/>
              <w:rPr>
                <w:rFonts w:hint="eastAsia"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E09408">
            <w:pPr>
              <w:jc w:val="center"/>
              <w:textAlignment w:val="baseline"/>
              <w:rPr>
                <w:rFonts w:hint="eastAsia" w:cs="宋体" w:asciiTheme="minorEastAsia" w:hAnsiTheme="minorEastAsia"/>
                <w:szCs w:val="21"/>
              </w:rPr>
            </w:pPr>
            <w:r>
              <w:rPr>
                <w:rFonts w:hint="eastAsia" w:cs="宋体" w:asciiTheme="minorEastAsia" w:hAnsiTheme="minorEastAsia"/>
                <w:szCs w:val="21"/>
              </w:rPr>
              <w:t>每日8小时每周5天</w:t>
            </w:r>
          </w:p>
        </w:tc>
      </w:tr>
      <w:tr w14:paraId="43D916C3">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7CA7C4">
            <w:pPr>
              <w:jc w:val="center"/>
              <w:textAlignment w:val="baseline"/>
              <w:rPr>
                <w:rFonts w:hint="eastAsia" w:cs="宋体" w:asciiTheme="minorEastAsia" w:hAnsiTheme="minorEastAsia"/>
                <w:szCs w:val="21"/>
              </w:rPr>
            </w:pPr>
            <w:r>
              <w:rPr>
                <w:rFonts w:hint="eastAsia" w:cs="宋体" w:asciiTheme="minorEastAsia" w:hAnsiTheme="minorEastAsia"/>
                <w:szCs w:val="21"/>
              </w:rPr>
              <w:t>7</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124DEF">
            <w:pPr>
              <w:jc w:val="center"/>
              <w:textAlignment w:val="baseline"/>
              <w:rPr>
                <w:rFonts w:hint="eastAsia" w:cs="宋体" w:asciiTheme="minorEastAsia" w:hAnsiTheme="minorEastAsia"/>
                <w:szCs w:val="21"/>
              </w:rPr>
            </w:pPr>
            <w:r>
              <w:rPr>
                <w:rFonts w:hint="eastAsia" w:cs="宋体" w:asciiTheme="minorEastAsia" w:hAnsiTheme="minorEastAsia"/>
                <w:szCs w:val="21"/>
              </w:rPr>
              <w:t>帮厨</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5E438E">
            <w:pPr>
              <w:jc w:val="center"/>
              <w:textAlignment w:val="baseline"/>
              <w:rPr>
                <w:rFonts w:hint="eastAsia" w:cs="宋体" w:asciiTheme="minorEastAsia" w:hAnsiTheme="minorEastAsia"/>
                <w:szCs w:val="21"/>
              </w:rPr>
            </w:pPr>
            <w:r>
              <w:rPr>
                <w:rFonts w:hint="eastAsia" w:cs="宋体" w:asciiTheme="minorEastAsia" w:hAnsiTheme="minorEastAsia"/>
                <w:szCs w:val="21"/>
              </w:rPr>
              <w:t>1</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93E7A8">
            <w:pPr>
              <w:textAlignment w:val="baseline"/>
              <w:rPr>
                <w:rFonts w:hint="eastAsia" w:cs="宋体" w:asciiTheme="minorEastAsia" w:hAnsiTheme="minorEastAsia"/>
                <w:szCs w:val="21"/>
              </w:rPr>
            </w:pPr>
            <w:r>
              <w:rPr>
                <w:rFonts w:hint="eastAsia" w:cs="宋体" w:asciiTheme="minorEastAsia" w:hAnsiTheme="minorEastAsia"/>
                <w:szCs w:val="21"/>
              </w:rPr>
              <w:t>（1）60周岁</w:t>
            </w:r>
            <w:r>
              <w:rPr>
                <w:rFonts w:hint="eastAsia" w:cs="宋体" w:asciiTheme="minorEastAsia" w:hAnsiTheme="minorEastAsia"/>
                <w:szCs w:val="21"/>
                <w:lang w:val="en-US" w:eastAsia="zh-CN"/>
              </w:rPr>
              <w:t>或</w:t>
            </w:r>
            <w:r>
              <w:rPr>
                <w:rFonts w:hint="eastAsia" w:cs="宋体" w:asciiTheme="minorEastAsia" w:hAnsiTheme="minorEastAsia"/>
                <w:szCs w:val="21"/>
              </w:rPr>
              <w:t>以下；</w:t>
            </w:r>
          </w:p>
          <w:p w14:paraId="208BE4A8">
            <w:pPr>
              <w:textAlignment w:val="baseline"/>
              <w:rPr>
                <w:rFonts w:hint="eastAsia" w:cs="宋体" w:asciiTheme="minorEastAsia" w:hAnsiTheme="minorEastAsia"/>
                <w:szCs w:val="21"/>
              </w:rPr>
            </w:pPr>
            <w:r>
              <w:rPr>
                <w:rFonts w:hint="eastAsia" w:eastAsia="宋体" w:cs="宋体" w:asciiTheme="minorEastAsia" w:hAnsiTheme="minorEastAsia"/>
                <w:color w:val="auto"/>
                <w:szCs w:val="21"/>
              </w:rPr>
              <w:t>★</w:t>
            </w:r>
            <w:r>
              <w:rPr>
                <w:rFonts w:hint="eastAsia" w:cs="宋体" w:asciiTheme="minorEastAsia" w:hAnsiTheme="minorEastAsia"/>
                <w:szCs w:val="21"/>
              </w:rPr>
              <w:t>（2）持卫生防疫部门或医疗机构颁发的《健康证》上岗。</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FDE976">
            <w:pPr>
              <w:jc w:val="center"/>
              <w:textAlignment w:val="baseline"/>
              <w:rPr>
                <w:rFonts w:hint="eastAsia"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45ED88">
            <w:pPr>
              <w:jc w:val="center"/>
              <w:textAlignment w:val="baseline"/>
              <w:rPr>
                <w:rFonts w:hint="eastAsia" w:cs="宋体" w:asciiTheme="minorEastAsia" w:hAnsiTheme="minorEastAsia"/>
                <w:szCs w:val="21"/>
              </w:rPr>
            </w:pPr>
            <w:r>
              <w:rPr>
                <w:rFonts w:hint="eastAsia" w:cs="宋体" w:asciiTheme="minorEastAsia" w:hAnsiTheme="minorEastAsia"/>
                <w:szCs w:val="21"/>
              </w:rPr>
              <w:t>每日8小时每周5天</w:t>
            </w:r>
          </w:p>
        </w:tc>
      </w:tr>
      <w:tr w14:paraId="5CF199C8">
        <w:tblPrEx>
          <w:tblCellMar>
            <w:top w:w="0" w:type="dxa"/>
            <w:left w:w="10" w:type="dxa"/>
            <w:bottom w:w="0" w:type="dxa"/>
            <w:right w:w="10" w:type="dxa"/>
          </w:tblCellMar>
        </w:tblPrEx>
        <w:trPr>
          <w:trHeight w:val="1" w:hRule="atLeast"/>
          <w:jc w:val="center"/>
        </w:trPr>
        <w:tc>
          <w:tcPr>
            <w:tcW w:w="202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5F3B04">
            <w:pPr>
              <w:jc w:val="center"/>
              <w:textAlignment w:val="baseline"/>
              <w:rPr>
                <w:rFonts w:hint="eastAsia" w:cs="宋体" w:asciiTheme="minorEastAsia" w:hAnsiTheme="minorEastAsia"/>
                <w:szCs w:val="21"/>
              </w:rPr>
            </w:pPr>
            <w:r>
              <w:rPr>
                <w:rFonts w:hint="eastAsia" w:cs="宋体" w:asciiTheme="minorEastAsia" w:hAnsiTheme="minorEastAsia"/>
                <w:szCs w:val="21"/>
              </w:rPr>
              <w:t>总计</w:t>
            </w:r>
          </w:p>
        </w:tc>
        <w:tc>
          <w:tcPr>
            <w:tcW w:w="7698" w:type="dxa"/>
            <w:gridSpan w:val="4"/>
            <w:tcBorders>
              <w:top w:val="single" w:color="000000" w:sz="4" w:space="0"/>
              <w:left w:val="single" w:color="000000" w:sz="4" w:space="0"/>
              <w:bottom w:val="single" w:color="000000" w:sz="4" w:space="0"/>
              <w:right w:val="single" w:color="000000" w:sz="4" w:space="0"/>
            </w:tcBorders>
            <w:shd w:val="clear" w:color="000000" w:fill="FFFFFF"/>
            <w:vAlign w:val="center"/>
          </w:tcPr>
          <w:p w14:paraId="264AACEE">
            <w:pPr>
              <w:jc w:val="center"/>
              <w:textAlignment w:val="baseline"/>
              <w:rPr>
                <w:rFonts w:hint="eastAsia" w:cs="宋体" w:asciiTheme="minorEastAsia" w:hAnsiTheme="minorEastAsia"/>
                <w:szCs w:val="21"/>
              </w:rPr>
            </w:pPr>
            <w:r>
              <w:rPr>
                <w:rFonts w:hint="eastAsia" w:cs="宋体" w:asciiTheme="minorEastAsia" w:hAnsiTheme="minorEastAsia"/>
                <w:szCs w:val="21"/>
              </w:rPr>
              <w:t xml:space="preserve">  11人</w:t>
            </w:r>
          </w:p>
        </w:tc>
      </w:tr>
    </w:tbl>
    <w:p w14:paraId="2B3C1CDC">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2、天津市城市道路桥梁管理事务中心</w:t>
      </w:r>
      <w:r>
        <w:rPr>
          <w:rFonts w:hint="eastAsia" w:ascii="Times New Roman" w:hAnsi="Times New Roman" w:eastAsia="宋体" w:cs="Times New Roman"/>
          <w:sz w:val="24"/>
        </w:rPr>
        <w:t>桥梁二分中心</w:t>
      </w:r>
      <w:r>
        <w:rPr>
          <w:rFonts w:hint="eastAsia" w:ascii="Times New Roman" w:hAnsi="Times New Roman" w:eastAsia="宋体" w:cs="Times New Roman"/>
          <w:sz w:val="24"/>
          <w:lang w:val="en-US" w:eastAsia="zh-CN"/>
        </w:rPr>
        <w:t>人员及岗位要求：</w:t>
      </w:r>
    </w:p>
    <w:tbl>
      <w:tblPr>
        <w:tblStyle w:val="22"/>
        <w:tblW w:w="9723" w:type="dxa"/>
        <w:jc w:val="center"/>
        <w:tblLayout w:type="fixed"/>
        <w:tblCellMar>
          <w:top w:w="0" w:type="dxa"/>
          <w:left w:w="10" w:type="dxa"/>
          <w:bottom w:w="0" w:type="dxa"/>
          <w:right w:w="10" w:type="dxa"/>
        </w:tblCellMar>
      </w:tblPr>
      <w:tblGrid>
        <w:gridCol w:w="720"/>
        <w:gridCol w:w="1305"/>
        <w:gridCol w:w="780"/>
        <w:gridCol w:w="4391"/>
        <w:gridCol w:w="1068"/>
        <w:gridCol w:w="1459"/>
      </w:tblGrid>
      <w:tr w14:paraId="0F6368ED">
        <w:tblPrEx>
          <w:tblCellMar>
            <w:top w:w="0" w:type="dxa"/>
            <w:left w:w="10" w:type="dxa"/>
            <w:bottom w:w="0" w:type="dxa"/>
            <w:right w:w="10" w:type="dxa"/>
          </w:tblCellMar>
        </w:tblPrEx>
        <w:trPr>
          <w:trHeight w:val="911"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F4AADA">
            <w:pPr>
              <w:jc w:val="center"/>
              <w:textAlignment w:val="baseline"/>
              <w:rPr>
                <w:rFonts w:hint="eastAsia" w:cs="宋体" w:asciiTheme="minorEastAsia" w:hAnsiTheme="minorEastAsia"/>
                <w:szCs w:val="21"/>
              </w:rPr>
            </w:pPr>
            <w:r>
              <w:rPr>
                <w:rFonts w:hint="eastAsia" w:cs="宋体" w:asciiTheme="minorEastAsia" w:hAnsiTheme="minorEastAsia"/>
                <w:szCs w:val="21"/>
              </w:rPr>
              <w:t>序号</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98B727">
            <w:pPr>
              <w:jc w:val="center"/>
              <w:textAlignment w:val="baseline"/>
              <w:rPr>
                <w:rFonts w:hint="eastAsia" w:cs="宋体" w:asciiTheme="minorEastAsia" w:hAnsiTheme="minorEastAsia"/>
                <w:szCs w:val="21"/>
              </w:rPr>
            </w:pPr>
            <w:r>
              <w:rPr>
                <w:rFonts w:hint="eastAsia" w:cs="宋体" w:asciiTheme="minorEastAsia" w:hAnsiTheme="minorEastAsia"/>
                <w:szCs w:val="21"/>
              </w:rPr>
              <w:t>岗位名称</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4485ED">
            <w:pPr>
              <w:jc w:val="center"/>
              <w:textAlignment w:val="baseline"/>
              <w:rPr>
                <w:rFonts w:hint="eastAsia" w:cs="宋体" w:asciiTheme="minorEastAsia" w:hAnsiTheme="minorEastAsia"/>
                <w:szCs w:val="21"/>
              </w:rPr>
            </w:pPr>
            <w:r>
              <w:rPr>
                <w:rFonts w:hint="eastAsia" w:cs="宋体" w:asciiTheme="minorEastAsia" w:hAnsiTheme="minorEastAsia"/>
                <w:szCs w:val="21"/>
              </w:rPr>
              <w:t>人数</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538AF9">
            <w:pPr>
              <w:jc w:val="center"/>
              <w:textAlignment w:val="baseline"/>
              <w:rPr>
                <w:rFonts w:hint="eastAsia" w:cs="宋体" w:asciiTheme="minorEastAsia" w:hAnsiTheme="minorEastAsia"/>
                <w:szCs w:val="21"/>
              </w:rPr>
            </w:pPr>
            <w:r>
              <w:rPr>
                <w:rFonts w:hint="eastAsia" w:cs="宋体" w:asciiTheme="minorEastAsia" w:hAnsiTheme="minorEastAsia"/>
                <w:szCs w:val="21"/>
              </w:rPr>
              <w:t>要求</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CC82BD3">
            <w:pPr>
              <w:jc w:val="center"/>
              <w:textAlignment w:val="baseline"/>
              <w:rPr>
                <w:rFonts w:hint="eastAsia" w:cs="宋体" w:asciiTheme="minorEastAsia" w:hAnsiTheme="minorEastAsia"/>
                <w:szCs w:val="21"/>
              </w:rPr>
            </w:pPr>
            <w:r>
              <w:rPr>
                <w:rFonts w:hint="eastAsia" w:cs="宋体" w:asciiTheme="minorEastAsia" w:hAnsiTheme="minorEastAsia"/>
                <w:szCs w:val="21"/>
              </w:rPr>
              <w:t>是否接受退休人员</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1AFA63">
            <w:pPr>
              <w:jc w:val="center"/>
              <w:textAlignment w:val="baseline"/>
              <w:rPr>
                <w:rFonts w:hint="eastAsia" w:cs="宋体" w:asciiTheme="minorEastAsia" w:hAnsiTheme="minorEastAsia"/>
                <w:szCs w:val="21"/>
              </w:rPr>
            </w:pPr>
            <w:r>
              <w:rPr>
                <w:rFonts w:hint="eastAsia" w:cs="宋体" w:asciiTheme="minorEastAsia" w:hAnsiTheme="minorEastAsia"/>
                <w:szCs w:val="21"/>
              </w:rPr>
              <w:t>工作时间</w:t>
            </w:r>
          </w:p>
        </w:tc>
      </w:tr>
      <w:tr w14:paraId="06B4D624">
        <w:tblPrEx>
          <w:tblCellMar>
            <w:top w:w="0" w:type="dxa"/>
            <w:left w:w="10" w:type="dxa"/>
            <w:bottom w:w="0" w:type="dxa"/>
            <w:right w:w="10" w:type="dxa"/>
          </w:tblCellMar>
        </w:tblPrEx>
        <w:trPr>
          <w:trHeight w:val="911"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D3B5CE">
            <w:pPr>
              <w:jc w:val="center"/>
              <w:textAlignment w:val="baseline"/>
              <w:rPr>
                <w:rFonts w:hint="eastAsia" w:cs="宋体" w:asciiTheme="minorEastAsia" w:hAnsiTheme="minorEastAsia"/>
                <w:szCs w:val="21"/>
              </w:rPr>
            </w:pPr>
            <w:r>
              <w:rPr>
                <w:rFonts w:hint="eastAsia" w:cs="宋体" w:asciiTheme="minorEastAsia" w:hAnsiTheme="minorEastAsia"/>
                <w:szCs w:val="21"/>
              </w:rPr>
              <w:t>1</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F278D9">
            <w:pPr>
              <w:jc w:val="cente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项目</w:t>
            </w:r>
            <w:r>
              <w:rPr>
                <w:rFonts w:hint="eastAsia" w:cs="宋体" w:asciiTheme="minorEastAsia" w:hAnsiTheme="minorEastAsia"/>
                <w:color w:val="auto"/>
                <w:szCs w:val="21"/>
                <w:lang w:val="en-US" w:eastAsia="zh-CN"/>
              </w:rPr>
              <w:t>经理2</w:t>
            </w:r>
            <w:r>
              <w:rPr>
                <w:rFonts w:hint="eastAsia" w:cs="宋体" w:asciiTheme="minorEastAsia" w:hAnsiTheme="minorEastAsia"/>
                <w:color w:val="auto"/>
                <w:szCs w:val="21"/>
              </w:rPr>
              <w:t>（兼秩序维护员）</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1314F2">
            <w:pPr>
              <w:jc w:val="cente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1</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CA475D">
            <w:pPr>
              <w:jc w:val="left"/>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（1）</w:t>
            </w:r>
            <w:r>
              <w:rPr>
                <w:rFonts w:hint="eastAsia" w:ascii="宋体" w:hAnsi="宋体" w:eastAsia="宋体" w:cs="宋体"/>
                <w:color w:val="auto"/>
                <w:szCs w:val="21"/>
              </w:rPr>
              <w:t>年龄要求50周岁</w:t>
            </w:r>
            <w:r>
              <w:rPr>
                <w:rFonts w:hint="eastAsia" w:ascii="宋体" w:hAnsi="宋体" w:eastAsia="宋体" w:cs="宋体"/>
                <w:color w:val="auto"/>
                <w:szCs w:val="21"/>
                <w:lang w:val="en-US" w:eastAsia="zh-CN"/>
              </w:rPr>
              <w:t>或以下</w:t>
            </w:r>
            <w:r>
              <w:rPr>
                <w:rFonts w:hint="eastAsia" w:cs="宋体" w:asciiTheme="minorEastAsia" w:hAnsiTheme="minorEastAsia"/>
                <w:color w:val="auto"/>
                <w:szCs w:val="21"/>
              </w:rPr>
              <w:t>；</w:t>
            </w:r>
          </w:p>
          <w:p w14:paraId="24B61E58">
            <w:pPr>
              <w:jc w:val="left"/>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（2）</w:t>
            </w:r>
            <w:r>
              <w:rPr>
                <w:rFonts w:hint="eastAsia" w:ascii="宋体" w:hAnsi="宋体" w:eastAsia="宋体" w:cs="宋体"/>
                <w:color w:val="auto"/>
                <w:szCs w:val="21"/>
              </w:rPr>
              <w:t>大专</w:t>
            </w:r>
            <w:r>
              <w:rPr>
                <w:rFonts w:hint="eastAsia" w:ascii="宋体" w:hAnsi="宋体" w:cs="宋体"/>
                <w:color w:val="auto"/>
                <w:szCs w:val="21"/>
              </w:rPr>
              <w:t>或</w:t>
            </w:r>
            <w:r>
              <w:rPr>
                <w:rFonts w:hint="eastAsia" w:ascii="宋体" w:hAnsi="宋体" w:eastAsia="宋体" w:cs="宋体"/>
                <w:color w:val="auto"/>
                <w:szCs w:val="21"/>
              </w:rPr>
              <w:t>以上学历</w:t>
            </w:r>
            <w:r>
              <w:rPr>
                <w:rFonts w:hint="eastAsia" w:cs="宋体" w:asciiTheme="minorEastAsia" w:hAnsiTheme="minorEastAsia"/>
                <w:color w:val="auto"/>
                <w:szCs w:val="21"/>
              </w:rPr>
              <w:t>；</w:t>
            </w:r>
          </w:p>
          <w:p w14:paraId="1C45A3EE">
            <w:pPr>
              <w:jc w:val="left"/>
              <w:textAlignment w:val="baseline"/>
              <w:rPr>
                <w:rFonts w:hint="eastAsia" w:ascii="宋体" w:hAnsi="宋体" w:eastAsia="宋体" w:cs="宋体"/>
                <w:color w:val="auto"/>
                <w:szCs w:val="21"/>
              </w:rPr>
            </w:pPr>
            <w:r>
              <w:rPr>
                <w:rFonts w:hint="eastAsia" w:ascii="宋体" w:hAnsi="宋体" w:eastAsia="宋体" w:cs="宋体"/>
                <w:color w:val="auto"/>
                <w:szCs w:val="21"/>
              </w:rPr>
              <w:t>（3）持《职业资格证书</w:t>
            </w:r>
            <w:r>
              <w:rPr>
                <w:rFonts w:hint="eastAsia" w:ascii="宋体" w:hAnsi="宋体" w:cs="宋体"/>
                <w:color w:val="auto"/>
                <w:szCs w:val="21"/>
                <w:lang w:val="en-US" w:eastAsia="zh-CN"/>
              </w:rPr>
              <w:t>四</w:t>
            </w:r>
            <w:r>
              <w:rPr>
                <w:rFonts w:hint="eastAsia" w:ascii="宋体" w:hAnsi="宋体" w:eastAsia="宋体" w:cs="宋体"/>
                <w:color w:val="auto"/>
                <w:szCs w:val="21"/>
              </w:rPr>
              <w:t>级或以上（保安员）》上岗；</w:t>
            </w:r>
          </w:p>
          <w:p w14:paraId="3621CF67">
            <w:pPr>
              <w:jc w:val="left"/>
              <w:textAlignment w:val="baseline"/>
              <w:rPr>
                <w:rFonts w:hint="eastAsia" w:cs="宋体" w:asciiTheme="minorEastAsia" w:hAnsiTheme="minorEastAsia"/>
                <w:color w:val="auto"/>
                <w:szCs w:val="21"/>
              </w:rPr>
            </w:pPr>
            <w:r>
              <w:rPr>
                <w:rFonts w:hint="eastAsia" w:ascii="宋体" w:hAnsi="宋体" w:eastAsia="宋体" w:cs="宋体"/>
                <w:color w:val="auto"/>
                <w:szCs w:val="21"/>
              </w:rPr>
              <w:t>（4）五年（或以上）非住宅物业管理经验，常驻本项目物业服务现场，不得监管其他项目。</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B4B319F">
            <w:pPr>
              <w:jc w:val="cente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BB68EB">
            <w:pPr>
              <w:jc w:val="cente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每日8小时每周5天</w:t>
            </w:r>
          </w:p>
        </w:tc>
      </w:tr>
      <w:tr w14:paraId="25F6AA12">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218BB8">
            <w:pPr>
              <w:jc w:val="center"/>
              <w:textAlignment w:val="baseline"/>
              <w:rPr>
                <w:rFonts w:hint="eastAsia" w:cs="宋体" w:asciiTheme="minorEastAsia" w:hAnsiTheme="minorEastAsia"/>
                <w:szCs w:val="21"/>
              </w:rPr>
            </w:pPr>
            <w:r>
              <w:rPr>
                <w:rFonts w:hint="eastAsia" w:cs="宋体" w:asciiTheme="minorEastAsia" w:hAnsiTheme="minorEastAsia"/>
                <w:szCs w:val="21"/>
              </w:rPr>
              <w:t>2</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AED8CC">
            <w:pPr>
              <w:jc w:val="cente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保洁员</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09FB8B">
            <w:pPr>
              <w:jc w:val="cente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2</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CF5B9E">
            <w:pP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（1）55周岁</w:t>
            </w:r>
            <w:r>
              <w:rPr>
                <w:rFonts w:hint="eastAsia" w:cs="宋体" w:asciiTheme="minorEastAsia" w:hAnsiTheme="minorEastAsia"/>
                <w:color w:val="auto"/>
                <w:szCs w:val="21"/>
                <w:lang w:val="en-US" w:eastAsia="zh-CN"/>
              </w:rPr>
              <w:t>或</w:t>
            </w:r>
            <w:r>
              <w:rPr>
                <w:rFonts w:hint="eastAsia" w:cs="宋体" w:asciiTheme="minorEastAsia" w:hAnsiTheme="minorEastAsia"/>
                <w:color w:val="auto"/>
                <w:szCs w:val="21"/>
              </w:rPr>
              <w:t>以下；</w:t>
            </w:r>
          </w:p>
          <w:p w14:paraId="23CAF000">
            <w:pPr>
              <w:numPr>
                <w:ilvl w:val="0"/>
                <w:numId w:val="5"/>
              </w:numP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有从事专业保洁工作经验；</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D6E563">
            <w:pPr>
              <w:jc w:val="center"/>
              <w:textAlignment w:val="baseline"/>
              <w:rPr>
                <w:rFonts w:hint="eastAsia"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0B7081">
            <w:pPr>
              <w:jc w:val="center"/>
              <w:textAlignment w:val="baseline"/>
              <w:rPr>
                <w:rFonts w:hint="eastAsia" w:cs="宋体" w:asciiTheme="minorEastAsia" w:hAnsiTheme="minorEastAsia"/>
                <w:szCs w:val="21"/>
              </w:rPr>
            </w:pPr>
            <w:r>
              <w:rPr>
                <w:rFonts w:hint="eastAsia" w:cs="宋体" w:asciiTheme="minorEastAsia" w:hAnsiTheme="minorEastAsia"/>
                <w:szCs w:val="21"/>
              </w:rPr>
              <w:t>每日8小时每周5天</w:t>
            </w:r>
          </w:p>
        </w:tc>
      </w:tr>
      <w:tr w14:paraId="13BCD9D9">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B309F0">
            <w:pPr>
              <w:jc w:val="center"/>
              <w:textAlignment w:val="baseline"/>
              <w:rPr>
                <w:rFonts w:hint="eastAsia" w:cs="宋体" w:asciiTheme="minorEastAsia" w:hAnsiTheme="minorEastAsia"/>
                <w:szCs w:val="21"/>
              </w:rPr>
            </w:pPr>
            <w:r>
              <w:rPr>
                <w:rFonts w:hint="eastAsia" w:cs="宋体" w:asciiTheme="minorEastAsia" w:hAnsiTheme="minorEastAsia"/>
                <w:szCs w:val="21"/>
              </w:rPr>
              <w:t>3</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26284A">
            <w:pPr>
              <w:jc w:val="cente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秩序维护员</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F88463">
            <w:pPr>
              <w:jc w:val="cente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3</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5A6CE0">
            <w:pP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（1）60周岁</w:t>
            </w:r>
            <w:r>
              <w:rPr>
                <w:rFonts w:hint="eastAsia" w:cs="宋体" w:asciiTheme="minorEastAsia" w:hAnsiTheme="minorEastAsia"/>
                <w:color w:val="auto"/>
                <w:szCs w:val="21"/>
                <w:lang w:val="en-US" w:eastAsia="zh-CN"/>
              </w:rPr>
              <w:t>或</w:t>
            </w:r>
            <w:r>
              <w:rPr>
                <w:rFonts w:hint="eastAsia" w:cs="宋体" w:asciiTheme="minorEastAsia" w:hAnsiTheme="minorEastAsia"/>
                <w:color w:val="auto"/>
                <w:szCs w:val="21"/>
              </w:rPr>
              <w:t>以下；</w:t>
            </w:r>
          </w:p>
          <w:p w14:paraId="08607185">
            <w:pPr>
              <w:textAlignment w:val="baseline"/>
              <w:rPr>
                <w:rFonts w:hint="eastAsia" w:cs="宋体" w:asciiTheme="minorEastAsia" w:hAnsiTheme="minorEastAsia"/>
                <w:color w:val="auto"/>
                <w:szCs w:val="21"/>
              </w:rPr>
            </w:pPr>
            <w:r>
              <w:rPr>
                <w:rFonts w:hint="eastAsia" w:eastAsia="宋体" w:cs="宋体" w:asciiTheme="minorEastAsia" w:hAnsiTheme="minorEastAsia"/>
                <w:color w:val="auto"/>
                <w:szCs w:val="21"/>
              </w:rPr>
              <w:t>★</w:t>
            </w:r>
            <w:r>
              <w:rPr>
                <w:rFonts w:hint="eastAsia" w:cs="宋体" w:asciiTheme="minorEastAsia" w:hAnsiTheme="minorEastAsia"/>
                <w:color w:val="auto"/>
                <w:szCs w:val="21"/>
              </w:rPr>
              <w:t>（2）持公安机关颁发的《保安员证》上岗；</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AFA3400">
            <w:pPr>
              <w:jc w:val="center"/>
              <w:textAlignment w:val="baseline"/>
              <w:rPr>
                <w:rFonts w:hint="eastAsia"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EC40C2">
            <w:pPr>
              <w:jc w:val="center"/>
              <w:textAlignment w:val="baseline"/>
              <w:rPr>
                <w:rFonts w:hint="eastAsia" w:cs="宋体" w:asciiTheme="minorEastAsia" w:hAnsiTheme="minorEastAsia"/>
                <w:szCs w:val="21"/>
              </w:rPr>
            </w:pPr>
            <w:r>
              <w:rPr>
                <w:rFonts w:hint="eastAsia" w:cs="宋体" w:asciiTheme="minorEastAsia" w:hAnsiTheme="minorEastAsia"/>
                <w:szCs w:val="21"/>
              </w:rPr>
              <w:t>24小时值守，</w:t>
            </w:r>
          </w:p>
          <w:p w14:paraId="4107F392">
            <w:pPr>
              <w:jc w:val="center"/>
              <w:textAlignment w:val="baseline"/>
              <w:rPr>
                <w:rFonts w:hint="eastAsia" w:cs="宋体" w:asciiTheme="minorEastAsia" w:hAnsiTheme="minorEastAsia"/>
                <w:szCs w:val="21"/>
              </w:rPr>
            </w:pPr>
            <w:r>
              <w:rPr>
                <w:rFonts w:hint="eastAsia" w:cs="宋体" w:asciiTheme="minorEastAsia" w:hAnsiTheme="minorEastAsia"/>
                <w:szCs w:val="21"/>
              </w:rPr>
              <w:t>四班三运转</w:t>
            </w:r>
          </w:p>
        </w:tc>
      </w:tr>
      <w:tr w14:paraId="5E97FC89">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9F6EC4">
            <w:pPr>
              <w:jc w:val="center"/>
              <w:textAlignment w:val="baseline"/>
              <w:rPr>
                <w:rFonts w:hint="eastAsia" w:cs="宋体" w:asciiTheme="minorEastAsia" w:hAnsiTheme="minorEastAsia"/>
                <w:szCs w:val="21"/>
              </w:rPr>
            </w:pPr>
            <w:r>
              <w:rPr>
                <w:rFonts w:hint="eastAsia" w:cs="宋体" w:asciiTheme="minorEastAsia" w:hAnsiTheme="minorEastAsia"/>
                <w:szCs w:val="21"/>
              </w:rPr>
              <w:t>4</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F96B17">
            <w:pPr>
              <w:jc w:val="cente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综合维修工</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D52008">
            <w:pPr>
              <w:jc w:val="cente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1</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ECBA04">
            <w:pPr>
              <w:rPr>
                <w:color w:val="auto"/>
                <w:szCs w:val="21"/>
              </w:rPr>
            </w:pPr>
            <w:r>
              <w:rPr>
                <w:rFonts w:hint="eastAsia"/>
                <w:color w:val="auto"/>
                <w:szCs w:val="21"/>
              </w:rPr>
              <w:t>（1）55周岁</w:t>
            </w:r>
            <w:r>
              <w:rPr>
                <w:rFonts w:hint="eastAsia"/>
                <w:color w:val="auto"/>
                <w:szCs w:val="21"/>
                <w:lang w:val="en-US" w:eastAsia="zh-CN"/>
              </w:rPr>
              <w:t>或</w:t>
            </w:r>
            <w:r>
              <w:rPr>
                <w:rFonts w:hint="eastAsia"/>
                <w:color w:val="auto"/>
                <w:szCs w:val="21"/>
              </w:rPr>
              <w:t>以下；</w:t>
            </w:r>
          </w:p>
          <w:p w14:paraId="78621D0E">
            <w:pPr>
              <w:textAlignment w:val="baseline"/>
              <w:rPr>
                <w:color w:val="auto"/>
                <w:szCs w:val="21"/>
              </w:rPr>
            </w:pPr>
            <w:r>
              <w:rPr>
                <w:rFonts w:hint="eastAsia"/>
                <w:color w:val="auto"/>
                <w:szCs w:val="21"/>
              </w:rPr>
              <w:t>（2）有从事设备设施日常养护管理工作及零星简易维修经验；</w:t>
            </w:r>
          </w:p>
          <w:p w14:paraId="12B68658">
            <w:pPr>
              <w:textAlignment w:val="baseline"/>
              <w:rPr>
                <w:color w:val="auto"/>
                <w:szCs w:val="21"/>
              </w:rPr>
            </w:pPr>
            <w:r>
              <w:rPr>
                <w:rFonts w:hint="eastAsia" w:eastAsia="宋体" w:cs="宋体" w:asciiTheme="minorEastAsia" w:hAnsiTheme="minorEastAsia"/>
                <w:color w:val="auto"/>
                <w:szCs w:val="21"/>
              </w:rPr>
              <w:t>★</w:t>
            </w:r>
            <w:r>
              <w:rPr>
                <w:rFonts w:hint="eastAsia"/>
                <w:color w:val="auto"/>
                <w:szCs w:val="21"/>
              </w:rPr>
              <w:t>（3）持</w:t>
            </w:r>
            <w:r>
              <w:rPr>
                <w:rFonts w:hint="eastAsia" w:cs="宋体" w:asciiTheme="minorEastAsia" w:hAnsiTheme="minorEastAsia"/>
                <w:color w:val="auto"/>
                <w:szCs w:val="21"/>
              </w:rPr>
              <w:t>特种作业操作证（高处作业）和特种作业操作证（低压电工作业）证书上岗。</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6F72FC">
            <w:pPr>
              <w:jc w:val="center"/>
              <w:textAlignment w:val="baseline"/>
              <w:rPr>
                <w:rFonts w:hint="eastAsia"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0CEC57">
            <w:pPr>
              <w:jc w:val="center"/>
              <w:textAlignment w:val="baseline"/>
              <w:rPr>
                <w:rFonts w:hint="eastAsia" w:cs="宋体" w:asciiTheme="minorEastAsia" w:hAnsiTheme="minorEastAsia"/>
                <w:szCs w:val="21"/>
              </w:rPr>
            </w:pPr>
            <w:r>
              <w:rPr>
                <w:rFonts w:hint="eastAsia" w:cs="宋体" w:asciiTheme="minorEastAsia" w:hAnsiTheme="minorEastAsia"/>
                <w:szCs w:val="21"/>
              </w:rPr>
              <w:t>每日8小时每周5天</w:t>
            </w:r>
          </w:p>
        </w:tc>
      </w:tr>
      <w:tr w14:paraId="69EC072C">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8DC569">
            <w:pPr>
              <w:jc w:val="center"/>
              <w:textAlignment w:val="baseline"/>
              <w:rPr>
                <w:rFonts w:hint="eastAsia" w:cs="宋体" w:asciiTheme="minorEastAsia" w:hAnsiTheme="minorEastAsia"/>
                <w:szCs w:val="21"/>
              </w:rPr>
            </w:pPr>
            <w:r>
              <w:rPr>
                <w:rFonts w:hint="eastAsia" w:cs="宋体" w:asciiTheme="minorEastAsia" w:hAnsiTheme="minorEastAsia"/>
                <w:szCs w:val="21"/>
              </w:rPr>
              <w:t>5</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D73FAC">
            <w:pPr>
              <w:jc w:val="cente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厨师</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2FC92D">
            <w:pPr>
              <w:jc w:val="cente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1</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6B7855">
            <w:pPr>
              <w:textAlignment w:val="baseline"/>
              <w:rPr>
                <w:rFonts w:hint="eastAsia" w:cs="宋体" w:asciiTheme="minorEastAsia" w:hAnsiTheme="minorEastAsia"/>
                <w:color w:val="auto"/>
                <w:szCs w:val="21"/>
              </w:rPr>
            </w:pPr>
            <w:r>
              <w:rPr>
                <w:rFonts w:hint="eastAsia" w:cs="宋体" w:asciiTheme="minorEastAsia" w:hAnsiTheme="minorEastAsia"/>
                <w:color w:val="auto"/>
                <w:szCs w:val="21"/>
              </w:rPr>
              <w:t>（1）60周岁</w:t>
            </w:r>
            <w:r>
              <w:rPr>
                <w:rFonts w:hint="eastAsia" w:cs="宋体" w:asciiTheme="minorEastAsia" w:hAnsiTheme="minorEastAsia"/>
                <w:color w:val="auto"/>
                <w:szCs w:val="21"/>
                <w:lang w:val="en-US" w:eastAsia="zh-CN"/>
              </w:rPr>
              <w:t>或</w:t>
            </w:r>
            <w:r>
              <w:rPr>
                <w:rFonts w:hint="eastAsia" w:cs="宋体" w:asciiTheme="minorEastAsia" w:hAnsiTheme="minorEastAsia"/>
                <w:color w:val="auto"/>
                <w:szCs w:val="21"/>
              </w:rPr>
              <w:t>以下；</w:t>
            </w:r>
          </w:p>
          <w:p w14:paraId="7473FAD2">
            <w:pPr>
              <w:textAlignment w:val="baseline"/>
              <w:rPr>
                <w:rFonts w:hint="eastAsia" w:eastAsia="宋体" w:cs="宋体" w:asciiTheme="minorEastAsia" w:hAnsiTheme="minorEastAsia"/>
                <w:color w:val="auto"/>
                <w:szCs w:val="21"/>
                <w:lang w:eastAsia="zh-CN"/>
              </w:rPr>
            </w:pPr>
            <w:r>
              <w:rPr>
                <w:rFonts w:hint="eastAsia" w:eastAsia="宋体" w:cs="宋体" w:asciiTheme="minorEastAsia" w:hAnsiTheme="minorEastAsia"/>
                <w:color w:val="auto"/>
                <w:szCs w:val="21"/>
              </w:rPr>
              <w:t>★</w:t>
            </w:r>
            <w:r>
              <w:rPr>
                <w:rFonts w:hint="eastAsia" w:cs="宋体" w:asciiTheme="minorEastAsia" w:hAnsiTheme="minorEastAsia"/>
                <w:color w:val="auto"/>
                <w:szCs w:val="21"/>
              </w:rPr>
              <w:t>（2）持卫生防疫部门或医疗机构颁发的《健康证》上岗</w:t>
            </w:r>
            <w:r>
              <w:rPr>
                <w:rFonts w:hint="eastAsia" w:cs="宋体" w:asciiTheme="minorEastAsia" w:hAnsiTheme="minorEastAsia"/>
                <w:color w:val="auto"/>
                <w:szCs w:val="21"/>
                <w:lang w:eastAsia="zh-CN"/>
              </w:rPr>
              <w:t>。</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5499A9">
            <w:pPr>
              <w:jc w:val="center"/>
              <w:textAlignment w:val="baseline"/>
              <w:rPr>
                <w:rFonts w:hint="eastAsia"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C54476">
            <w:pPr>
              <w:jc w:val="center"/>
              <w:textAlignment w:val="baseline"/>
              <w:rPr>
                <w:rFonts w:hint="eastAsia" w:cs="宋体" w:asciiTheme="minorEastAsia" w:hAnsiTheme="minorEastAsia"/>
                <w:szCs w:val="21"/>
              </w:rPr>
            </w:pPr>
            <w:r>
              <w:rPr>
                <w:rFonts w:hint="eastAsia" w:cs="宋体" w:asciiTheme="minorEastAsia" w:hAnsiTheme="minorEastAsia"/>
                <w:szCs w:val="21"/>
              </w:rPr>
              <w:t>每日8小时每周5天</w:t>
            </w:r>
          </w:p>
        </w:tc>
      </w:tr>
      <w:tr w14:paraId="50A4F6AF">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2FF1EF">
            <w:pPr>
              <w:jc w:val="center"/>
              <w:textAlignment w:val="baseline"/>
              <w:rPr>
                <w:rFonts w:hint="eastAsia" w:cs="宋体" w:asciiTheme="minorEastAsia" w:hAnsiTheme="minorEastAsia"/>
                <w:szCs w:val="21"/>
              </w:rPr>
            </w:pPr>
            <w:r>
              <w:rPr>
                <w:rFonts w:hint="eastAsia" w:cs="宋体" w:asciiTheme="minorEastAsia" w:hAnsiTheme="minorEastAsia"/>
                <w:szCs w:val="21"/>
              </w:rPr>
              <w:t>6</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06F807">
            <w:pPr>
              <w:jc w:val="center"/>
              <w:textAlignment w:val="baseline"/>
              <w:rPr>
                <w:rFonts w:hint="eastAsia" w:cs="宋体" w:asciiTheme="minorEastAsia" w:hAnsiTheme="minorEastAsia"/>
                <w:szCs w:val="21"/>
              </w:rPr>
            </w:pPr>
            <w:r>
              <w:rPr>
                <w:rFonts w:hint="eastAsia" w:cs="宋体" w:asciiTheme="minorEastAsia" w:hAnsiTheme="minorEastAsia"/>
                <w:szCs w:val="21"/>
              </w:rPr>
              <w:t>面点</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2F0EB3">
            <w:pPr>
              <w:jc w:val="center"/>
              <w:textAlignment w:val="baseline"/>
              <w:rPr>
                <w:rFonts w:hint="eastAsia" w:cs="宋体" w:asciiTheme="minorEastAsia" w:hAnsiTheme="minorEastAsia"/>
                <w:szCs w:val="21"/>
              </w:rPr>
            </w:pPr>
            <w:r>
              <w:rPr>
                <w:rFonts w:hint="eastAsia" w:cs="宋体" w:asciiTheme="minorEastAsia" w:hAnsiTheme="minorEastAsia"/>
                <w:szCs w:val="21"/>
              </w:rPr>
              <w:t>1</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2408CA">
            <w:pPr>
              <w:textAlignment w:val="baseline"/>
              <w:rPr>
                <w:rFonts w:hint="eastAsia" w:cs="宋体" w:asciiTheme="minorEastAsia" w:hAnsiTheme="minorEastAsia"/>
                <w:szCs w:val="21"/>
              </w:rPr>
            </w:pPr>
            <w:r>
              <w:rPr>
                <w:rFonts w:hint="eastAsia" w:cs="宋体" w:asciiTheme="minorEastAsia" w:hAnsiTheme="minorEastAsia"/>
                <w:szCs w:val="21"/>
              </w:rPr>
              <w:t>（1）60周岁</w:t>
            </w:r>
            <w:r>
              <w:rPr>
                <w:rFonts w:hint="eastAsia" w:cs="宋体" w:asciiTheme="minorEastAsia" w:hAnsiTheme="minorEastAsia"/>
                <w:szCs w:val="21"/>
                <w:lang w:val="en-US" w:eastAsia="zh-CN"/>
              </w:rPr>
              <w:t>或</w:t>
            </w:r>
            <w:r>
              <w:rPr>
                <w:rFonts w:hint="eastAsia" w:cs="宋体" w:asciiTheme="minorEastAsia" w:hAnsiTheme="minorEastAsia"/>
                <w:szCs w:val="21"/>
              </w:rPr>
              <w:t>以下；</w:t>
            </w:r>
          </w:p>
          <w:p w14:paraId="74079DE9">
            <w:pPr>
              <w:textAlignment w:val="baseline"/>
              <w:rPr>
                <w:rFonts w:hint="eastAsia" w:eastAsia="宋体" w:cs="宋体" w:asciiTheme="minorEastAsia" w:hAnsiTheme="minorEastAsia"/>
                <w:szCs w:val="21"/>
                <w:lang w:eastAsia="zh-CN"/>
              </w:rPr>
            </w:pPr>
            <w:r>
              <w:rPr>
                <w:rFonts w:hint="eastAsia" w:eastAsia="宋体" w:cs="宋体" w:asciiTheme="minorEastAsia" w:hAnsiTheme="minorEastAsia"/>
                <w:color w:val="auto"/>
                <w:szCs w:val="21"/>
              </w:rPr>
              <w:t>★</w:t>
            </w:r>
            <w:r>
              <w:rPr>
                <w:rFonts w:hint="eastAsia" w:cs="宋体" w:asciiTheme="minorEastAsia" w:hAnsiTheme="minorEastAsia"/>
                <w:szCs w:val="21"/>
              </w:rPr>
              <w:t>（2）持卫生防疫部门或医疗机构颁发的《健康证》上岗</w:t>
            </w:r>
            <w:r>
              <w:rPr>
                <w:rFonts w:hint="eastAsia" w:cs="宋体" w:asciiTheme="minorEastAsia" w:hAnsiTheme="minorEastAsia"/>
                <w:szCs w:val="21"/>
                <w:lang w:eastAsia="zh-CN"/>
              </w:rPr>
              <w:t>。</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C126DF2">
            <w:pPr>
              <w:jc w:val="center"/>
              <w:textAlignment w:val="baseline"/>
              <w:rPr>
                <w:rFonts w:hint="eastAsia"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40AC68">
            <w:pPr>
              <w:jc w:val="center"/>
              <w:textAlignment w:val="baseline"/>
              <w:rPr>
                <w:rFonts w:hint="eastAsia" w:cs="宋体" w:asciiTheme="minorEastAsia" w:hAnsiTheme="minorEastAsia"/>
                <w:szCs w:val="21"/>
              </w:rPr>
            </w:pPr>
            <w:r>
              <w:rPr>
                <w:rFonts w:hint="eastAsia" w:cs="宋体" w:asciiTheme="minorEastAsia" w:hAnsiTheme="minorEastAsia"/>
                <w:szCs w:val="21"/>
              </w:rPr>
              <w:t>每日8小时每周5天</w:t>
            </w:r>
          </w:p>
        </w:tc>
      </w:tr>
      <w:tr w14:paraId="05B0BAF0">
        <w:tblPrEx>
          <w:tblCellMar>
            <w:top w:w="0" w:type="dxa"/>
            <w:left w:w="10" w:type="dxa"/>
            <w:bottom w:w="0" w:type="dxa"/>
            <w:right w:w="10" w:type="dxa"/>
          </w:tblCellMar>
        </w:tblPrEx>
        <w:trPr>
          <w:trHeight w:val="7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E7EC3B">
            <w:pPr>
              <w:jc w:val="center"/>
              <w:textAlignment w:val="baseline"/>
              <w:rPr>
                <w:rFonts w:hint="eastAsia" w:cs="宋体" w:asciiTheme="minorEastAsia" w:hAnsiTheme="minorEastAsia"/>
                <w:szCs w:val="21"/>
              </w:rPr>
            </w:pPr>
            <w:r>
              <w:rPr>
                <w:rFonts w:hint="eastAsia" w:cs="宋体" w:asciiTheme="minorEastAsia" w:hAnsiTheme="minorEastAsia"/>
                <w:szCs w:val="21"/>
              </w:rPr>
              <w:t>7</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80930E">
            <w:pPr>
              <w:jc w:val="center"/>
              <w:textAlignment w:val="baseline"/>
              <w:rPr>
                <w:rFonts w:hint="eastAsia" w:cs="宋体" w:asciiTheme="minorEastAsia" w:hAnsiTheme="minorEastAsia"/>
                <w:szCs w:val="21"/>
              </w:rPr>
            </w:pPr>
            <w:r>
              <w:rPr>
                <w:rFonts w:hint="eastAsia" w:cs="宋体" w:asciiTheme="minorEastAsia" w:hAnsiTheme="minorEastAsia"/>
                <w:szCs w:val="21"/>
              </w:rPr>
              <w:t>帮厨</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5D8C9F">
            <w:pPr>
              <w:jc w:val="center"/>
              <w:textAlignment w:val="baseline"/>
              <w:rPr>
                <w:rFonts w:hint="eastAsia" w:cs="宋体" w:asciiTheme="minorEastAsia" w:hAnsiTheme="minorEastAsia"/>
                <w:szCs w:val="21"/>
              </w:rPr>
            </w:pPr>
            <w:r>
              <w:rPr>
                <w:rFonts w:hint="eastAsia" w:cs="宋体" w:asciiTheme="minorEastAsia" w:hAnsiTheme="minorEastAsia"/>
                <w:szCs w:val="21"/>
              </w:rPr>
              <w:t>2</w:t>
            </w:r>
          </w:p>
        </w:tc>
        <w:tc>
          <w:tcPr>
            <w:tcW w:w="4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4FC0FE">
            <w:pPr>
              <w:textAlignment w:val="baseline"/>
              <w:rPr>
                <w:rFonts w:hint="eastAsia" w:cs="宋体" w:asciiTheme="minorEastAsia" w:hAnsiTheme="minorEastAsia"/>
                <w:szCs w:val="21"/>
              </w:rPr>
            </w:pPr>
            <w:r>
              <w:rPr>
                <w:rFonts w:hint="eastAsia" w:cs="宋体" w:asciiTheme="minorEastAsia" w:hAnsiTheme="minorEastAsia"/>
                <w:szCs w:val="21"/>
              </w:rPr>
              <w:t>（1）60周岁</w:t>
            </w:r>
            <w:r>
              <w:rPr>
                <w:rFonts w:hint="eastAsia" w:cs="宋体" w:asciiTheme="minorEastAsia" w:hAnsiTheme="minorEastAsia"/>
                <w:szCs w:val="21"/>
                <w:lang w:val="en-US" w:eastAsia="zh-CN"/>
              </w:rPr>
              <w:t>或</w:t>
            </w:r>
            <w:r>
              <w:rPr>
                <w:rFonts w:hint="eastAsia" w:cs="宋体" w:asciiTheme="minorEastAsia" w:hAnsiTheme="minorEastAsia"/>
                <w:szCs w:val="21"/>
              </w:rPr>
              <w:t>以下；</w:t>
            </w:r>
          </w:p>
          <w:p w14:paraId="184E03B7">
            <w:pPr>
              <w:textAlignment w:val="baseline"/>
              <w:rPr>
                <w:rFonts w:hint="eastAsia" w:cs="宋体" w:asciiTheme="minorEastAsia" w:hAnsiTheme="minorEastAsia"/>
                <w:szCs w:val="21"/>
              </w:rPr>
            </w:pPr>
            <w:r>
              <w:rPr>
                <w:rFonts w:hint="eastAsia" w:eastAsia="宋体" w:cs="宋体" w:asciiTheme="minorEastAsia" w:hAnsiTheme="minorEastAsia"/>
                <w:color w:val="auto"/>
                <w:szCs w:val="21"/>
              </w:rPr>
              <w:t>★</w:t>
            </w:r>
            <w:r>
              <w:rPr>
                <w:rFonts w:hint="eastAsia" w:cs="宋体" w:asciiTheme="minorEastAsia" w:hAnsiTheme="minorEastAsia"/>
                <w:szCs w:val="21"/>
              </w:rPr>
              <w:t>（2）持卫生防疫部门或医疗机构颁发的《健康证》上岗；</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9C5440">
            <w:pPr>
              <w:jc w:val="center"/>
              <w:textAlignment w:val="baseline"/>
              <w:rPr>
                <w:rFonts w:hint="eastAsia" w:cs="宋体" w:asciiTheme="minorEastAsia" w:hAnsiTheme="minorEastAsia"/>
                <w:szCs w:val="21"/>
              </w:rPr>
            </w:pPr>
            <w:r>
              <w:rPr>
                <w:rFonts w:hint="eastAsia" w:cs="宋体" w:asciiTheme="minorEastAsia" w:hAnsiTheme="minorEastAsia"/>
                <w:szCs w:val="21"/>
              </w:rPr>
              <w:t>否</w:t>
            </w:r>
          </w:p>
        </w:tc>
        <w:tc>
          <w:tcPr>
            <w:tcW w:w="14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33F487">
            <w:pPr>
              <w:jc w:val="center"/>
              <w:textAlignment w:val="baseline"/>
              <w:rPr>
                <w:rFonts w:hint="eastAsia" w:cs="宋体" w:asciiTheme="minorEastAsia" w:hAnsiTheme="minorEastAsia"/>
                <w:szCs w:val="21"/>
              </w:rPr>
            </w:pPr>
            <w:r>
              <w:rPr>
                <w:rFonts w:hint="eastAsia" w:cs="宋体" w:asciiTheme="minorEastAsia" w:hAnsiTheme="minorEastAsia"/>
                <w:szCs w:val="21"/>
              </w:rPr>
              <w:t>每日8小时每周5天</w:t>
            </w:r>
          </w:p>
        </w:tc>
      </w:tr>
      <w:tr w14:paraId="0AC5024E">
        <w:tblPrEx>
          <w:tblCellMar>
            <w:top w:w="0" w:type="dxa"/>
            <w:left w:w="10" w:type="dxa"/>
            <w:bottom w:w="0" w:type="dxa"/>
            <w:right w:w="10" w:type="dxa"/>
          </w:tblCellMar>
        </w:tblPrEx>
        <w:trPr>
          <w:trHeight w:val="1" w:hRule="atLeast"/>
          <w:jc w:val="center"/>
        </w:trPr>
        <w:tc>
          <w:tcPr>
            <w:tcW w:w="202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7FF7CB">
            <w:pPr>
              <w:jc w:val="center"/>
              <w:textAlignment w:val="baseline"/>
              <w:rPr>
                <w:rFonts w:hint="eastAsia" w:cs="宋体" w:asciiTheme="minorEastAsia" w:hAnsiTheme="minorEastAsia"/>
                <w:szCs w:val="21"/>
              </w:rPr>
            </w:pPr>
            <w:r>
              <w:rPr>
                <w:rFonts w:hint="eastAsia" w:cs="宋体" w:asciiTheme="minorEastAsia" w:hAnsiTheme="minorEastAsia"/>
                <w:szCs w:val="21"/>
              </w:rPr>
              <w:t>总计</w:t>
            </w:r>
          </w:p>
        </w:tc>
        <w:tc>
          <w:tcPr>
            <w:tcW w:w="7698" w:type="dxa"/>
            <w:gridSpan w:val="4"/>
            <w:tcBorders>
              <w:top w:val="single" w:color="000000" w:sz="4" w:space="0"/>
              <w:left w:val="single" w:color="000000" w:sz="4" w:space="0"/>
              <w:bottom w:val="single" w:color="000000" w:sz="4" w:space="0"/>
              <w:right w:val="single" w:color="000000" w:sz="4" w:space="0"/>
            </w:tcBorders>
            <w:shd w:val="clear" w:color="000000" w:fill="FFFFFF"/>
            <w:vAlign w:val="center"/>
          </w:tcPr>
          <w:p w14:paraId="64BA4687">
            <w:pPr>
              <w:jc w:val="center"/>
              <w:textAlignment w:val="baseline"/>
              <w:rPr>
                <w:rFonts w:hint="eastAsia" w:cs="宋体" w:asciiTheme="minorEastAsia" w:hAnsiTheme="minorEastAsia"/>
                <w:szCs w:val="21"/>
              </w:rPr>
            </w:pPr>
            <w:r>
              <w:rPr>
                <w:rFonts w:hint="eastAsia" w:cs="宋体" w:asciiTheme="minorEastAsia" w:hAnsiTheme="minorEastAsia"/>
                <w:szCs w:val="21"/>
              </w:rPr>
              <w:t>11人</w:t>
            </w:r>
          </w:p>
        </w:tc>
      </w:tr>
    </w:tbl>
    <w:p w14:paraId="04A76784">
      <w:pPr>
        <w:widowControl/>
        <w:ind w:firstLine="448" w:firstLineChars="200"/>
        <w:jc w:val="left"/>
        <w:rPr>
          <w:rFonts w:hint="eastAsia" w:eastAsia="宋体"/>
          <w:sz w:val="24"/>
          <w:lang w:val="en-US" w:eastAsia="zh-CN"/>
        </w:rPr>
      </w:pPr>
      <w:r>
        <w:rPr>
          <w:rFonts w:hint="eastAsia"/>
          <w:sz w:val="24"/>
          <w:lang w:val="en-US" w:eastAsia="zh-CN"/>
        </w:rPr>
        <w:t>注：</w:t>
      </w:r>
    </w:p>
    <w:p w14:paraId="480442F8">
      <w:pPr>
        <w:widowControl/>
        <w:ind w:firstLine="448" w:firstLineChars="200"/>
        <w:jc w:val="left"/>
        <w:rPr>
          <w:sz w:val="24"/>
        </w:rPr>
      </w:pPr>
      <w:r>
        <w:rPr>
          <w:rFonts w:hint="eastAsia"/>
          <w:sz w:val="24"/>
          <w:lang w:val="en-US" w:eastAsia="zh-CN"/>
        </w:rPr>
        <w:t>（1）</w:t>
      </w: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4B75CAD7">
      <w:pPr>
        <w:widowControl/>
        <w:ind w:firstLine="448" w:firstLineChars="200"/>
        <w:jc w:val="left"/>
        <w:rPr>
          <w:rFonts w:hint="eastAsia"/>
          <w:sz w:val="24"/>
        </w:rPr>
      </w:pPr>
      <w:r>
        <w:rPr>
          <w:rFonts w:hint="eastAsia"/>
          <w:sz w:val="24"/>
          <w:lang w:val="en-US" w:eastAsia="zh-CN"/>
        </w:rPr>
        <w:t>（2）</w:t>
      </w:r>
      <w:r>
        <w:rPr>
          <w:rFonts w:hint="eastAsia"/>
          <w:sz w:val="24"/>
        </w:rPr>
        <w:t>加注“★”号条款为实质性条款，不得出现负偏离，发生负偏离即做无效标处理。</w:t>
      </w:r>
    </w:p>
    <w:p w14:paraId="362D350B">
      <w:pPr>
        <w:widowControl/>
        <w:ind w:firstLine="448" w:firstLineChars="200"/>
        <w:jc w:val="left"/>
        <w:rPr>
          <w:rFonts w:ascii="Times New Roman" w:hAnsi="Times New Roman" w:eastAsia="宋体" w:cs="Times New Roman"/>
          <w:sz w:val="24"/>
        </w:rPr>
      </w:pPr>
      <w:r>
        <w:rPr>
          <w:rFonts w:hint="eastAsia" w:ascii="Times New Roman" w:hAnsi="Times New Roman" w:eastAsia="宋体" w:cs="Times New Roman"/>
          <w:sz w:val="24"/>
          <w:lang w:val="en-US" w:eastAsia="zh-CN"/>
        </w:rPr>
        <w:t>三、</w:t>
      </w:r>
      <w:r>
        <w:rPr>
          <w:rFonts w:hint="eastAsia" w:ascii="Times New Roman" w:hAnsi="Times New Roman" w:eastAsia="宋体" w:cs="Times New Roman"/>
          <w:sz w:val="24"/>
        </w:rPr>
        <w:t>各岗位人员具体工作内容、职责及服务标准</w:t>
      </w:r>
    </w:p>
    <w:p w14:paraId="6D37A322">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1、天津市城市道路桥梁管理事务中心</w:t>
      </w:r>
      <w:r>
        <w:rPr>
          <w:rFonts w:hint="eastAsia" w:ascii="Times New Roman" w:hAnsi="Times New Roman" w:eastAsia="宋体" w:cs="Times New Roman"/>
          <w:sz w:val="24"/>
        </w:rPr>
        <w:t>桥梁一分中心</w:t>
      </w:r>
      <w:r>
        <w:rPr>
          <w:rFonts w:hint="eastAsia" w:ascii="Times New Roman" w:hAnsi="Times New Roman" w:eastAsia="宋体" w:cs="Times New Roman"/>
          <w:sz w:val="24"/>
          <w:lang w:val="en-US" w:eastAsia="zh-CN"/>
        </w:rPr>
        <w:t>要求：</w:t>
      </w:r>
    </w:p>
    <w:p w14:paraId="78B88D94">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（一）保洁服务标准：</w:t>
      </w:r>
    </w:p>
    <w:p w14:paraId="272FE8DF">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卫生清洁管理具体要求：</w:t>
      </w:r>
    </w:p>
    <w:tbl>
      <w:tblPr>
        <w:tblStyle w:val="22"/>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1260"/>
        <w:gridCol w:w="1260"/>
        <w:gridCol w:w="1260"/>
        <w:gridCol w:w="1080"/>
        <w:gridCol w:w="900"/>
        <w:gridCol w:w="2700"/>
      </w:tblGrid>
      <w:tr w14:paraId="05BC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42742B1F">
            <w:pPr>
              <w:jc w:val="center"/>
              <w:textAlignment w:val="baseline"/>
              <w:rPr>
                <w:rFonts w:hint="eastAsia" w:asciiTheme="minorEastAsia" w:hAnsiTheme="minorEastAsia"/>
                <w:szCs w:val="21"/>
              </w:rPr>
            </w:pPr>
            <w:r>
              <w:rPr>
                <w:rFonts w:hint="eastAsia" w:asciiTheme="minorEastAsia" w:hAnsiTheme="minorEastAsia"/>
                <w:szCs w:val="21"/>
              </w:rPr>
              <w:t>位置</w:t>
            </w:r>
          </w:p>
        </w:tc>
        <w:tc>
          <w:tcPr>
            <w:tcW w:w="540" w:type="dxa"/>
            <w:vMerge w:val="restart"/>
            <w:tcBorders>
              <w:top w:val="single" w:color="auto" w:sz="4" w:space="0"/>
              <w:left w:val="single" w:color="auto" w:sz="4" w:space="0"/>
              <w:bottom w:val="single" w:color="auto" w:sz="4" w:space="0"/>
              <w:right w:val="single" w:color="auto" w:sz="4" w:space="0"/>
            </w:tcBorders>
            <w:vAlign w:val="center"/>
          </w:tcPr>
          <w:p w14:paraId="12844773">
            <w:pPr>
              <w:jc w:val="center"/>
              <w:textAlignment w:val="baseline"/>
              <w:rPr>
                <w:rFonts w:hint="eastAsia" w:asciiTheme="minorEastAsia" w:hAnsiTheme="minorEastAsia"/>
                <w:szCs w:val="21"/>
              </w:rPr>
            </w:pPr>
            <w:r>
              <w:rPr>
                <w:rFonts w:hint="eastAsia" w:asciiTheme="minorEastAsia" w:hAnsiTheme="minorEastAsia"/>
                <w:szCs w:val="21"/>
              </w:rPr>
              <w:t>序号</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27F2E43E">
            <w:pPr>
              <w:jc w:val="center"/>
              <w:textAlignment w:val="baseline"/>
              <w:rPr>
                <w:rFonts w:hint="eastAsia" w:asciiTheme="minorEastAsia" w:hAnsiTheme="minorEastAsia"/>
                <w:szCs w:val="21"/>
              </w:rPr>
            </w:pPr>
            <w:r>
              <w:rPr>
                <w:rFonts w:hint="eastAsia" w:asciiTheme="minorEastAsia" w:hAnsiTheme="minorEastAsia"/>
                <w:szCs w:val="21"/>
              </w:rPr>
              <w:t>清洁项目</w:t>
            </w:r>
          </w:p>
        </w:tc>
        <w:tc>
          <w:tcPr>
            <w:tcW w:w="4500" w:type="dxa"/>
            <w:gridSpan w:val="4"/>
            <w:tcBorders>
              <w:top w:val="single" w:color="auto" w:sz="4" w:space="0"/>
              <w:left w:val="single" w:color="auto" w:sz="4" w:space="0"/>
              <w:bottom w:val="single" w:color="auto" w:sz="4" w:space="0"/>
              <w:right w:val="single" w:color="auto" w:sz="4" w:space="0"/>
            </w:tcBorders>
            <w:vAlign w:val="center"/>
          </w:tcPr>
          <w:p w14:paraId="310F2837">
            <w:pPr>
              <w:jc w:val="center"/>
              <w:textAlignment w:val="baseline"/>
              <w:rPr>
                <w:rFonts w:hint="eastAsia" w:asciiTheme="minorEastAsia" w:hAnsiTheme="minorEastAsia"/>
                <w:szCs w:val="21"/>
              </w:rPr>
            </w:pPr>
            <w:r>
              <w:rPr>
                <w:rFonts w:hint="eastAsia" w:asciiTheme="minorEastAsia" w:hAnsiTheme="minorEastAsia"/>
                <w:szCs w:val="21"/>
              </w:rPr>
              <w:t>作业要求</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14:paraId="2A9CFA4D">
            <w:pPr>
              <w:jc w:val="center"/>
              <w:textAlignment w:val="baseline"/>
              <w:rPr>
                <w:rFonts w:hint="eastAsia" w:asciiTheme="minorEastAsia" w:hAnsiTheme="minorEastAsia"/>
                <w:szCs w:val="21"/>
              </w:rPr>
            </w:pPr>
            <w:r>
              <w:rPr>
                <w:rFonts w:hint="eastAsia" w:asciiTheme="minorEastAsia" w:hAnsiTheme="minorEastAsia"/>
                <w:szCs w:val="21"/>
              </w:rPr>
              <w:t>清洁标准</w:t>
            </w:r>
          </w:p>
        </w:tc>
      </w:tr>
      <w:tr w14:paraId="68ED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64CDC1AB">
            <w:pPr>
              <w:widowControl/>
              <w:jc w:val="left"/>
              <w:textAlignment w:val="baseline"/>
              <w:rPr>
                <w:rFonts w:hint="eastAsia" w:asciiTheme="minorEastAsia" w:hAnsiTheme="minorEastAsia"/>
                <w:szCs w:val="21"/>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14:paraId="4801D8D5">
            <w:pPr>
              <w:widowControl/>
              <w:jc w:val="left"/>
              <w:textAlignment w:val="baseline"/>
              <w:rPr>
                <w:rFonts w:hint="eastAsia" w:asciiTheme="minorEastAsia" w:hAnsiTheme="minorEastAsia"/>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EAEFCEB">
            <w:pPr>
              <w:widowControl/>
              <w:jc w:val="left"/>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464808A2">
            <w:pPr>
              <w:jc w:val="center"/>
              <w:textAlignment w:val="baseline"/>
              <w:rPr>
                <w:rFonts w:hint="eastAsia" w:asciiTheme="minorEastAsia" w:hAnsiTheme="minorEastAsia"/>
                <w:szCs w:val="21"/>
              </w:rPr>
            </w:pPr>
            <w:r>
              <w:rPr>
                <w:rFonts w:hint="eastAsia" w:asciiTheme="minorEastAsia" w:hAnsiTheme="minorEastAsia"/>
                <w:szCs w:val="21"/>
              </w:rPr>
              <w:t>每日</w:t>
            </w:r>
          </w:p>
        </w:tc>
        <w:tc>
          <w:tcPr>
            <w:tcW w:w="1260" w:type="dxa"/>
            <w:tcBorders>
              <w:top w:val="single" w:color="auto" w:sz="4" w:space="0"/>
              <w:left w:val="single" w:color="auto" w:sz="4" w:space="0"/>
              <w:bottom w:val="single" w:color="auto" w:sz="4" w:space="0"/>
              <w:right w:val="single" w:color="auto" w:sz="4" w:space="0"/>
            </w:tcBorders>
            <w:vAlign w:val="center"/>
          </w:tcPr>
          <w:p w14:paraId="0FD7747A">
            <w:pPr>
              <w:jc w:val="center"/>
              <w:textAlignment w:val="baseline"/>
              <w:rPr>
                <w:rFonts w:hint="eastAsia" w:asciiTheme="minorEastAsia" w:hAnsiTheme="minorEastAsia"/>
                <w:szCs w:val="21"/>
              </w:rPr>
            </w:pPr>
            <w:r>
              <w:rPr>
                <w:rFonts w:hint="eastAsia" w:asciiTheme="minorEastAsia" w:hAnsiTheme="minorEastAsia"/>
                <w:szCs w:val="21"/>
              </w:rPr>
              <w:t>每周</w:t>
            </w:r>
          </w:p>
        </w:tc>
        <w:tc>
          <w:tcPr>
            <w:tcW w:w="1080" w:type="dxa"/>
            <w:tcBorders>
              <w:top w:val="single" w:color="auto" w:sz="4" w:space="0"/>
              <w:left w:val="single" w:color="auto" w:sz="4" w:space="0"/>
              <w:bottom w:val="single" w:color="auto" w:sz="4" w:space="0"/>
              <w:right w:val="single" w:color="auto" w:sz="4" w:space="0"/>
            </w:tcBorders>
            <w:vAlign w:val="center"/>
          </w:tcPr>
          <w:p w14:paraId="15372A09">
            <w:pPr>
              <w:jc w:val="center"/>
              <w:textAlignment w:val="baseline"/>
              <w:rPr>
                <w:rFonts w:hint="eastAsia" w:asciiTheme="minorEastAsia" w:hAnsiTheme="minorEastAsia"/>
                <w:szCs w:val="21"/>
              </w:rPr>
            </w:pPr>
            <w:r>
              <w:rPr>
                <w:rFonts w:hint="eastAsia" w:asciiTheme="minorEastAsia" w:hAnsiTheme="minorEastAsia"/>
                <w:szCs w:val="21"/>
              </w:rPr>
              <w:t>每月</w:t>
            </w:r>
          </w:p>
        </w:tc>
        <w:tc>
          <w:tcPr>
            <w:tcW w:w="900" w:type="dxa"/>
            <w:tcBorders>
              <w:top w:val="single" w:color="auto" w:sz="4" w:space="0"/>
              <w:left w:val="single" w:color="auto" w:sz="4" w:space="0"/>
              <w:bottom w:val="single" w:color="auto" w:sz="4" w:space="0"/>
              <w:right w:val="single" w:color="auto" w:sz="4" w:space="0"/>
            </w:tcBorders>
            <w:vAlign w:val="center"/>
          </w:tcPr>
          <w:p w14:paraId="5D6742B9">
            <w:pPr>
              <w:jc w:val="center"/>
              <w:textAlignment w:val="baseline"/>
              <w:rPr>
                <w:rFonts w:hint="eastAsia" w:asciiTheme="minorEastAsia" w:hAnsiTheme="minorEastAsia"/>
                <w:szCs w:val="21"/>
              </w:rPr>
            </w:pPr>
            <w:r>
              <w:rPr>
                <w:rFonts w:hint="eastAsia" w:asciiTheme="minorEastAsia" w:hAnsiTheme="minorEastAsia"/>
                <w:szCs w:val="21"/>
              </w:rPr>
              <w:t>每季</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14:paraId="177A27AD">
            <w:pPr>
              <w:widowControl/>
              <w:jc w:val="left"/>
              <w:textAlignment w:val="baseline"/>
              <w:rPr>
                <w:rFonts w:hint="eastAsia" w:asciiTheme="minorEastAsia" w:hAnsiTheme="minorEastAsia"/>
                <w:szCs w:val="21"/>
              </w:rPr>
            </w:pPr>
          </w:p>
        </w:tc>
      </w:tr>
      <w:tr w14:paraId="5D08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6723C72F">
            <w:pPr>
              <w:jc w:val="center"/>
              <w:textAlignment w:val="baseline"/>
              <w:rPr>
                <w:rFonts w:hint="eastAsia" w:asciiTheme="minorEastAsia" w:hAnsiTheme="minorEastAsia"/>
                <w:szCs w:val="21"/>
              </w:rPr>
            </w:pPr>
            <w:r>
              <w:rPr>
                <w:rFonts w:hint="eastAsia" w:asciiTheme="minorEastAsia" w:hAnsiTheme="minorEastAsia"/>
                <w:szCs w:val="21"/>
              </w:rPr>
              <w:t>办公楼环境卫生</w:t>
            </w:r>
          </w:p>
        </w:tc>
        <w:tc>
          <w:tcPr>
            <w:tcW w:w="540" w:type="dxa"/>
            <w:tcBorders>
              <w:top w:val="single" w:color="auto" w:sz="4" w:space="0"/>
              <w:left w:val="single" w:color="auto" w:sz="4" w:space="0"/>
              <w:bottom w:val="single" w:color="auto" w:sz="4" w:space="0"/>
              <w:right w:val="single" w:color="auto" w:sz="4" w:space="0"/>
            </w:tcBorders>
            <w:vAlign w:val="center"/>
          </w:tcPr>
          <w:p w14:paraId="740D53A8">
            <w:pPr>
              <w:jc w:val="center"/>
              <w:textAlignment w:val="baseline"/>
              <w:rPr>
                <w:rFonts w:hint="eastAsia" w:asciiTheme="minorEastAsia" w:hAnsiTheme="minorEastAsia"/>
                <w:szCs w:val="21"/>
              </w:rPr>
            </w:pPr>
            <w:r>
              <w:rPr>
                <w:rFonts w:hint="eastAsia" w:asciiTheme="minorEastAsia" w:hAnsiTheme="minorEastAsia"/>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1F730674">
            <w:pPr>
              <w:jc w:val="center"/>
              <w:textAlignment w:val="baseline"/>
              <w:rPr>
                <w:rFonts w:hint="eastAsia" w:asciiTheme="minorEastAsia" w:hAnsiTheme="minorEastAsia"/>
                <w:szCs w:val="21"/>
              </w:rPr>
            </w:pPr>
            <w:r>
              <w:rPr>
                <w:rFonts w:hint="eastAsia" w:asciiTheme="minorEastAsia" w:hAnsiTheme="minorEastAsia"/>
                <w:szCs w:val="21"/>
              </w:rPr>
              <w:t>地面、墙面</w:t>
            </w:r>
          </w:p>
        </w:tc>
        <w:tc>
          <w:tcPr>
            <w:tcW w:w="1260" w:type="dxa"/>
            <w:tcBorders>
              <w:top w:val="single" w:color="auto" w:sz="4" w:space="0"/>
              <w:left w:val="single" w:color="auto" w:sz="4" w:space="0"/>
              <w:bottom w:val="single" w:color="auto" w:sz="4" w:space="0"/>
              <w:right w:val="single" w:color="auto" w:sz="4" w:space="0"/>
            </w:tcBorders>
            <w:vAlign w:val="center"/>
          </w:tcPr>
          <w:p w14:paraId="6DD8836A">
            <w:pPr>
              <w:jc w:val="center"/>
              <w:textAlignment w:val="baseline"/>
              <w:rPr>
                <w:rFonts w:hint="eastAsia" w:asciiTheme="minorEastAsia" w:hAnsiTheme="minorEastAsia"/>
                <w:szCs w:val="21"/>
              </w:rPr>
            </w:pPr>
            <w:r>
              <w:rPr>
                <w:rFonts w:hint="eastAsia" w:asciiTheme="minorEastAsia" w:hAnsiTheme="minorEastAsia"/>
                <w:szCs w:val="21"/>
              </w:rPr>
              <w:t>清拖两次地面，清抹一次墙面</w:t>
            </w:r>
          </w:p>
        </w:tc>
        <w:tc>
          <w:tcPr>
            <w:tcW w:w="1260" w:type="dxa"/>
            <w:tcBorders>
              <w:top w:val="single" w:color="auto" w:sz="4" w:space="0"/>
              <w:left w:val="single" w:color="auto" w:sz="4" w:space="0"/>
              <w:bottom w:val="single" w:color="auto" w:sz="4" w:space="0"/>
              <w:right w:val="single" w:color="auto" w:sz="4" w:space="0"/>
            </w:tcBorders>
            <w:vAlign w:val="center"/>
          </w:tcPr>
          <w:p w14:paraId="146EDAA6">
            <w:pPr>
              <w:jc w:val="center"/>
              <w:textAlignment w:val="baseline"/>
              <w:rPr>
                <w:rFonts w:hint="eastAsia" w:asciiTheme="minorEastAsia" w:hAnsiTheme="minorEastAsia"/>
                <w:szCs w:val="21"/>
              </w:rPr>
            </w:pPr>
            <w:r>
              <w:rPr>
                <w:rFonts w:hint="eastAsia" w:asciiTheme="minorEastAsia" w:hAnsiTheme="minorEastAsia"/>
                <w:szCs w:val="21"/>
              </w:rPr>
              <w:t>清洗一次</w:t>
            </w:r>
          </w:p>
        </w:tc>
        <w:tc>
          <w:tcPr>
            <w:tcW w:w="1080" w:type="dxa"/>
            <w:tcBorders>
              <w:top w:val="single" w:color="auto" w:sz="4" w:space="0"/>
              <w:left w:val="single" w:color="auto" w:sz="4" w:space="0"/>
              <w:bottom w:val="single" w:color="auto" w:sz="4" w:space="0"/>
              <w:right w:val="single" w:color="auto" w:sz="4" w:space="0"/>
            </w:tcBorders>
            <w:vAlign w:val="center"/>
          </w:tcPr>
          <w:p w14:paraId="5EFB9FDC">
            <w:pPr>
              <w:jc w:val="center"/>
              <w:textAlignment w:val="baseline"/>
              <w:rPr>
                <w:rFonts w:hint="eastAsia" w:asciiTheme="minorEastAsia" w:hAnsiTheme="minorEastAsia"/>
                <w:szCs w:val="21"/>
              </w:rPr>
            </w:pPr>
            <w:r>
              <w:rPr>
                <w:rFonts w:hint="eastAsia" w:asciiTheme="minorEastAsia" w:hAnsiTheme="minorEastAsia"/>
                <w:szCs w:val="21"/>
              </w:rPr>
              <w:t>清洗打蜡一次</w:t>
            </w:r>
          </w:p>
        </w:tc>
        <w:tc>
          <w:tcPr>
            <w:tcW w:w="900" w:type="dxa"/>
            <w:tcBorders>
              <w:top w:val="single" w:color="auto" w:sz="4" w:space="0"/>
              <w:left w:val="single" w:color="auto" w:sz="4" w:space="0"/>
              <w:bottom w:val="single" w:color="auto" w:sz="4" w:space="0"/>
              <w:right w:val="single" w:color="auto" w:sz="4" w:space="0"/>
            </w:tcBorders>
            <w:vAlign w:val="center"/>
          </w:tcPr>
          <w:p w14:paraId="0DB081B3">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5BDFB238">
            <w:pPr>
              <w:jc w:val="left"/>
              <w:textAlignment w:val="baseline"/>
              <w:rPr>
                <w:rFonts w:hint="eastAsia" w:asciiTheme="minorEastAsia" w:hAnsiTheme="minorEastAsia"/>
                <w:szCs w:val="21"/>
              </w:rPr>
            </w:pPr>
            <w:r>
              <w:rPr>
                <w:rFonts w:hint="eastAsia" w:asciiTheme="minorEastAsia" w:hAnsiTheme="minorEastAsia"/>
                <w:szCs w:val="21"/>
              </w:rPr>
              <w:t>光滑明亮、无杂物、无污渍，无水渍</w:t>
            </w:r>
          </w:p>
        </w:tc>
      </w:tr>
      <w:tr w14:paraId="3DE5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E4E8FB6">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3661846C">
            <w:pPr>
              <w:jc w:val="center"/>
              <w:textAlignment w:val="baseline"/>
              <w:rPr>
                <w:rFonts w:hint="eastAsia" w:asciiTheme="minorEastAsia" w:hAnsiTheme="minorEastAsia"/>
                <w:szCs w:val="21"/>
              </w:rPr>
            </w:pPr>
            <w:r>
              <w:rPr>
                <w:rFonts w:hint="eastAsia" w:asciiTheme="minorEastAsia" w:hAnsiTheme="minorEastAsia"/>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41C76DC8">
            <w:pPr>
              <w:jc w:val="center"/>
              <w:textAlignment w:val="baseline"/>
              <w:rPr>
                <w:rFonts w:hint="eastAsia" w:asciiTheme="minorEastAsia" w:hAnsiTheme="minorEastAsia"/>
                <w:szCs w:val="21"/>
              </w:rPr>
            </w:pPr>
            <w:r>
              <w:rPr>
                <w:rFonts w:hint="eastAsia" w:asciiTheme="minorEastAsia" w:hAnsiTheme="minorEastAsia"/>
                <w:szCs w:val="21"/>
              </w:rPr>
              <w:t>送风口、排烟风口</w:t>
            </w:r>
          </w:p>
        </w:tc>
        <w:tc>
          <w:tcPr>
            <w:tcW w:w="1260" w:type="dxa"/>
            <w:tcBorders>
              <w:top w:val="single" w:color="auto" w:sz="4" w:space="0"/>
              <w:left w:val="single" w:color="auto" w:sz="4" w:space="0"/>
              <w:bottom w:val="single" w:color="auto" w:sz="4" w:space="0"/>
              <w:right w:val="single" w:color="auto" w:sz="4" w:space="0"/>
            </w:tcBorders>
            <w:vAlign w:val="center"/>
          </w:tcPr>
          <w:p w14:paraId="51819F0E">
            <w:pPr>
              <w:jc w:val="center"/>
              <w:textAlignment w:val="baseline"/>
              <w:rPr>
                <w:rFonts w:hint="eastAsia" w:asciiTheme="minorEastAsia" w:hAnsiTheme="minorEastAsia"/>
                <w:szCs w:val="21"/>
              </w:rPr>
            </w:pPr>
            <w:r>
              <w:rPr>
                <w:rFonts w:hint="eastAsia" w:asciiTheme="minorEastAsia" w:hAnsiTheme="minorEastAsia"/>
                <w:szCs w:val="21"/>
              </w:rPr>
              <w:t>擦抹一次</w:t>
            </w:r>
          </w:p>
        </w:tc>
        <w:tc>
          <w:tcPr>
            <w:tcW w:w="1260" w:type="dxa"/>
            <w:tcBorders>
              <w:top w:val="single" w:color="auto" w:sz="4" w:space="0"/>
              <w:left w:val="single" w:color="auto" w:sz="4" w:space="0"/>
              <w:bottom w:val="single" w:color="auto" w:sz="4" w:space="0"/>
              <w:right w:val="single" w:color="auto" w:sz="4" w:space="0"/>
            </w:tcBorders>
            <w:vAlign w:val="center"/>
          </w:tcPr>
          <w:p w14:paraId="6E858A3B">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5CD3F199">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1C26B39">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00504967">
            <w:pPr>
              <w:jc w:val="left"/>
              <w:textAlignment w:val="baseline"/>
              <w:rPr>
                <w:rFonts w:hint="eastAsia" w:asciiTheme="minorEastAsia" w:hAnsiTheme="minorEastAsia"/>
                <w:szCs w:val="21"/>
              </w:rPr>
            </w:pPr>
            <w:r>
              <w:rPr>
                <w:rFonts w:hint="eastAsia" w:asciiTheme="minorEastAsia" w:hAnsiTheme="minorEastAsia"/>
                <w:szCs w:val="21"/>
              </w:rPr>
              <w:t>干净、无尘</w:t>
            </w:r>
          </w:p>
        </w:tc>
      </w:tr>
      <w:tr w14:paraId="7645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7F47B419">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C8BBA86">
            <w:pPr>
              <w:jc w:val="center"/>
              <w:textAlignment w:val="baseline"/>
              <w:rPr>
                <w:rFonts w:hint="eastAsia" w:asciiTheme="minorEastAsia" w:hAnsiTheme="minorEastAsia"/>
                <w:szCs w:val="21"/>
              </w:rPr>
            </w:pPr>
            <w:r>
              <w:rPr>
                <w:rFonts w:hint="eastAsia" w:asciiTheme="minorEastAsia" w:hAnsiTheme="minorEastAsia"/>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267166D7">
            <w:pPr>
              <w:jc w:val="center"/>
              <w:textAlignment w:val="baseline"/>
              <w:rPr>
                <w:rFonts w:hint="eastAsia" w:asciiTheme="minorEastAsia" w:hAnsiTheme="minorEastAsia"/>
                <w:szCs w:val="21"/>
              </w:rPr>
            </w:pPr>
            <w:r>
              <w:rPr>
                <w:rFonts w:hint="eastAsia" w:asciiTheme="minorEastAsia" w:hAnsiTheme="minorEastAsia"/>
                <w:szCs w:val="21"/>
              </w:rPr>
              <w:t>天花灯饰</w:t>
            </w:r>
          </w:p>
        </w:tc>
        <w:tc>
          <w:tcPr>
            <w:tcW w:w="1260" w:type="dxa"/>
            <w:tcBorders>
              <w:top w:val="single" w:color="auto" w:sz="4" w:space="0"/>
              <w:left w:val="single" w:color="auto" w:sz="4" w:space="0"/>
              <w:bottom w:val="single" w:color="auto" w:sz="4" w:space="0"/>
              <w:right w:val="single" w:color="auto" w:sz="4" w:space="0"/>
            </w:tcBorders>
            <w:vAlign w:val="center"/>
          </w:tcPr>
          <w:p w14:paraId="0B8A469E">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B272AF4">
            <w:pPr>
              <w:jc w:val="center"/>
              <w:textAlignment w:val="baseline"/>
              <w:rPr>
                <w:rFonts w:hint="eastAsia" w:asciiTheme="minorEastAsia" w:hAnsiTheme="minorEastAsia"/>
                <w:szCs w:val="21"/>
              </w:rPr>
            </w:pPr>
            <w:r>
              <w:rPr>
                <w:rFonts w:hint="eastAsia" w:asciiTheme="minorEastAsia" w:hAnsiTheme="minorEastAsia"/>
                <w:szCs w:val="21"/>
              </w:rPr>
              <w:t>清扫二次</w:t>
            </w:r>
          </w:p>
        </w:tc>
        <w:tc>
          <w:tcPr>
            <w:tcW w:w="1080" w:type="dxa"/>
            <w:tcBorders>
              <w:top w:val="single" w:color="auto" w:sz="4" w:space="0"/>
              <w:left w:val="single" w:color="auto" w:sz="4" w:space="0"/>
              <w:bottom w:val="single" w:color="auto" w:sz="4" w:space="0"/>
              <w:right w:val="single" w:color="auto" w:sz="4" w:space="0"/>
            </w:tcBorders>
            <w:vAlign w:val="center"/>
          </w:tcPr>
          <w:p w14:paraId="02183CB9">
            <w:pPr>
              <w:jc w:val="center"/>
              <w:textAlignment w:val="baseline"/>
              <w:rPr>
                <w:rFonts w:hint="eastAsia" w:asciiTheme="minorEastAsia" w:hAnsiTheme="minorEastAsia"/>
                <w:szCs w:val="21"/>
              </w:rPr>
            </w:pPr>
            <w:r>
              <w:rPr>
                <w:rFonts w:hint="eastAsia" w:asciiTheme="minorEastAsia" w:hAnsiTheme="minorEastAsia"/>
                <w:szCs w:val="21"/>
              </w:rPr>
              <w:t>清抹一次</w:t>
            </w:r>
          </w:p>
        </w:tc>
        <w:tc>
          <w:tcPr>
            <w:tcW w:w="900" w:type="dxa"/>
            <w:tcBorders>
              <w:top w:val="single" w:color="auto" w:sz="4" w:space="0"/>
              <w:left w:val="single" w:color="auto" w:sz="4" w:space="0"/>
              <w:bottom w:val="single" w:color="auto" w:sz="4" w:space="0"/>
              <w:right w:val="single" w:color="auto" w:sz="4" w:space="0"/>
            </w:tcBorders>
            <w:vAlign w:val="center"/>
          </w:tcPr>
          <w:p w14:paraId="4409F71F">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7FFC904F">
            <w:pPr>
              <w:jc w:val="left"/>
              <w:textAlignment w:val="baseline"/>
              <w:rPr>
                <w:rFonts w:hint="eastAsia" w:asciiTheme="minorEastAsia" w:hAnsiTheme="minorEastAsia"/>
                <w:szCs w:val="21"/>
              </w:rPr>
            </w:pPr>
            <w:r>
              <w:rPr>
                <w:rFonts w:hint="eastAsia" w:asciiTheme="minorEastAsia" w:hAnsiTheme="minorEastAsia"/>
                <w:szCs w:val="21"/>
              </w:rPr>
              <w:t>干净、无蜘蛛网、无灰尘</w:t>
            </w:r>
          </w:p>
        </w:tc>
      </w:tr>
      <w:tr w14:paraId="7B31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70B909E1">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D7AEA67">
            <w:pPr>
              <w:jc w:val="center"/>
              <w:textAlignment w:val="baseline"/>
              <w:rPr>
                <w:rFonts w:hint="eastAsia" w:asciiTheme="minorEastAsia" w:hAnsiTheme="minorEastAsia"/>
                <w:szCs w:val="21"/>
              </w:rPr>
            </w:pPr>
            <w:r>
              <w:rPr>
                <w:rFonts w:hint="eastAsia" w:asciiTheme="minorEastAsia" w:hAnsiTheme="minorEastAsia"/>
                <w:szCs w:val="21"/>
              </w:rPr>
              <w:t>4</w:t>
            </w:r>
          </w:p>
        </w:tc>
        <w:tc>
          <w:tcPr>
            <w:tcW w:w="1260" w:type="dxa"/>
            <w:tcBorders>
              <w:top w:val="single" w:color="auto" w:sz="4" w:space="0"/>
              <w:left w:val="single" w:color="auto" w:sz="4" w:space="0"/>
              <w:bottom w:val="single" w:color="auto" w:sz="4" w:space="0"/>
              <w:right w:val="single" w:color="auto" w:sz="4" w:space="0"/>
            </w:tcBorders>
            <w:vAlign w:val="center"/>
          </w:tcPr>
          <w:p w14:paraId="5B768773">
            <w:pPr>
              <w:jc w:val="center"/>
              <w:textAlignment w:val="baseline"/>
              <w:rPr>
                <w:rFonts w:hint="eastAsia" w:asciiTheme="minorEastAsia" w:hAnsiTheme="minorEastAsia"/>
                <w:szCs w:val="21"/>
              </w:rPr>
            </w:pPr>
            <w:r>
              <w:rPr>
                <w:rFonts w:hint="eastAsia" w:asciiTheme="minorEastAsia" w:hAnsiTheme="minorEastAsia"/>
                <w:szCs w:val="21"/>
              </w:rPr>
              <w:t>玻璃门</w:t>
            </w:r>
          </w:p>
        </w:tc>
        <w:tc>
          <w:tcPr>
            <w:tcW w:w="1260" w:type="dxa"/>
            <w:tcBorders>
              <w:top w:val="single" w:color="auto" w:sz="4" w:space="0"/>
              <w:left w:val="single" w:color="auto" w:sz="4" w:space="0"/>
              <w:bottom w:val="single" w:color="auto" w:sz="4" w:space="0"/>
              <w:right w:val="single" w:color="auto" w:sz="4" w:space="0"/>
            </w:tcBorders>
            <w:vAlign w:val="center"/>
          </w:tcPr>
          <w:p w14:paraId="2F621CA1">
            <w:pPr>
              <w:jc w:val="center"/>
              <w:textAlignment w:val="baseline"/>
              <w:rPr>
                <w:rFonts w:hint="eastAsia"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697E057F">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C2FA1C4">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900" w:type="dxa"/>
            <w:tcBorders>
              <w:top w:val="single" w:color="auto" w:sz="4" w:space="0"/>
              <w:left w:val="single" w:color="auto" w:sz="4" w:space="0"/>
              <w:bottom w:val="single" w:color="auto" w:sz="4" w:space="0"/>
              <w:right w:val="single" w:color="auto" w:sz="4" w:space="0"/>
            </w:tcBorders>
            <w:vAlign w:val="center"/>
          </w:tcPr>
          <w:p w14:paraId="1E091FFA">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726E323A">
            <w:pPr>
              <w:jc w:val="left"/>
              <w:textAlignment w:val="baseline"/>
              <w:rPr>
                <w:rFonts w:hint="eastAsia" w:asciiTheme="minorEastAsia" w:hAnsiTheme="minorEastAsia"/>
                <w:szCs w:val="21"/>
              </w:rPr>
            </w:pPr>
            <w:r>
              <w:rPr>
                <w:rFonts w:hint="eastAsia" w:asciiTheme="minorEastAsia" w:hAnsiTheme="minorEastAsia"/>
                <w:szCs w:val="21"/>
              </w:rPr>
              <w:t>干净、无污迹</w:t>
            </w:r>
          </w:p>
        </w:tc>
      </w:tr>
      <w:tr w14:paraId="7D24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B6B4828">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1D0500C">
            <w:pPr>
              <w:jc w:val="center"/>
              <w:textAlignment w:val="baseline"/>
              <w:rPr>
                <w:rFonts w:hint="eastAsia" w:asciiTheme="minorEastAsia" w:hAnsiTheme="minorEastAsia"/>
                <w:szCs w:val="21"/>
              </w:rPr>
            </w:pPr>
            <w:r>
              <w:rPr>
                <w:rFonts w:hint="eastAsia" w:asciiTheme="minorEastAsia" w:hAnsiTheme="minorEastAsia"/>
                <w:szCs w:val="21"/>
              </w:rPr>
              <w:t>5</w:t>
            </w:r>
          </w:p>
        </w:tc>
        <w:tc>
          <w:tcPr>
            <w:tcW w:w="1260" w:type="dxa"/>
            <w:tcBorders>
              <w:top w:val="single" w:color="auto" w:sz="4" w:space="0"/>
              <w:left w:val="single" w:color="auto" w:sz="4" w:space="0"/>
              <w:bottom w:val="single" w:color="auto" w:sz="4" w:space="0"/>
              <w:right w:val="single" w:color="auto" w:sz="4" w:space="0"/>
            </w:tcBorders>
            <w:vAlign w:val="center"/>
          </w:tcPr>
          <w:p w14:paraId="30A4AAD7">
            <w:pPr>
              <w:jc w:val="center"/>
              <w:textAlignment w:val="baseline"/>
              <w:rPr>
                <w:rFonts w:hint="eastAsia" w:asciiTheme="minorEastAsia" w:hAnsiTheme="minorEastAsia"/>
                <w:szCs w:val="21"/>
              </w:rPr>
            </w:pPr>
            <w:r>
              <w:rPr>
                <w:rFonts w:hint="eastAsia" w:asciiTheme="minorEastAsia" w:hAnsiTheme="minorEastAsia"/>
                <w:szCs w:val="21"/>
              </w:rPr>
              <w:t>楼梯</w:t>
            </w:r>
          </w:p>
        </w:tc>
        <w:tc>
          <w:tcPr>
            <w:tcW w:w="1260" w:type="dxa"/>
            <w:tcBorders>
              <w:top w:val="single" w:color="auto" w:sz="4" w:space="0"/>
              <w:left w:val="single" w:color="auto" w:sz="4" w:space="0"/>
              <w:bottom w:val="single" w:color="auto" w:sz="4" w:space="0"/>
              <w:right w:val="single" w:color="auto" w:sz="4" w:space="0"/>
            </w:tcBorders>
            <w:vAlign w:val="center"/>
          </w:tcPr>
          <w:p w14:paraId="1EEDBDC6">
            <w:pPr>
              <w:jc w:val="center"/>
              <w:textAlignment w:val="baseline"/>
              <w:rPr>
                <w:rFonts w:hint="eastAsia" w:asciiTheme="minorEastAsia" w:hAnsiTheme="minorEastAsia"/>
                <w:szCs w:val="21"/>
              </w:rPr>
            </w:pPr>
            <w:r>
              <w:rPr>
                <w:rFonts w:hint="eastAsia" w:asciiTheme="minorEastAsia" w:hAnsiTheme="minorEastAsia"/>
                <w:szCs w:val="21"/>
              </w:rPr>
              <w:t>清扫二次地面，清抹一次扶手</w:t>
            </w:r>
          </w:p>
        </w:tc>
        <w:tc>
          <w:tcPr>
            <w:tcW w:w="1260" w:type="dxa"/>
            <w:tcBorders>
              <w:top w:val="single" w:color="auto" w:sz="4" w:space="0"/>
              <w:left w:val="single" w:color="auto" w:sz="4" w:space="0"/>
              <w:bottom w:val="single" w:color="auto" w:sz="4" w:space="0"/>
              <w:right w:val="single" w:color="auto" w:sz="4" w:space="0"/>
            </w:tcBorders>
            <w:vAlign w:val="center"/>
          </w:tcPr>
          <w:p w14:paraId="5F989D4F">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B56B4F3">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900" w:type="dxa"/>
            <w:tcBorders>
              <w:top w:val="single" w:color="auto" w:sz="4" w:space="0"/>
              <w:left w:val="single" w:color="auto" w:sz="4" w:space="0"/>
              <w:bottom w:val="single" w:color="auto" w:sz="4" w:space="0"/>
              <w:right w:val="single" w:color="auto" w:sz="4" w:space="0"/>
            </w:tcBorders>
            <w:vAlign w:val="center"/>
          </w:tcPr>
          <w:p w14:paraId="636C960E">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2580D797">
            <w:pPr>
              <w:jc w:val="left"/>
              <w:textAlignment w:val="baseline"/>
              <w:rPr>
                <w:rFonts w:hint="eastAsia" w:asciiTheme="minorEastAsia" w:hAnsiTheme="minorEastAsia"/>
                <w:szCs w:val="21"/>
              </w:rPr>
            </w:pPr>
            <w:r>
              <w:rPr>
                <w:rFonts w:hint="eastAsia" w:asciiTheme="minorEastAsia" w:hAnsiTheme="minorEastAsia"/>
                <w:szCs w:val="21"/>
              </w:rPr>
              <w:t>干净明亮、无污迹</w:t>
            </w:r>
          </w:p>
        </w:tc>
      </w:tr>
      <w:tr w14:paraId="2029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32E0FE7">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E63944E">
            <w:pPr>
              <w:jc w:val="center"/>
              <w:textAlignment w:val="baseline"/>
              <w:rPr>
                <w:rFonts w:hint="eastAsia" w:asciiTheme="minorEastAsia" w:hAnsiTheme="minorEastAsia"/>
                <w:szCs w:val="21"/>
              </w:rPr>
            </w:pPr>
            <w:r>
              <w:rPr>
                <w:rFonts w:hint="eastAsia" w:asciiTheme="minorEastAsia" w:hAnsiTheme="minorEastAsia"/>
                <w:szCs w:val="21"/>
              </w:rPr>
              <w:t>6</w:t>
            </w:r>
          </w:p>
        </w:tc>
        <w:tc>
          <w:tcPr>
            <w:tcW w:w="1260" w:type="dxa"/>
            <w:tcBorders>
              <w:top w:val="single" w:color="auto" w:sz="4" w:space="0"/>
              <w:left w:val="single" w:color="auto" w:sz="4" w:space="0"/>
              <w:bottom w:val="single" w:color="auto" w:sz="4" w:space="0"/>
              <w:right w:val="single" w:color="auto" w:sz="4" w:space="0"/>
            </w:tcBorders>
            <w:vAlign w:val="center"/>
          </w:tcPr>
          <w:p w14:paraId="7ACFC78F">
            <w:pPr>
              <w:jc w:val="center"/>
              <w:textAlignment w:val="baseline"/>
              <w:rPr>
                <w:rFonts w:hint="eastAsia" w:asciiTheme="minorEastAsia" w:hAnsiTheme="minorEastAsia"/>
                <w:szCs w:val="21"/>
              </w:rPr>
            </w:pPr>
            <w:r>
              <w:rPr>
                <w:rFonts w:hint="eastAsia" w:asciiTheme="minorEastAsia" w:hAnsiTheme="minorEastAsia"/>
                <w:szCs w:val="21"/>
              </w:rPr>
              <w:t>消防设施</w:t>
            </w:r>
          </w:p>
        </w:tc>
        <w:tc>
          <w:tcPr>
            <w:tcW w:w="1260" w:type="dxa"/>
            <w:tcBorders>
              <w:top w:val="single" w:color="auto" w:sz="4" w:space="0"/>
              <w:left w:val="single" w:color="auto" w:sz="4" w:space="0"/>
              <w:bottom w:val="single" w:color="auto" w:sz="4" w:space="0"/>
              <w:right w:val="single" w:color="auto" w:sz="4" w:space="0"/>
            </w:tcBorders>
            <w:vAlign w:val="center"/>
          </w:tcPr>
          <w:p w14:paraId="5848F44A">
            <w:pPr>
              <w:jc w:val="center"/>
              <w:textAlignment w:val="baseline"/>
              <w:rPr>
                <w:rFonts w:hint="eastAsia"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39236D37">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3A4249CC">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353F968">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0799417F">
            <w:pPr>
              <w:jc w:val="left"/>
              <w:textAlignment w:val="baseline"/>
              <w:rPr>
                <w:rFonts w:hint="eastAsia" w:asciiTheme="minorEastAsia" w:hAnsiTheme="minorEastAsia"/>
                <w:szCs w:val="21"/>
              </w:rPr>
            </w:pPr>
            <w:r>
              <w:rPr>
                <w:rFonts w:hint="eastAsia" w:asciiTheme="minorEastAsia" w:hAnsiTheme="minorEastAsia"/>
                <w:szCs w:val="21"/>
              </w:rPr>
              <w:t>干净明亮、无污迹</w:t>
            </w:r>
          </w:p>
        </w:tc>
      </w:tr>
      <w:tr w14:paraId="5C1B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66195E8">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970ED51">
            <w:pPr>
              <w:jc w:val="center"/>
              <w:textAlignment w:val="baseline"/>
              <w:rPr>
                <w:rFonts w:hint="eastAsia" w:asciiTheme="minorEastAsia" w:hAnsiTheme="minorEastAsia"/>
                <w:szCs w:val="21"/>
              </w:rPr>
            </w:pPr>
            <w:r>
              <w:rPr>
                <w:rFonts w:hint="eastAsia" w:asciiTheme="minorEastAsia" w:hAnsiTheme="minorEastAsia"/>
                <w:szCs w:val="21"/>
              </w:rPr>
              <w:t>7</w:t>
            </w:r>
          </w:p>
        </w:tc>
        <w:tc>
          <w:tcPr>
            <w:tcW w:w="1260" w:type="dxa"/>
            <w:tcBorders>
              <w:top w:val="single" w:color="auto" w:sz="4" w:space="0"/>
              <w:left w:val="single" w:color="auto" w:sz="4" w:space="0"/>
              <w:bottom w:val="single" w:color="auto" w:sz="4" w:space="0"/>
              <w:right w:val="single" w:color="auto" w:sz="4" w:space="0"/>
            </w:tcBorders>
            <w:vAlign w:val="center"/>
          </w:tcPr>
          <w:p w14:paraId="354C9A31">
            <w:pPr>
              <w:jc w:val="center"/>
              <w:textAlignment w:val="baseline"/>
              <w:rPr>
                <w:rFonts w:hint="eastAsia" w:asciiTheme="minorEastAsia" w:hAnsiTheme="minorEastAsia"/>
                <w:szCs w:val="21"/>
              </w:rPr>
            </w:pPr>
            <w:r>
              <w:rPr>
                <w:rFonts w:hint="eastAsia" w:asciiTheme="minorEastAsia" w:hAnsiTheme="minorEastAsia"/>
                <w:szCs w:val="21"/>
              </w:rPr>
              <w:t>垃圾桶</w:t>
            </w:r>
          </w:p>
        </w:tc>
        <w:tc>
          <w:tcPr>
            <w:tcW w:w="1260" w:type="dxa"/>
            <w:tcBorders>
              <w:top w:val="single" w:color="auto" w:sz="4" w:space="0"/>
              <w:left w:val="single" w:color="auto" w:sz="4" w:space="0"/>
              <w:bottom w:val="single" w:color="auto" w:sz="4" w:space="0"/>
              <w:right w:val="single" w:color="auto" w:sz="4" w:space="0"/>
            </w:tcBorders>
            <w:vAlign w:val="center"/>
          </w:tcPr>
          <w:p w14:paraId="58B627D8">
            <w:pPr>
              <w:jc w:val="center"/>
              <w:textAlignment w:val="baseline"/>
              <w:rPr>
                <w:rFonts w:hint="eastAsia" w:asciiTheme="minorEastAsia" w:hAnsiTheme="minorEastAsia"/>
                <w:szCs w:val="21"/>
              </w:rPr>
            </w:pPr>
            <w:r>
              <w:rPr>
                <w:rFonts w:hint="eastAsia" w:asciiTheme="minorEastAsia" w:hAnsiTheme="minorEastAsia"/>
                <w:szCs w:val="21"/>
              </w:rPr>
              <w:t>清抹二次</w:t>
            </w:r>
          </w:p>
        </w:tc>
        <w:tc>
          <w:tcPr>
            <w:tcW w:w="1260" w:type="dxa"/>
            <w:tcBorders>
              <w:top w:val="single" w:color="auto" w:sz="4" w:space="0"/>
              <w:left w:val="single" w:color="auto" w:sz="4" w:space="0"/>
              <w:bottom w:val="single" w:color="auto" w:sz="4" w:space="0"/>
              <w:right w:val="single" w:color="auto" w:sz="4" w:space="0"/>
            </w:tcBorders>
            <w:vAlign w:val="center"/>
          </w:tcPr>
          <w:p w14:paraId="58DC3707">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1AAFC3E3">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5201321">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4AED282E">
            <w:pPr>
              <w:jc w:val="left"/>
              <w:textAlignment w:val="baseline"/>
              <w:rPr>
                <w:rFonts w:hint="eastAsia" w:asciiTheme="minorEastAsia" w:hAnsiTheme="minorEastAsia"/>
                <w:szCs w:val="21"/>
              </w:rPr>
            </w:pPr>
            <w:r>
              <w:rPr>
                <w:rFonts w:hint="eastAsia" w:asciiTheme="minorEastAsia" w:hAnsiTheme="minorEastAsia"/>
                <w:szCs w:val="21"/>
              </w:rPr>
              <w:t>干净、无杂物、无污尘</w:t>
            </w:r>
          </w:p>
        </w:tc>
      </w:tr>
      <w:tr w14:paraId="33E3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1A8B7227">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7FA0924">
            <w:pPr>
              <w:jc w:val="center"/>
              <w:textAlignment w:val="baseline"/>
              <w:rPr>
                <w:rFonts w:hint="eastAsia" w:asciiTheme="minorEastAsia" w:hAnsiTheme="minorEastAsia"/>
                <w:szCs w:val="21"/>
              </w:rPr>
            </w:pPr>
            <w:r>
              <w:rPr>
                <w:rFonts w:hint="eastAsia" w:asciiTheme="minorEastAsia" w:hAnsiTheme="minorEastAsia"/>
                <w:szCs w:val="21"/>
              </w:rPr>
              <w:t>8</w:t>
            </w:r>
          </w:p>
        </w:tc>
        <w:tc>
          <w:tcPr>
            <w:tcW w:w="1260" w:type="dxa"/>
            <w:tcBorders>
              <w:top w:val="single" w:color="auto" w:sz="4" w:space="0"/>
              <w:left w:val="single" w:color="auto" w:sz="4" w:space="0"/>
              <w:bottom w:val="single" w:color="auto" w:sz="4" w:space="0"/>
              <w:right w:val="single" w:color="auto" w:sz="4" w:space="0"/>
            </w:tcBorders>
            <w:vAlign w:val="center"/>
          </w:tcPr>
          <w:p w14:paraId="61BB4701">
            <w:pPr>
              <w:jc w:val="center"/>
              <w:textAlignment w:val="baseline"/>
              <w:rPr>
                <w:rFonts w:hint="eastAsia" w:asciiTheme="minorEastAsia" w:hAnsiTheme="minorEastAsia"/>
                <w:szCs w:val="21"/>
              </w:rPr>
            </w:pPr>
            <w:r>
              <w:rPr>
                <w:rFonts w:hint="eastAsia" w:asciiTheme="minorEastAsia" w:hAnsiTheme="minorEastAsia"/>
                <w:szCs w:val="21"/>
              </w:rPr>
              <w:t>垃圾存放处</w:t>
            </w:r>
          </w:p>
        </w:tc>
        <w:tc>
          <w:tcPr>
            <w:tcW w:w="1260" w:type="dxa"/>
            <w:tcBorders>
              <w:top w:val="single" w:color="auto" w:sz="4" w:space="0"/>
              <w:left w:val="single" w:color="auto" w:sz="4" w:space="0"/>
              <w:bottom w:val="single" w:color="auto" w:sz="4" w:space="0"/>
              <w:right w:val="single" w:color="auto" w:sz="4" w:space="0"/>
            </w:tcBorders>
            <w:vAlign w:val="center"/>
          </w:tcPr>
          <w:p w14:paraId="0487BB18">
            <w:pPr>
              <w:jc w:val="center"/>
              <w:textAlignment w:val="baseline"/>
              <w:rPr>
                <w:rFonts w:hint="eastAsia" w:asciiTheme="minorEastAsia" w:hAnsiTheme="minorEastAsia"/>
                <w:szCs w:val="21"/>
              </w:rPr>
            </w:pPr>
            <w:r>
              <w:rPr>
                <w:rFonts w:hint="eastAsia" w:asciiTheme="minorEastAsia" w:hAnsiTheme="minorEastAsia"/>
                <w:szCs w:val="21"/>
              </w:rPr>
              <w:t>随时清理</w:t>
            </w:r>
          </w:p>
        </w:tc>
        <w:tc>
          <w:tcPr>
            <w:tcW w:w="1260" w:type="dxa"/>
            <w:tcBorders>
              <w:top w:val="single" w:color="auto" w:sz="4" w:space="0"/>
              <w:left w:val="single" w:color="auto" w:sz="4" w:space="0"/>
              <w:bottom w:val="single" w:color="auto" w:sz="4" w:space="0"/>
              <w:right w:val="single" w:color="auto" w:sz="4" w:space="0"/>
            </w:tcBorders>
            <w:vAlign w:val="center"/>
          </w:tcPr>
          <w:p w14:paraId="3E0B4105">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7265F43A">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D3D9FB6">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3684A32C">
            <w:pPr>
              <w:jc w:val="left"/>
              <w:textAlignment w:val="baseline"/>
              <w:rPr>
                <w:rFonts w:hint="eastAsia" w:asciiTheme="minorEastAsia" w:hAnsiTheme="minorEastAsia"/>
                <w:szCs w:val="21"/>
              </w:rPr>
            </w:pPr>
            <w:r>
              <w:rPr>
                <w:rFonts w:hint="eastAsia" w:asciiTheme="minorEastAsia" w:hAnsiTheme="minorEastAsia"/>
                <w:szCs w:val="21"/>
              </w:rPr>
              <w:t>无散落垃圾、无污水、无异味，</w:t>
            </w:r>
          </w:p>
        </w:tc>
      </w:tr>
      <w:tr w14:paraId="5578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1ECE0DB4">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F8C3E72">
            <w:pPr>
              <w:jc w:val="center"/>
              <w:textAlignment w:val="baseline"/>
              <w:rPr>
                <w:rFonts w:hint="eastAsia" w:asciiTheme="minorEastAsia" w:hAnsiTheme="minorEastAsia"/>
                <w:szCs w:val="21"/>
              </w:rPr>
            </w:pPr>
            <w:r>
              <w:rPr>
                <w:rFonts w:hint="eastAsia" w:asciiTheme="minorEastAsia" w:hAnsiTheme="minorEastAsia"/>
                <w:szCs w:val="21"/>
              </w:rPr>
              <w:t>9</w:t>
            </w:r>
          </w:p>
        </w:tc>
        <w:tc>
          <w:tcPr>
            <w:tcW w:w="1260" w:type="dxa"/>
            <w:tcBorders>
              <w:top w:val="single" w:color="auto" w:sz="4" w:space="0"/>
              <w:left w:val="single" w:color="auto" w:sz="4" w:space="0"/>
              <w:bottom w:val="single" w:color="auto" w:sz="4" w:space="0"/>
              <w:right w:val="single" w:color="auto" w:sz="4" w:space="0"/>
            </w:tcBorders>
            <w:vAlign w:val="center"/>
          </w:tcPr>
          <w:p w14:paraId="73A86864">
            <w:pPr>
              <w:jc w:val="center"/>
              <w:textAlignment w:val="baseline"/>
              <w:rPr>
                <w:rFonts w:hint="eastAsia" w:asciiTheme="minorEastAsia" w:hAnsiTheme="minorEastAsia"/>
                <w:szCs w:val="21"/>
              </w:rPr>
            </w:pPr>
            <w:r>
              <w:rPr>
                <w:rFonts w:hint="eastAsia" w:asciiTheme="minorEastAsia" w:hAnsiTheme="minorEastAsia"/>
                <w:szCs w:val="21"/>
              </w:rPr>
              <w:t>废品存放处</w:t>
            </w:r>
          </w:p>
        </w:tc>
        <w:tc>
          <w:tcPr>
            <w:tcW w:w="1260" w:type="dxa"/>
            <w:tcBorders>
              <w:top w:val="single" w:color="auto" w:sz="4" w:space="0"/>
              <w:left w:val="single" w:color="auto" w:sz="4" w:space="0"/>
              <w:bottom w:val="single" w:color="auto" w:sz="4" w:space="0"/>
              <w:right w:val="single" w:color="auto" w:sz="4" w:space="0"/>
            </w:tcBorders>
            <w:vAlign w:val="center"/>
          </w:tcPr>
          <w:p w14:paraId="5AAE43E3">
            <w:pPr>
              <w:jc w:val="center"/>
              <w:textAlignment w:val="baseline"/>
              <w:rPr>
                <w:rFonts w:hint="eastAsia" w:asciiTheme="minorEastAsia" w:hAnsiTheme="minorEastAsia"/>
                <w:szCs w:val="21"/>
              </w:rPr>
            </w:pPr>
            <w:r>
              <w:rPr>
                <w:rFonts w:hint="eastAsia" w:asciiTheme="minorEastAsia" w:hAnsiTheme="minorEastAsia"/>
                <w:szCs w:val="21"/>
              </w:rPr>
              <w:t>随时清理</w:t>
            </w:r>
          </w:p>
        </w:tc>
        <w:tc>
          <w:tcPr>
            <w:tcW w:w="1260" w:type="dxa"/>
            <w:tcBorders>
              <w:top w:val="single" w:color="auto" w:sz="4" w:space="0"/>
              <w:left w:val="single" w:color="auto" w:sz="4" w:space="0"/>
              <w:bottom w:val="single" w:color="auto" w:sz="4" w:space="0"/>
              <w:right w:val="single" w:color="auto" w:sz="4" w:space="0"/>
            </w:tcBorders>
            <w:vAlign w:val="center"/>
          </w:tcPr>
          <w:p w14:paraId="5C870EBD">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BE3E1B7">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5B659E2">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425F6BB8">
            <w:pPr>
              <w:jc w:val="left"/>
              <w:textAlignment w:val="baseline"/>
              <w:rPr>
                <w:rFonts w:hint="eastAsia" w:asciiTheme="minorEastAsia" w:hAnsiTheme="minorEastAsia"/>
                <w:szCs w:val="21"/>
              </w:rPr>
            </w:pPr>
            <w:r>
              <w:rPr>
                <w:rFonts w:hint="eastAsia" w:asciiTheme="minorEastAsia" w:hAnsiTheme="minorEastAsia"/>
                <w:szCs w:val="21"/>
              </w:rPr>
              <w:t>无散落废品、各类废品分类、废纸箱折叠码放整齐，临近窗户禁止开启。废品由采购方统一进行处理。</w:t>
            </w:r>
          </w:p>
        </w:tc>
      </w:tr>
      <w:tr w14:paraId="1C95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6085ECCC">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5B910A7">
            <w:pPr>
              <w:jc w:val="center"/>
              <w:textAlignment w:val="baseline"/>
              <w:rPr>
                <w:rFonts w:hint="eastAsia" w:asciiTheme="minorEastAsia" w:hAnsiTheme="minorEastAsia"/>
                <w:szCs w:val="21"/>
              </w:rPr>
            </w:pPr>
            <w:r>
              <w:rPr>
                <w:rFonts w:hint="eastAsia" w:asciiTheme="minorEastAsia" w:hAnsiTheme="minorEastAsia"/>
                <w:szCs w:val="21"/>
              </w:rPr>
              <w:t>10</w:t>
            </w:r>
          </w:p>
        </w:tc>
        <w:tc>
          <w:tcPr>
            <w:tcW w:w="1260" w:type="dxa"/>
            <w:tcBorders>
              <w:top w:val="single" w:color="auto" w:sz="4" w:space="0"/>
              <w:left w:val="single" w:color="auto" w:sz="4" w:space="0"/>
              <w:bottom w:val="single" w:color="auto" w:sz="4" w:space="0"/>
              <w:right w:val="single" w:color="auto" w:sz="4" w:space="0"/>
            </w:tcBorders>
            <w:vAlign w:val="center"/>
          </w:tcPr>
          <w:p w14:paraId="2433F978">
            <w:pPr>
              <w:jc w:val="center"/>
              <w:textAlignment w:val="baseline"/>
              <w:rPr>
                <w:rFonts w:hint="eastAsia" w:asciiTheme="minorEastAsia" w:hAnsiTheme="minorEastAsia"/>
                <w:szCs w:val="21"/>
              </w:rPr>
            </w:pPr>
            <w:r>
              <w:rPr>
                <w:rFonts w:hint="eastAsia" w:asciiTheme="minorEastAsia" w:hAnsiTheme="minorEastAsia"/>
                <w:szCs w:val="21"/>
              </w:rPr>
              <w:t>管道井</w:t>
            </w:r>
          </w:p>
        </w:tc>
        <w:tc>
          <w:tcPr>
            <w:tcW w:w="1260" w:type="dxa"/>
            <w:tcBorders>
              <w:top w:val="single" w:color="auto" w:sz="4" w:space="0"/>
              <w:left w:val="single" w:color="auto" w:sz="4" w:space="0"/>
              <w:bottom w:val="single" w:color="auto" w:sz="4" w:space="0"/>
              <w:right w:val="single" w:color="auto" w:sz="4" w:space="0"/>
            </w:tcBorders>
            <w:vAlign w:val="center"/>
          </w:tcPr>
          <w:p w14:paraId="481D2D0D">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11BAAD3">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3047BC3">
            <w:pPr>
              <w:jc w:val="center"/>
              <w:textAlignment w:val="baseline"/>
              <w:rPr>
                <w:rFonts w:hint="eastAsia" w:asciiTheme="minorEastAsia" w:hAnsiTheme="minorEastAsia"/>
                <w:szCs w:val="21"/>
              </w:rPr>
            </w:pPr>
            <w:r>
              <w:rPr>
                <w:rFonts w:hint="eastAsia" w:asciiTheme="minorEastAsia" w:hAnsiTheme="minorEastAsia"/>
                <w:szCs w:val="21"/>
              </w:rPr>
              <w:t>清扫二次</w:t>
            </w:r>
          </w:p>
        </w:tc>
        <w:tc>
          <w:tcPr>
            <w:tcW w:w="900" w:type="dxa"/>
            <w:tcBorders>
              <w:top w:val="single" w:color="auto" w:sz="4" w:space="0"/>
              <w:left w:val="single" w:color="auto" w:sz="4" w:space="0"/>
              <w:bottom w:val="single" w:color="auto" w:sz="4" w:space="0"/>
              <w:right w:val="single" w:color="auto" w:sz="4" w:space="0"/>
            </w:tcBorders>
            <w:vAlign w:val="center"/>
          </w:tcPr>
          <w:p w14:paraId="4153ADEA">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640217FC">
            <w:pPr>
              <w:jc w:val="left"/>
              <w:textAlignment w:val="baseline"/>
              <w:rPr>
                <w:rFonts w:hint="eastAsia" w:asciiTheme="minorEastAsia" w:hAnsiTheme="minorEastAsia"/>
                <w:szCs w:val="21"/>
              </w:rPr>
            </w:pPr>
            <w:r>
              <w:rPr>
                <w:rFonts w:hint="eastAsia" w:asciiTheme="minorEastAsia" w:hAnsiTheme="minorEastAsia"/>
                <w:szCs w:val="21"/>
              </w:rPr>
              <w:t>干净，无蜘蛛网</w:t>
            </w:r>
          </w:p>
        </w:tc>
      </w:tr>
      <w:tr w14:paraId="225A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1E697FC">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9E61D5E">
            <w:pPr>
              <w:jc w:val="center"/>
              <w:textAlignment w:val="baseline"/>
              <w:rPr>
                <w:rFonts w:hint="eastAsia" w:asciiTheme="minorEastAsia" w:hAnsiTheme="minorEastAsia"/>
                <w:szCs w:val="21"/>
              </w:rPr>
            </w:pPr>
            <w:r>
              <w:rPr>
                <w:rFonts w:hint="eastAsia" w:asciiTheme="minorEastAsia" w:hAnsiTheme="minorEastAsia"/>
                <w:szCs w:val="21"/>
              </w:rPr>
              <w:t>11</w:t>
            </w:r>
          </w:p>
        </w:tc>
        <w:tc>
          <w:tcPr>
            <w:tcW w:w="1260" w:type="dxa"/>
            <w:tcBorders>
              <w:top w:val="single" w:color="auto" w:sz="4" w:space="0"/>
              <w:left w:val="single" w:color="auto" w:sz="4" w:space="0"/>
              <w:bottom w:val="single" w:color="auto" w:sz="4" w:space="0"/>
              <w:right w:val="single" w:color="auto" w:sz="4" w:space="0"/>
            </w:tcBorders>
            <w:vAlign w:val="center"/>
          </w:tcPr>
          <w:p w14:paraId="55633CB3">
            <w:pPr>
              <w:jc w:val="center"/>
              <w:textAlignment w:val="baseline"/>
              <w:rPr>
                <w:rFonts w:hint="eastAsia" w:asciiTheme="minorEastAsia" w:hAnsiTheme="minorEastAsia"/>
                <w:szCs w:val="21"/>
              </w:rPr>
            </w:pPr>
            <w:r>
              <w:rPr>
                <w:rFonts w:hint="eastAsia" w:asciiTheme="minorEastAsia" w:hAnsiTheme="minorEastAsia"/>
                <w:szCs w:val="21"/>
              </w:rPr>
              <w:t>管道设备</w:t>
            </w:r>
          </w:p>
        </w:tc>
        <w:tc>
          <w:tcPr>
            <w:tcW w:w="1260" w:type="dxa"/>
            <w:tcBorders>
              <w:top w:val="single" w:color="auto" w:sz="4" w:space="0"/>
              <w:left w:val="single" w:color="auto" w:sz="4" w:space="0"/>
              <w:bottom w:val="single" w:color="auto" w:sz="4" w:space="0"/>
              <w:right w:val="single" w:color="auto" w:sz="4" w:space="0"/>
            </w:tcBorders>
            <w:vAlign w:val="center"/>
          </w:tcPr>
          <w:p w14:paraId="0CA404D3">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4910454D">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A44FF24">
            <w:pPr>
              <w:jc w:val="center"/>
              <w:textAlignment w:val="baseline"/>
              <w:rPr>
                <w:rFonts w:hint="eastAsia" w:asciiTheme="minorEastAsia" w:hAnsiTheme="minorEastAsia"/>
                <w:szCs w:val="21"/>
              </w:rPr>
            </w:pPr>
            <w:r>
              <w:rPr>
                <w:rFonts w:hint="eastAsia" w:asciiTheme="minorEastAsia" w:hAnsiTheme="minorEastAsia"/>
                <w:szCs w:val="21"/>
              </w:rPr>
              <w:t>除尘一次</w:t>
            </w:r>
          </w:p>
        </w:tc>
        <w:tc>
          <w:tcPr>
            <w:tcW w:w="900" w:type="dxa"/>
            <w:tcBorders>
              <w:top w:val="single" w:color="auto" w:sz="4" w:space="0"/>
              <w:left w:val="single" w:color="auto" w:sz="4" w:space="0"/>
              <w:bottom w:val="single" w:color="auto" w:sz="4" w:space="0"/>
              <w:right w:val="single" w:color="auto" w:sz="4" w:space="0"/>
            </w:tcBorders>
            <w:vAlign w:val="center"/>
          </w:tcPr>
          <w:p w14:paraId="66070373">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0E6CF150">
            <w:pPr>
              <w:jc w:val="left"/>
              <w:textAlignment w:val="baseline"/>
              <w:rPr>
                <w:rFonts w:hint="eastAsia" w:asciiTheme="minorEastAsia" w:hAnsiTheme="minorEastAsia"/>
                <w:szCs w:val="21"/>
              </w:rPr>
            </w:pPr>
            <w:r>
              <w:rPr>
                <w:rFonts w:hint="eastAsia" w:asciiTheme="minorEastAsia" w:hAnsiTheme="minorEastAsia"/>
                <w:szCs w:val="21"/>
              </w:rPr>
              <w:t>无灰尘</w:t>
            </w:r>
          </w:p>
        </w:tc>
      </w:tr>
      <w:tr w14:paraId="09C8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33993F7">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C5D339C">
            <w:pPr>
              <w:jc w:val="center"/>
              <w:textAlignment w:val="baseline"/>
              <w:rPr>
                <w:rFonts w:hint="eastAsia" w:asciiTheme="minorEastAsia" w:hAnsiTheme="minorEastAsia"/>
                <w:szCs w:val="21"/>
              </w:rPr>
            </w:pPr>
            <w:r>
              <w:rPr>
                <w:rFonts w:hint="eastAsia" w:asciiTheme="minorEastAsia" w:hAnsiTheme="minorEastAsia"/>
                <w:szCs w:val="21"/>
              </w:rPr>
              <w:t>12</w:t>
            </w:r>
          </w:p>
        </w:tc>
        <w:tc>
          <w:tcPr>
            <w:tcW w:w="1260" w:type="dxa"/>
            <w:tcBorders>
              <w:top w:val="single" w:color="auto" w:sz="4" w:space="0"/>
              <w:left w:val="single" w:color="auto" w:sz="4" w:space="0"/>
              <w:bottom w:val="single" w:color="auto" w:sz="4" w:space="0"/>
              <w:right w:val="single" w:color="auto" w:sz="4" w:space="0"/>
            </w:tcBorders>
            <w:vAlign w:val="center"/>
          </w:tcPr>
          <w:p w14:paraId="6E07F2A2">
            <w:pPr>
              <w:jc w:val="center"/>
              <w:textAlignment w:val="baseline"/>
              <w:rPr>
                <w:rFonts w:hint="eastAsia" w:asciiTheme="minorEastAsia" w:hAnsiTheme="minorEastAsia"/>
                <w:szCs w:val="21"/>
              </w:rPr>
            </w:pPr>
            <w:r>
              <w:rPr>
                <w:rFonts w:hint="eastAsia" w:asciiTheme="minorEastAsia" w:hAnsiTheme="minorEastAsia"/>
                <w:szCs w:val="21"/>
              </w:rPr>
              <w:t>防火门</w:t>
            </w:r>
          </w:p>
        </w:tc>
        <w:tc>
          <w:tcPr>
            <w:tcW w:w="1260" w:type="dxa"/>
            <w:tcBorders>
              <w:top w:val="single" w:color="auto" w:sz="4" w:space="0"/>
              <w:left w:val="single" w:color="auto" w:sz="4" w:space="0"/>
              <w:bottom w:val="single" w:color="auto" w:sz="4" w:space="0"/>
              <w:right w:val="single" w:color="auto" w:sz="4" w:space="0"/>
            </w:tcBorders>
            <w:vAlign w:val="center"/>
          </w:tcPr>
          <w:p w14:paraId="7463D85E">
            <w:pPr>
              <w:jc w:val="center"/>
              <w:textAlignment w:val="baseline"/>
              <w:rPr>
                <w:rFonts w:hint="eastAsia"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1F33D32C">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57AD65BF">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298EFF7">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7EEF1610">
            <w:pPr>
              <w:jc w:val="left"/>
              <w:textAlignment w:val="baseline"/>
              <w:rPr>
                <w:rFonts w:hint="eastAsia" w:asciiTheme="minorEastAsia" w:hAnsiTheme="minorEastAsia"/>
                <w:szCs w:val="21"/>
              </w:rPr>
            </w:pPr>
            <w:r>
              <w:rPr>
                <w:rFonts w:hint="eastAsia" w:asciiTheme="minorEastAsia" w:hAnsiTheme="minorEastAsia"/>
                <w:szCs w:val="21"/>
              </w:rPr>
              <w:t>干净、无污渍</w:t>
            </w:r>
          </w:p>
        </w:tc>
      </w:tr>
      <w:tr w14:paraId="3210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1B399654">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3F3EC3D2">
            <w:pPr>
              <w:jc w:val="center"/>
              <w:textAlignment w:val="baseline"/>
              <w:rPr>
                <w:rFonts w:hint="eastAsia" w:asciiTheme="minorEastAsia" w:hAnsiTheme="minorEastAsia"/>
                <w:szCs w:val="21"/>
              </w:rPr>
            </w:pPr>
            <w:r>
              <w:rPr>
                <w:rFonts w:hint="eastAsia" w:asciiTheme="minorEastAsia" w:hAnsiTheme="minorEastAsia"/>
                <w:szCs w:val="21"/>
              </w:rPr>
              <w:t>13</w:t>
            </w:r>
          </w:p>
        </w:tc>
        <w:tc>
          <w:tcPr>
            <w:tcW w:w="1260" w:type="dxa"/>
            <w:tcBorders>
              <w:top w:val="single" w:color="auto" w:sz="4" w:space="0"/>
              <w:left w:val="single" w:color="auto" w:sz="4" w:space="0"/>
              <w:bottom w:val="single" w:color="auto" w:sz="4" w:space="0"/>
              <w:right w:val="single" w:color="auto" w:sz="4" w:space="0"/>
            </w:tcBorders>
            <w:vAlign w:val="center"/>
          </w:tcPr>
          <w:p w14:paraId="6B121FDB">
            <w:pPr>
              <w:jc w:val="center"/>
              <w:textAlignment w:val="baseline"/>
              <w:rPr>
                <w:rFonts w:hint="eastAsia" w:asciiTheme="minorEastAsia" w:hAnsiTheme="minorEastAsia"/>
                <w:szCs w:val="21"/>
              </w:rPr>
            </w:pPr>
            <w:r>
              <w:rPr>
                <w:rFonts w:hint="eastAsia" w:asciiTheme="minorEastAsia" w:hAnsiTheme="minorEastAsia"/>
                <w:szCs w:val="21"/>
              </w:rPr>
              <w:t>卫生间</w:t>
            </w:r>
          </w:p>
        </w:tc>
        <w:tc>
          <w:tcPr>
            <w:tcW w:w="1260" w:type="dxa"/>
            <w:tcBorders>
              <w:top w:val="single" w:color="auto" w:sz="4" w:space="0"/>
              <w:left w:val="single" w:color="auto" w:sz="4" w:space="0"/>
              <w:bottom w:val="single" w:color="auto" w:sz="4" w:space="0"/>
              <w:right w:val="single" w:color="auto" w:sz="4" w:space="0"/>
            </w:tcBorders>
            <w:vAlign w:val="center"/>
          </w:tcPr>
          <w:p w14:paraId="7ED220B7">
            <w:pPr>
              <w:jc w:val="center"/>
              <w:textAlignment w:val="baseline"/>
              <w:rPr>
                <w:rFonts w:hint="eastAsia" w:asciiTheme="minorEastAsia" w:hAnsiTheme="minorEastAsia"/>
                <w:szCs w:val="21"/>
              </w:rPr>
            </w:pPr>
            <w:r>
              <w:rPr>
                <w:rFonts w:hint="eastAsia" w:asciiTheme="minorEastAsia" w:hAnsiTheme="minorEastAsia"/>
                <w:szCs w:val="21"/>
              </w:rPr>
              <w:t>清洗二次，冲洗若干次</w:t>
            </w:r>
          </w:p>
        </w:tc>
        <w:tc>
          <w:tcPr>
            <w:tcW w:w="1260" w:type="dxa"/>
            <w:tcBorders>
              <w:top w:val="single" w:color="auto" w:sz="4" w:space="0"/>
              <w:left w:val="single" w:color="auto" w:sz="4" w:space="0"/>
              <w:bottom w:val="single" w:color="auto" w:sz="4" w:space="0"/>
              <w:right w:val="single" w:color="auto" w:sz="4" w:space="0"/>
            </w:tcBorders>
            <w:vAlign w:val="center"/>
          </w:tcPr>
          <w:p w14:paraId="2FC84C5C">
            <w:pPr>
              <w:jc w:val="center"/>
              <w:textAlignment w:val="baseline"/>
              <w:rPr>
                <w:rFonts w:hint="eastAsia" w:asciiTheme="minorEastAsia" w:hAnsiTheme="minorEastAsia"/>
                <w:szCs w:val="21"/>
              </w:rPr>
            </w:pPr>
            <w:r>
              <w:rPr>
                <w:rFonts w:hint="eastAsia" w:asciiTheme="minorEastAsia" w:hAnsiTheme="minorEastAsia"/>
                <w:szCs w:val="21"/>
              </w:rPr>
              <w:t>用清洁剂清洗二次</w:t>
            </w:r>
          </w:p>
        </w:tc>
        <w:tc>
          <w:tcPr>
            <w:tcW w:w="1080" w:type="dxa"/>
            <w:tcBorders>
              <w:top w:val="single" w:color="auto" w:sz="4" w:space="0"/>
              <w:left w:val="single" w:color="auto" w:sz="4" w:space="0"/>
              <w:bottom w:val="single" w:color="auto" w:sz="4" w:space="0"/>
              <w:right w:val="single" w:color="auto" w:sz="4" w:space="0"/>
            </w:tcBorders>
            <w:vAlign w:val="center"/>
          </w:tcPr>
          <w:p w14:paraId="2ACAAB39">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249A0C0">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26DA37FF">
            <w:pPr>
              <w:jc w:val="left"/>
              <w:textAlignment w:val="baseline"/>
              <w:rPr>
                <w:rFonts w:hint="eastAsia" w:asciiTheme="minorEastAsia" w:hAnsiTheme="minorEastAsia"/>
                <w:szCs w:val="21"/>
              </w:rPr>
            </w:pPr>
            <w:r>
              <w:rPr>
                <w:rFonts w:hint="eastAsia" w:asciiTheme="minorEastAsia" w:hAnsiTheme="minorEastAsia"/>
                <w:szCs w:val="21"/>
              </w:rPr>
              <w:t>干净、无臭、无污水</w:t>
            </w:r>
          </w:p>
          <w:p w14:paraId="57E8534A">
            <w:pPr>
              <w:jc w:val="left"/>
              <w:textAlignment w:val="baseline"/>
              <w:rPr>
                <w:rFonts w:hint="eastAsia" w:asciiTheme="minorEastAsia" w:hAnsiTheme="minorEastAsia"/>
                <w:szCs w:val="21"/>
              </w:rPr>
            </w:pPr>
            <w:r>
              <w:rPr>
                <w:rFonts w:hint="eastAsia" w:asciiTheme="minorEastAsia" w:hAnsiTheme="minorEastAsia"/>
                <w:szCs w:val="21"/>
              </w:rPr>
              <w:t>台面、地面无水渍</w:t>
            </w:r>
          </w:p>
        </w:tc>
      </w:tr>
      <w:tr w14:paraId="17D3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6CC3257D">
            <w:pPr>
              <w:jc w:val="center"/>
              <w:textAlignment w:val="baseline"/>
              <w:rPr>
                <w:rFonts w:hint="eastAsia" w:asciiTheme="minorEastAsia" w:hAnsiTheme="minorEastAsia"/>
                <w:szCs w:val="21"/>
              </w:rPr>
            </w:pPr>
            <w:r>
              <w:rPr>
                <w:rFonts w:hint="eastAsia" w:asciiTheme="minorEastAsia" w:hAnsiTheme="minorEastAsia"/>
                <w:szCs w:val="21"/>
              </w:rPr>
              <w:t>会议室</w:t>
            </w:r>
          </w:p>
          <w:p w14:paraId="328514F7">
            <w:pPr>
              <w:jc w:val="center"/>
              <w:textAlignment w:val="baseline"/>
              <w:rPr>
                <w:rFonts w:hint="eastAsia" w:asciiTheme="minorEastAsia" w:hAnsiTheme="minorEastAsia"/>
                <w:szCs w:val="21"/>
              </w:rPr>
            </w:pPr>
            <w:r>
              <w:rPr>
                <w:rFonts w:hint="eastAsia" w:asciiTheme="minorEastAsia" w:hAnsiTheme="minorEastAsia"/>
                <w:szCs w:val="21"/>
              </w:rPr>
              <w:t>、</w:t>
            </w:r>
          </w:p>
          <w:p w14:paraId="6F9C6325">
            <w:pPr>
              <w:jc w:val="center"/>
              <w:textAlignment w:val="baseline"/>
              <w:rPr>
                <w:rFonts w:hint="eastAsia" w:asciiTheme="minorEastAsia" w:hAnsiTheme="minorEastAsia"/>
                <w:szCs w:val="21"/>
              </w:rPr>
            </w:pPr>
            <w:r>
              <w:rPr>
                <w:rFonts w:hint="eastAsia" w:asciiTheme="minorEastAsia" w:hAnsiTheme="minorEastAsia"/>
                <w:szCs w:val="21"/>
              </w:rPr>
              <w:t>指定办公室</w:t>
            </w:r>
          </w:p>
        </w:tc>
        <w:tc>
          <w:tcPr>
            <w:tcW w:w="540" w:type="dxa"/>
            <w:tcBorders>
              <w:top w:val="single" w:color="auto" w:sz="4" w:space="0"/>
              <w:left w:val="single" w:color="auto" w:sz="4" w:space="0"/>
              <w:bottom w:val="single" w:color="auto" w:sz="4" w:space="0"/>
              <w:right w:val="single" w:color="auto" w:sz="4" w:space="0"/>
            </w:tcBorders>
            <w:vAlign w:val="center"/>
          </w:tcPr>
          <w:p w14:paraId="1A274C18">
            <w:pPr>
              <w:jc w:val="center"/>
              <w:textAlignment w:val="baseline"/>
              <w:rPr>
                <w:rFonts w:hint="eastAsia" w:asciiTheme="minorEastAsia" w:hAnsiTheme="minorEastAsia"/>
                <w:szCs w:val="21"/>
              </w:rPr>
            </w:pPr>
            <w:r>
              <w:rPr>
                <w:rFonts w:hint="eastAsia" w:asciiTheme="minorEastAsia" w:hAnsiTheme="minorEastAsia"/>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234F4ED8">
            <w:pPr>
              <w:jc w:val="center"/>
              <w:textAlignment w:val="baseline"/>
              <w:rPr>
                <w:rFonts w:hint="eastAsia" w:asciiTheme="minorEastAsia" w:hAnsiTheme="minorEastAsia"/>
                <w:szCs w:val="21"/>
              </w:rPr>
            </w:pPr>
            <w:r>
              <w:rPr>
                <w:rFonts w:hint="eastAsia" w:asciiTheme="minorEastAsia" w:hAnsiTheme="minorEastAsia"/>
                <w:szCs w:val="21"/>
              </w:rPr>
              <w:t>办公椅、</w:t>
            </w:r>
          </w:p>
          <w:p w14:paraId="03701FAC">
            <w:pPr>
              <w:jc w:val="center"/>
              <w:textAlignment w:val="baseline"/>
              <w:rPr>
                <w:rFonts w:hint="eastAsia" w:asciiTheme="minorEastAsia" w:hAnsiTheme="minorEastAsia"/>
                <w:szCs w:val="21"/>
              </w:rPr>
            </w:pPr>
            <w:r>
              <w:rPr>
                <w:rFonts w:hint="eastAsia" w:asciiTheme="minorEastAsia" w:hAnsiTheme="minorEastAsia"/>
                <w:szCs w:val="21"/>
              </w:rPr>
              <w:t>文件柜</w:t>
            </w:r>
          </w:p>
        </w:tc>
        <w:tc>
          <w:tcPr>
            <w:tcW w:w="1260" w:type="dxa"/>
            <w:tcBorders>
              <w:top w:val="single" w:color="auto" w:sz="4" w:space="0"/>
              <w:left w:val="single" w:color="auto" w:sz="4" w:space="0"/>
              <w:bottom w:val="single" w:color="auto" w:sz="4" w:space="0"/>
              <w:right w:val="single" w:color="auto" w:sz="4" w:space="0"/>
            </w:tcBorders>
            <w:vAlign w:val="center"/>
          </w:tcPr>
          <w:p w14:paraId="0F8C563F">
            <w:pPr>
              <w:jc w:val="center"/>
              <w:textAlignment w:val="baseline"/>
              <w:rPr>
                <w:rFonts w:hint="eastAsia" w:asciiTheme="minorEastAsia" w:hAnsiTheme="minorEastAsia"/>
                <w:szCs w:val="21"/>
              </w:rPr>
            </w:pPr>
            <w:r>
              <w:rPr>
                <w:rFonts w:hint="eastAsia" w:asciiTheme="minorEastAsia" w:hAnsiTheme="minorEastAsia"/>
                <w:szCs w:val="21"/>
              </w:rPr>
              <w:t>清洁一次</w:t>
            </w:r>
          </w:p>
        </w:tc>
        <w:tc>
          <w:tcPr>
            <w:tcW w:w="1260" w:type="dxa"/>
            <w:tcBorders>
              <w:top w:val="single" w:color="auto" w:sz="4" w:space="0"/>
              <w:left w:val="single" w:color="auto" w:sz="4" w:space="0"/>
              <w:bottom w:val="single" w:color="auto" w:sz="4" w:space="0"/>
              <w:right w:val="single" w:color="auto" w:sz="4" w:space="0"/>
            </w:tcBorders>
            <w:vAlign w:val="center"/>
          </w:tcPr>
          <w:p w14:paraId="3EA8D6EB">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CA41272">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1250274">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76674700">
            <w:pPr>
              <w:jc w:val="left"/>
              <w:textAlignment w:val="baseline"/>
              <w:rPr>
                <w:rFonts w:hint="eastAsia" w:asciiTheme="minorEastAsia" w:hAnsiTheme="minorEastAsia"/>
                <w:szCs w:val="21"/>
              </w:rPr>
            </w:pPr>
            <w:r>
              <w:rPr>
                <w:rFonts w:hint="eastAsia" w:asciiTheme="minorEastAsia" w:hAnsiTheme="minorEastAsia"/>
                <w:szCs w:val="21"/>
              </w:rPr>
              <w:t>放置有序、办公室用品摆放整齐、桌面柜顶不准堆积报刊杂物， 经常保持清洁，无杂物、异味。</w:t>
            </w:r>
          </w:p>
          <w:p w14:paraId="691EDB58">
            <w:pPr>
              <w:jc w:val="left"/>
              <w:textAlignment w:val="baseline"/>
              <w:rPr>
                <w:rFonts w:hint="eastAsia" w:asciiTheme="minorEastAsia" w:hAnsiTheme="minorEastAsia"/>
                <w:szCs w:val="21"/>
              </w:rPr>
            </w:pPr>
            <w:r>
              <w:rPr>
                <w:rFonts w:hint="eastAsia" w:asciiTheme="minorEastAsia" w:hAnsiTheme="minorEastAsia"/>
                <w:szCs w:val="21"/>
              </w:rPr>
              <w:t>办公桌上的物品、文件，整理完毕放回原处，未经允许不得擅自处理。</w:t>
            </w:r>
          </w:p>
        </w:tc>
      </w:tr>
      <w:tr w14:paraId="3FF9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2ED78D5">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D71CA88">
            <w:pPr>
              <w:jc w:val="center"/>
              <w:textAlignment w:val="baseline"/>
              <w:rPr>
                <w:rFonts w:hint="eastAsia" w:asciiTheme="minorEastAsia" w:hAnsiTheme="minorEastAsia"/>
                <w:szCs w:val="21"/>
              </w:rPr>
            </w:pPr>
            <w:r>
              <w:rPr>
                <w:rFonts w:hint="eastAsia" w:asciiTheme="minorEastAsia" w:hAnsiTheme="minorEastAsia"/>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302F03EF">
            <w:pPr>
              <w:jc w:val="center"/>
              <w:textAlignment w:val="baseline"/>
              <w:rPr>
                <w:rFonts w:hint="eastAsia" w:asciiTheme="minorEastAsia" w:hAnsiTheme="minorEastAsia"/>
                <w:szCs w:val="21"/>
              </w:rPr>
            </w:pPr>
            <w:r>
              <w:rPr>
                <w:rFonts w:hint="eastAsia" w:asciiTheme="minorEastAsia" w:hAnsiTheme="minorEastAsia"/>
                <w:szCs w:val="21"/>
              </w:rPr>
              <w:t>室内盆栽植物</w:t>
            </w:r>
          </w:p>
        </w:tc>
        <w:tc>
          <w:tcPr>
            <w:tcW w:w="1260" w:type="dxa"/>
            <w:tcBorders>
              <w:top w:val="single" w:color="auto" w:sz="4" w:space="0"/>
              <w:left w:val="single" w:color="auto" w:sz="4" w:space="0"/>
              <w:bottom w:val="single" w:color="auto" w:sz="4" w:space="0"/>
              <w:right w:val="single" w:color="auto" w:sz="4" w:space="0"/>
            </w:tcBorders>
            <w:vAlign w:val="center"/>
          </w:tcPr>
          <w:p w14:paraId="565EA1E5">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4168AF3B">
            <w:pPr>
              <w:jc w:val="center"/>
              <w:textAlignment w:val="baseline"/>
              <w:rPr>
                <w:rFonts w:hint="eastAsia" w:asciiTheme="minorEastAsia" w:hAnsiTheme="minorEastAsia"/>
                <w:szCs w:val="21"/>
              </w:rPr>
            </w:pPr>
            <w:r>
              <w:rPr>
                <w:rFonts w:hint="eastAsia" w:asciiTheme="minorEastAsia" w:hAnsiTheme="minorEastAsia"/>
                <w:szCs w:val="21"/>
              </w:rPr>
              <w:t>清洁一次</w:t>
            </w:r>
          </w:p>
        </w:tc>
        <w:tc>
          <w:tcPr>
            <w:tcW w:w="1080" w:type="dxa"/>
            <w:tcBorders>
              <w:top w:val="single" w:color="auto" w:sz="4" w:space="0"/>
              <w:left w:val="single" w:color="auto" w:sz="4" w:space="0"/>
              <w:bottom w:val="single" w:color="auto" w:sz="4" w:space="0"/>
              <w:right w:val="single" w:color="auto" w:sz="4" w:space="0"/>
            </w:tcBorders>
            <w:vAlign w:val="center"/>
          </w:tcPr>
          <w:p w14:paraId="29180E14">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2488F45">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2C6827DB">
            <w:pPr>
              <w:jc w:val="left"/>
              <w:textAlignment w:val="baseline"/>
              <w:rPr>
                <w:rFonts w:hint="eastAsia" w:asciiTheme="minorEastAsia" w:hAnsiTheme="minorEastAsia"/>
                <w:szCs w:val="21"/>
              </w:rPr>
            </w:pPr>
            <w:r>
              <w:rPr>
                <w:rFonts w:hint="eastAsia" w:asciiTheme="minorEastAsia" w:hAnsiTheme="minorEastAsia"/>
                <w:szCs w:val="21"/>
              </w:rPr>
              <w:t>盆栽植物上无尘土，花盆外围托盘干净</w:t>
            </w:r>
          </w:p>
        </w:tc>
      </w:tr>
      <w:tr w14:paraId="2583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1B3F4E79">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48B187C">
            <w:pPr>
              <w:jc w:val="center"/>
              <w:textAlignment w:val="baseline"/>
              <w:rPr>
                <w:rFonts w:hint="eastAsia" w:asciiTheme="minorEastAsia" w:hAnsiTheme="minorEastAsia"/>
                <w:szCs w:val="21"/>
              </w:rPr>
            </w:pPr>
            <w:r>
              <w:rPr>
                <w:rFonts w:hint="eastAsia" w:asciiTheme="minorEastAsia" w:hAnsiTheme="minorEastAsia"/>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1AC36DB2">
            <w:pPr>
              <w:jc w:val="center"/>
              <w:textAlignment w:val="baseline"/>
              <w:rPr>
                <w:rFonts w:hint="eastAsia" w:asciiTheme="minorEastAsia" w:hAnsiTheme="minorEastAsia"/>
                <w:szCs w:val="21"/>
              </w:rPr>
            </w:pPr>
            <w:r>
              <w:rPr>
                <w:rFonts w:hint="eastAsia" w:asciiTheme="minorEastAsia" w:hAnsiTheme="minorEastAsia"/>
                <w:szCs w:val="21"/>
              </w:rPr>
              <w:t>艺术装饰挂件</w:t>
            </w:r>
          </w:p>
        </w:tc>
        <w:tc>
          <w:tcPr>
            <w:tcW w:w="1260" w:type="dxa"/>
            <w:tcBorders>
              <w:top w:val="single" w:color="auto" w:sz="4" w:space="0"/>
              <w:left w:val="single" w:color="auto" w:sz="4" w:space="0"/>
              <w:bottom w:val="single" w:color="auto" w:sz="4" w:space="0"/>
              <w:right w:val="single" w:color="auto" w:sz="4" w:space="0"/>
            </w:tcBorders>
            <w:vAlign w:val="center"/>
          </w:tcPr>
          <w:p w14:paraId="18BB26FB">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6B41759">
            <w:pPr>
              <w:jc w:val="center"/>
              <w:textAlignment w:val="baseline"/>
              <w:rPr>
                <w:rFonts w:hint="eastAsia" w:asciiTheme="minorEastAsia" w:hAnsiTheme="minorEastAsia"/>
                <w:szCs w:val="21"/>
              </w:rPr>
            </w:pPr>
            <w:r>
              <w:rPr>
                <w:rFonts w:hint="eastAsia" w:asciiTheme="minorEastAsia" w:hAnsiTheme="minorEastAsia"/>
                <w:szCs w:val="21"/>
              </w:rPr>
              <w:t>清洁一次</w:t>
            </w:r>
          </w:p>
        </w:tc>
        <w:tc>
          <w:tcPr>
            <w:tcW w:w="1080" w:type="dxa"/>
            <w:tcBorders>
              <w:top w:val="single" w:color="auto" w:sz="4" w:space="0"/>
              <w:left w:val="single" w:color="auto" w:sz="4" w:space="0"/>
              <w:bottom w:val="single" w:color="auto" w:sz="4" w:space="0"/>
              <w:right w:val="single" w:color="auto" w:sz="4" w:space="0"/>
            </w:tcBorders>
            <w:vAlign w:val="center"/>
          </w:tcPr>
          <w:p w14:paraId="3477D1E0">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8407D8E">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099C1B6B">
            <w:pPr>
              <w:jc w:val="left"/>
              <w:textAlignment w:val="baseline"/>
              <w:rPr>
                <w:rFonts w:hint="eastAsia" w:asciiTheme="minorEastAsia" w:hAnsiTheme="minorEastAsia"/>
                <w:szCs w:val="21"/>
              </w:rPr>
            </w:pPr>
            <w:r>
              <w:rPr>
                <w:rFonts w:hint="eastAsia" w:asciiTheme="minorEastAsia" w:hAnsiTheme="minorEastAsia"/>
                <w:szCs w:val="21"/>
              </w:rPr>
              <w:t>挂放端正、清洁无损</w:t>
            </w:r>
          </w:p>
        </w:tc>
      </w:tr>
      <w:tr w14:paraId="7F1D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7449E914">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805F89A">
            <w:pPr>
              <w:jc w:val="center"/>
              <w:textAlignment w:val="baseline"/>
              <w:rPr>
                <w:rFonts w:hint="eastAsia" w:asciiTheme="minorEastAsia" w:hAnsiTheme="minorEastAsia"/>
                <w:szCs w:val="21"/>
              </w:rPr>
            </w:pPr>
            <w:r>
              <w:rPr>
                <w:rFonts w:hint="eastAsia" w:asciiTheme="minorEastAsia" w:hAnsiTheme="minorEastAsia"/>
                <w:szCs w:val="21"/>
              </w:rPr>
              <w:t>4</w:t>
            </w:r>
          </w:p>
        </w:tc>
        <w:tc>
          <w:tcPr>
            <w:tcW w:w="1260" w:type="dxa"/>
            <w:tcBorders>
              <w:top w:val="single" w:color="auto" w:sz="4" w:space="0"/>
              <w:left w:val="single" w:color="auto" w:sz="4" w:space="0"/>
              <w:bottom w:val="single" w:color="auto" w:sz="4" w:space="0"/>
              <w:right w:val="single" w:color="auto" w:sz="4" w:space="0"/>
            </w:tcBorders>
            <w:vAlign w:val="center"/>
          </w:tcPr>
          <w:p w14:paraId="537816BE">
            <w:pPr>
              <w:jc w:val="center"/>
              <w:textAlignment w:val="baseline"/>
              <w:rPr>
                <w:rFonts w:hint="eastAsia" w:asciiTheme="minorEastAsia" w:hAnsiTheme="minorEastAsia"/>
                <w:szCs w:val="21"/>
              </w:rPr>
            </w:pPr>
            <w:r>
              <w:rPr>
                <w:rFonts w:hint="eastAsia" w:asciiTheme="minorEastAsia" w:hAnsiTheme="minorEastAsia"/>
                <w:szCs w:val="21"/>
              </w:rPr>
              <w:t>空调器</w:t>
            </w:r>
          </w:p>
        </w:tc>
        <w:tc>
          <w:tcPr>
            <w:tcW w:w="1260" w:type="dxa"/>
            <w:tcBorders>
              <w:top w:val="single" w:color="auto" w:sz="4" w:space="0"/>
              <w:left w:val="single" w:color="auto" w:sz="4" w:space="0"/>
              <w:bottom w:val="single" w:color="auto" w:sz="4" w:space="0"/>
              <w:right w:val="single" w:color="auto" w:sz="4" w:space="0"/>
            </w:tcBorders>
            <w:vAlign w:val="center"/>
          </w:tcPr>
          <w:p w14:paraId="7CAC0718">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0D992AE">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25DBDE5">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80272C5">
            <w:pPr>
              <w:jc w:val="center"/>
              <w:textAlignment w:val="baseline"/>
              <w:rPr>
                <w:rFonts w:hint="eastAsia" w:asciiTheme="minorEastAsia" w:hAnsiTheme="minorEastAsia"/>
                <w:szCs w:val="21"/>
              </w:rPr>
            </w:pPr>
            <w:r>
              <w:rPr>
                <w:rFonts w:hint="eastAsia" w:asciiTheme="minorEastAsia" w:hAnsiTheme="minorEastAsia"/>
                <w:szCs w:val="21"/>
              </w:rPr>
              <w:t>保洁一次</w:t>
            </w:r>
          </w:p>
        </w:tc>
        <w:tc>
          <w:tcPr>
            <w:tcW w:w="2700" w:type="dxa"/>
            <w:tcBorders>
              <w:top w:val="single" w:color="auto" w:sz="4" w:space="0"/>
              <w:left w:val="single" w:color="auto" w:sz="4" w:space="0"/>
              <w:bottom w:val="single" w:color="auto" w:sz="4" w:space="0"/>
              <w:right w:val="single" w:color="auto" w:sz="4" w:space="0"/>
            </w:tcBorders>
            <w:vAlign w:val="center"/>
          </w:tcPr>
          <w:p w14:paraId="67EA41BE">
            <w:pPr>
              <w:jc w:val="left"/>
              <w:textAlignment w:val="baseline"/>
              <w:rPr>
                <w:rFonts w:hint="eastAsia" w:asciiTheme="minorEastAsia" w:hAnsiTheme="minorEastAsia"/>
                <w:szCs w:val="21"/>
              </w:rPr>
            </w:pPr>
            <w:r>
              <w:rPr>
                <w:rFonts w:hint="eastAsia" w:asciiTheme="minorEastAsia" w:hAnsiTheme="minorEastAsia"/>
                <w:szCs w:val="21"/>
              </w:rPr>
              <w:t>确保清洁、安全使用</w:t>
            </w:r>
          </w:p>
        </w:tc>
      </w:tr>
      <w:tr w14:paraId="371C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13D0FCA8">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2906DCB">
            <w:pPr>
              <w:jc w:val="center"/>
              <w:textAlignment w:val="baseline"/>
              <w:rPr>
                <w:rFonts w:hint="eastAsia" w:asciiTheme="minorEastAsia" w:hAnsiTheme="minorEastAsia"/>
                <w:szCs w:val="21"/>
              </w:rPr>
            </w:pPr>
            <w:r>
              <w:rPr>
                <w:rFonts w:hint="eastAsia" w:asciiTheme="minorEastAsia" w:hAnsiTheme="minorEastAsia"/>
                <w:szCs w:val="21"/>
              </w:rPr>
              <w:t>5</w:t>
            </w:r>
          </w:p>
        </w:tc>
        <w:tc>
          <w:tcPr>
            <w:tcW w:w="1260" w:type="dxa"/>
            <w:tcBorders>
              <w:top w:val="single" w:color="auto" w:sz="4" w:space="0"/>
              <w:left w:val="single" w:color="auto" w:sz="4" w:space="0"/>
              <w:bottom w:val="single" w:color="auto" w:sz="4" w:space="0"/>
              <w:right w:val="single" w:color="auto" w:sz="4" w:space="0"/>
            </w:tcBorders>
            <w:vAlign w:val="center"/>
          </w:tcPr>
          <w:p w14:paraId="384E9252">
            <w:pPr>
              <w:jc w:val="center"/>
              <w:textAlignment w:val="baseline"/>
              <w:rPr>
                <w:rFonts w:hint="eastAsia" w:asciiTheme="minorEastAsia" w:hAnsiTheme="minorEastAsia"/>
                <w:szCs w:val="21"/>
              </w:rPr>
            </w:pPr>
            <w:r>
              <w:rPr>
                <w:rFonts w:hint="eastAsia" w:asciiTheme="minorEastAsia" w:hAnsiTheme="minorEastAsia"/>
                <w:szCs w:val="21"/>
              </w:rPr>
              <w:t>灯具、电器</w:t>
            </w:r>
          </w:p>
        </w:tc>
        <w:tc>
          <w:tcPr>
            <w:tcW w:w="1260" w:type="dxa"/>
            <w:tcBorders>
              <w:top w:val="single" w:color="auto" w:sz="4" w:space="0"/>
              <w:left w:val="single" w:color="auto" w:sz="4" w:space="0"/>
              <w:bottom w:val="single" w:color="auto" w:sz="4" w:space="0"/>
              <w:right w:val="single" w:color="auto" w:sz="4" w:space="0"/>
            </w:tcBorders>
            <w:vAlign w:val="center"/>
          </w:tcPr>
          <w:p w14:paraId="3E7A1F30">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333F485">
            <w:pPr>
              <w:jc w:val="center"/>
              <w:textAlignment w:val="baseline"/>
              <w:rPr>
                <w:rFonts w:hint="eastAsia" w:asciiTheme="minorEastAsia" w:hAnsiTheme="minorEastAsia"/>
                <w:szCs w:val="21"/>
              </w:rPr>
            </w:pPr>
            <w:r>
              <w:rPr>
                <w:rFonts w:hint="eastAsia" w:asciiTheme="minorEastAsia" w:hAnsiTheme="minorEastAsia"/>
                <w:szCs w:val="21"/>
              </w:rPr>
              <w:t>清洁一次</w:t>
            </w:r>
          </w:p>
        </w:tc>
        <w:tc>
          <w:tcPr>
            <w:tcW w:w="1080" w:type="dxa"/>
            <w:tcBorders>
              <w:top w:val="single" w:color="auto" w:sz="4" w:space="0"/>
              <w:left w:val="single" w:color="auto" w:sz="4" w:space="0"/>
              <w:bottom w:val="single" w:color="auto" w:sz="4" w:space="0"/>
              <w:right w:val="single" w:color="auto" w:sz="4" w:space="0"/>
            </w:tcBorders>
            <w:vAlign w:val="center"/>
          </w:tcPr>
          <w:p w14:paraId="2B8487AD">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EA43845">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54C9DC71">
            <w:pPr>
              <w:jc w:val="left"/>
              <w:textAlignment w:val="baseline"/>
              <w:rPr>
                <w:rFonts w:hint="eastAsia" w:asciiTheme="minorEastAsia" w:hAnsiTheme="minorEastAsia"/>
                <w:szCs w:val="21"/>
              </w:rPr>
            </w:pPr>
            <w:r>
              <w:rPr>
                <w:rFonts w:hint="eastAsia" w:asciiTheme="minorEastAsia" w:hAnsiTheme="minorEastAsia"/>
                <w:szCs w:val="21"/>
              </w:rPr>
              <w:t>运转正常，有故障及时上报维护</w:t>
            </w:r>
          </w:p>
        </w:tc>
      </w:tr>
      <w:tr w14:paraId="7EC7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5DA2469">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8333A08">
            <w:pPr>
              <w:jc w:val="center"/>
              <w:textAlignment w:val="baseline"/>
              <w:rPr>
                <w:rFonts w:hint="eastAsia" w:asciiTheme="minorEastAsia" w:hAnsiTheme="minorEastAsia"/>
                <w:szCs w:val="21"/>
              </w:rPr>
            </w:pPr>
            <w:r>
              <w:rPr>
                <w:rFonts w:hint="eastAsia" w:asciiTheme="minorEastAsia" w:hAnsiTheme="minorEastAsia"/>
                <w:szCs w:val="21"/>
              </w:rPr>
              <w:t>6</w:t>
            </w:r>
          </w:p>
        </w:tc>
        <w:tc>
          <w:tcPr>
            <w:tcW w:w="1260" w:type="dxa"/>
            <w:tcBorders>
              <w:top w:val="single" w:color="auto" w:sz="4" w:space="0"/>
              <w:left w:val="single" w:color="auto" w:sz="4" w:space="0"/>
              <w:bottom w:val="single" w:color="auto" w:sz="4" w:space="0"/>
              <w:right w:val="single" w:color="auto" w:sz="4" w:space="0"/>
            </w:tcBorders>
            <w:vAlign w:val="center"/>
          </w:tcPr>
          <w:p w14:paraId="7F5E1497">
            <w:pPr>
              <w:jc w:val="center"/>
              <w:textAlignment w:val="baseline"/>
              <w:rPr>
                <w:rFonts w:hint="eastAsia" w:asciiTheme="minorEastAsia" w:hAnsiTheme="minorEastAsia"/>
                <w:szCs w:val="21"/>
              </w:rPr>
            </w:pPr>
            <w:r>
              <w:rPr>
                <w:rFonts w:hint="eastAsia" w:asciiTheme="minorEastAsia" w:hAnsiTheme="minorEastAsia"/>
                <w:szCs w:val="21"/>
              </w:rPr>
              <w:t>饮水机</w:t>
            </w:r>
          </w:p>
        </w:tc>
        <w:tc>
          <w:tcPr>
            <w:tcW w:w="1260" w:type="dxa"/>
            <w:tcBorders>
              <w:top w:val="single" w:color="auto" w:sz="4" w:space="0"/>
              <w:left w:val="single" w:color="auto" w:sz="4" w:space="0"/>
              <w:bottom w:val="single" w:color="auto" w:sz="4" w:space="0"/>
              <w:right w:val="single" w:color="auto" w:sz="4" w:space="0"/>
            </w:tcBorders>
            <w:vAlign w:val="center"/>
          </w:tcPr>
          <w:p w14:paraId="40ECEB7F">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1AD0E85">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00BA98C6">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D83F4C3">
            <w:pPr>
              <w:jc w:val="center"/>
              <w:textAlignment w:val="baseline"/>
              <w:rPr>
                <w:rFonts w:hint="eastAsia" w:asciiTheme="minorEastAsia" w:hAnsiTheme="minorEastAsia"/>
                <w:szCs w:val="21"/>
              </w:rPr>
            </w:pPr>
            <w:r>
              <w:rPr>
                <w:rFonts w:hint="eastAsia" w:asciiTheme="minorEastAsia" w:hAnsiTheme="minorEastAsia"/>
                <w:szCs w:val="21"/>
              </w:rPr>
              <w:t>清洁一次</w:t>
            </w:r>
          </w:p>
        </w:tc>
        <w:tc>
          <w:tcPr>
            <w:tcW w:w="2700" w:type="dxa"/>
            <w:tcBorders>
              <w:top w:val="single" w:color="auto" w:sz="4" w:space="0"/>
              <w:left w:val="single" w:color="auto" w:sz="4" w:space="0"/>
              <w:bottom w:val="single" w:color="auto" w:sz="4" w:space="0"/>
              <w:right w:val="single" w:color="auto" w:sz="4" w:space="0"/>
            </w:tcBorders>
            <w:vAlign w:val="center"/>
          </w:tcPr>
          <w:p w14:paraId="743FC349">
            <w:pPr>
              <w:jc w:val="left"/>
              <w:textAlignment w:val="baseline"/>
              <w:rPr>
                <w:rFonts w:hint="eastAsia" w:asciiTheme="minorEastAsia" w:hAnsiTheme="minorEastAsia"/>
                <w:szCs w:val="21"/>
              </w:rPr>
            </w:pPr>
            <w:r>
              <w:rPr>
                <w:rFonts w:hint="eastAsia" w:asciiTheme="minorEastAsia" w:hAnsiTheme="minorEastAsia"/>
                <w:szCs w:val="21"/>
              </w:rPr>
              <w:t>无水时及换水，下班后关闭电源，严禁干烧</w:t>
            </w:r>
          </w:p>
        </w:tc>
      </w:tr>
      <w:tr w14:paraId="099D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789EB80C">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43DF47C">
            <w:pPr>
              <w:jc w:val="center"/>
              <w:textAlignment w:val="baseline"/>
              <w:rPr>
                <w:rFonts w:hint="eastAsia" w:asciiTheme="minorEastAsia" w:hAnsiTheme="minorEastAsia"/>
                <w:szCs w:val="21"/>
              </w:rPr>
            </w:pPr>
            <w:r>
              <w:rPr>
                <w:rFonts w:hint="eastAsia" w:asciiTheme="minorEastAsia" w:hAnsiTheme="minorEastAsia"/>
                <w:szCs w:val="21"/>
              </w:rPr>
              <w:t>7</w:t>
            </w:r>
          </w:p>
        </w:tc>
        <w:tc>
          <w:tcPr>
            <w:tcW w:w="1260" w:type="dxa"/>
            <w:tcBorders>
              <w:top w:val="single" w:color="auto" w:sz="4" w:space="0"/>
              <w:left w:val="single" w:color="auto" w:sz="4" w:space="0"/>
              <w:bottom w:val="single" w:color="auto" w:sz="4" w:space="0"/>
              <w:right w:val="single" w:color="auto" w:sz="4" w:space="0"/>
            </w:tcBorders>
            <w:vAlign w:val="center"/>
          </w:tcPr>
          <w:p w14:paraId="333C5FD7">
            <w:pPr>
              <w:jc w:val="center"/>
              <w:textAlignment w:val="baseline"/>
              <w:rPr>
                <w:rFonts w:hint="eastAsia" w:asciiTheme="minorEastAsia" w:hAnsiTheme="minorEastAsia"/>
                <w:szCs w:val="21"/>
              </w:rPr>
            </w:pPr>
            <w:r>
              <w:rPr>
                <w:rFonts w:hint="eastAsia" w:asciiTheme="minorEastAsia" w:hAnsiTheme="minorEastAsia"/>
                <w:szCs w:val="21"/>
              </w:rPr>
              <w:t>电话机、电脑、灯具、窗纱、窗帘</w:t>
            </w:r>
          </w:p>
        </w:tc>
        <w:tc>
          <w:tcPr>
            <w:tcW w:w="1260" w:type="dxa"/>
            <w:tcBorders>
              <w:top w:val="single" w:color="auto" w:sz="4" w:space="0"/>
              <w:left w:val="single" w:color="auto" w:sz="4" w:space="0"/>
              <w:bottom w:val="single" w:color="auto" w:sz="4" w:space="0"/>
              <w:right w:val="single" w:color="auto" w:sz="4" w:space="0"/>
            </w:tcBorders>
            <w:vAlign w:val="center"/>
          </w:tcPr>
          <w:p w14:paraId="33937B07">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3AC5735">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17577BE">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8B42F86">
            <w:pPr>
              <w:jc w:val="center"/>
              <w:textAlignment w:val="baseline"/>
              <w:rPr>
                <w:rFonts w:hint="eastAsia" w:asciiTheme="minorEastAsia" w:hAnsiTheme="minorEastAsia"/>
                <w:szCs w:val="21"/>
              </w:rPr>
            </w:pPr>
            <w:r>
              <w:rPr>
                <w:rFonts w:hint="eastAsia" w:asciiTheme="minorEastAsia" w:hAnsiTheme="minorEastAsia"/>
                <w:szCs w:val="21"/>
              </w:rPr>
              <w:t>清洁一次</w:t>
            </w:r>
          </w:p>
        </w:tc>
        <w:tc>
          <w:tcPr>
            <w:tcW w:w="2700" w:type="dxa"/>
            <w:tcBorders>
              <w:top w:val="single" w:color="auto" w:sz="4" w:space="0"/>
              <w:left w:val="single" w:color="auto" w:sz="4" w:space="0"/>
              <w:bottom w:val="single" w:color="auto" w:sz="4" w:space="0"/>
              <w:right w:val="single" w:color="auto" w:sz="4" w:space="0"/>
            </w:tcBorders>
            <w:vAlign w:val="center"/>
          </w:tcPr>
          <w:p w14:paraId="2FFF6E2C">
            <w:pPr>
              <w:jc w:val="left"/>
              <w:textAlignment w:val="baseline"/>
              <w:rPr>
                <w:rFonts w:hint="eastAsia" w:asciiTheme="minorEastAsia" w:hAnsiTheme="minorEastAsia"/>
                <w:szCs w:val="21"/>
              </w:rPr>
            </w:pPr>
            <w:r>
              <w:rPr>
                <w:rFonts w:hint="eastAsia" w:asciiTheme="minorEastAsia" w:hAnsiTheme="minorEastAsia"/>
                <w:szCs w:val="21"/>
              </w:rPr>
              <w:t>保持清洁，不能有蛛网、灰垢</w:t>
            </w:r>
          </w:p>
        </w:tc>
      </w:tr>
      <w:tr w14:paraId="36AF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6DDE29A5">
            <w:pPr>
              <w:jc w:val="center"/>
              <w:textAlignment w:val="baseline"/>
              <w:rPr>
                <w:rFonts w:hint="eastAsia" w:asciiTheme="minorEastAsia" w:hAnsiTheme="minorEastAsia"/>
                <w:szCs w:val="21"/>
              </w:rPr>
            </w:pPr>
            <w:r>
              <w:rPr>
                <w:rFonts w:hint="eastAsia" w:asciiTheme="minorEastAsia" w:hAnsiTheme="minorEastAsia"/>
                <w:szCs w:val="21"/>
              </w:rPr>
              <w:t>活动室</w:t>
            </w:r>
          </w:p>
          <w:p w14:paraId="5A7BF105">
            <w:pPr>
              <w:jc w:val="center"/>
              <w:textAlignment w:val="baseline"/>
              <w:rPr>
                <w:rFonts w:hint="eastAsia" w:asciiTheme="minorEastAsia" w:hAnsiTheme="minorEastAsia"/>
                <w:szCs w:val="21"/>
              </w:rPr>
            </w:pPr>
            <w:r>
              <w:rPr>
                <w:rFonts w:hint="eastAsia" w:asciiTheme="minorEastAsia" w:hAnsiTheme="minorEastAsia"/>
                <w:szCs w:val="21"/>
              </w:rPr>
              <w:t>、</w:t>
            </w:r>
          </w:p>
          <w:p w14:paraId="0F8A661C">
            <w:pPr>
              <w:jc w:val="center"/>
              <w:textAlignment w:val="baseline"/>
              <w:rPr>
                <w:rFonts w:hint="eastAsia" w:asciiTheme="minorEastAsia" w:hAnsiTheme="minorEastAsia"/>
                <w:szCs w:val="21"/>
              </w:rPr>
            </w:pPr>
            <w:r>
              <w:rPr>
                <w:rFonts w:hint="eastAsia" w:asciiTheme="minorEastAsia" w:hAnsiTheme="minorEastAsia"/>
                <w:szCs w:val="21"/>
              </w:rPr>
              <w:t>值班室</w:t>
            </w:r>
          </w:p>
        </w:tc>
        <w:tc>
          <w:tcPr>
            <w:tcW w:w="540" w:type="dxa"/>
            <w:tcBorders>
              <w:top w:val="single" w:color="auto" w:sz="4" w:space="0"/>
              <w:left w:val="single" w:color="auto" w:sz="4" w:space="0"/>
              <w:bottom w:val="single" w:color="auto" w:sz="4" w:space="0"/>
              <w:right w:val="single" w:color="auto" w:sz="4" w:space="0"/>
            </w:tcBorders>
            <w:vAlign w:val="center"/>
          </w:tcPr>
          <w:p w14:paraId="52713F08">
            <w:pPr>
              <w:jc w:val="center"/>
              <w:textAlignment w:val="baseline"/>
              <w:rPr>
                <w:rFonts w:hint="eastAsia" w:asciiTheme="minorEastAsia" w:hAnsiTheme="minorEastAsia"/>
                <w:szCs w:val="21"/>
              </w:rPr>
            </w:pPr>
            <w:r>
              <w:rPr>
                <w:rFonts w:hint="eastAsia" w:asciiTheme="minorEastAsia" w:hAnsiTheme="minorEastAsia"/>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196B81BF">
            <w:pPr>
              <w:jc w:val="center"/>
              <w:textAlignment w:val="baseline"/>
              <w:rPr>
                <w:rFonts w:hint="eastAsia" w:asciiTheme="minorEastAsia" w:hAnsiTheme="minorEastAsia"/>
                <w:szCs w:val="21"/>
              </w:rPr>
            </w:pPr>
            <w:r>
              <w:rPr>
                <w:rFonts w:hint="eastAsia" w:asciiTheme="minorEastAsia" w:hAnsiTheme="minorEastAsia"/>
                <w:szCs w:val="21"/>
              </w:rPr>
              <w:t>地面</w:t>
            </w:r>
          </w:p>
        </w:tc>
        <w:tc>
          <w:tcPr>
            <w:tcW w:w="1260" w:type="dxa"/>
            <w:tcBorders>
              <w:top w:val="single" w:color="auto" w:sz="4" w:space="0"/>
              <w:left w:val="single" w:color="auto" w:sz="4" w:space="0"/>
              <w:bottom w:val="single" w:color="auto" w:sz="4" w:space="0"/>
              <w:right w:val="single" w:color="auto" w:sz="4" w:space="0"/>
            </w:tcBorders>
            <w:vAlign w:val="center"/>
          </w:tcPr>
          <w:p w14:paraId="1201C997">
            <w:pPr>
              <w:jc w:val="center"/>
              <w:textAlignment w:val="baseline"/>
              <w:rPr>
                <w:rFonts w:hint="eastAsia" w:asciiTheme="minorEastAsia" w:hAnsiTheme="minorEastAsia"/>
                <w:szCs w:val="21"/>
              </w:rPr>
            </w:pPr>
            <w:r>
              <w:rPr>
                <w:rFonts w:hint="eastAsia" w:asciiTheme="minorEastAsia" w:hAnsiTheme="minorEastAsia"/>
                <w:szCs w:val="21"/>
              </w:rPr>
              <w:t>清拖一次</w:t>
            </w:r>
          </w:p>
        </w:tc>
        <w:tc>
          <w:tcPr>
            <w:tcW w:w="1260" w:type="dxa"/>
            <w:tcBorders>
              <w:top w:val="single" w:color="auto" w:sz="4" w:space="0"/>
              <w:left w:val="single" w:color="auto" w:sz="4" w:space="0"/>
              <w:bottom w:val="single" w:color="auto" w:sz="4" w:space="0"/>
              <w:right w:val="single" w:color="auto" w:sz="4" w:space="0"/>
            </w:tcBorders>
            <w:vAlign w:val="center"/>
          </w:tcPr>
          <w:p w14:paraId="59746640">
            <w:pPr>
              <w:jc w:val="center"/>
              <w:textAlignment w:val="baseline"/>
              <w:rPr>
                <w:rFonts w:hint="eastAsia" w:asciiTheme="minorEastAsia" w:hAnsiTheme="minorEastAsia"/>
                <w:szCs w:val="21"/>
              </w:rPr>
            </w:pPr>
            <w:r>
              <w:rPr>
                <w:rFonts w:hint="eastAsia" w:asciiTheme="minorEastAsia" w:hAnsiTheme="minorEastAsia"/>
                <w:szCs w:val="21"/>
              </w:rPr>
              <w:t>清洗地毡一次</w:t>
            </w:r>
          </w:p>
        </w:tc>
        <w:tc>
          <w:tcPr>
            <w:tcW w:w="1080" w:type="dxa"/>
            <w:tcBorders>
              <w:top w:val="single" w:color="auto" w:sz="4" w:space="0"/>
              <w:left w:val="single" w:color="auto" w:sz="4" w:space="0"/>
              <w:bottom w:val="single" w:color="auto" w:sz="4" w:space="0"/>
              <w:right w:val="single" w:color="auto" w:sz="4" w:space="0"/>
            </w:tcBorders>
            <w:vAlign w:val="center"/>
          </w:tcPr>
          <w:p w14:paraId="444C91C3">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41DD53B">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6E7C27AD">
            <w:pPr>
              <w:jc w:val="left"/>
              <w:textAlignment w:val="baseline"/>
              <w:rPr>
                <w:rFonts w:hint="eastAsia" w:asciiTheme="minorEastAsia" w:hAnsiTheme="minorEastAsia"/>
                <w:szCs w:val="21"/>
              </w:rPr>
            </w:pPr>
            <w:r>
              <w:rPr>
                <w:rFonts w:hint="eastAsia" w:asciiTheme="minorEastAsia" w:hAnsiTheme="minorEastAsia"/>
                <w:szCs w:val="21"/>
              </w:rPr>
              <w:t>无杂物、无污渍、无水渍</w:t>
            </w:r>
          </w:p>
        </w:tc>
      </w:tr>
      <w:tr w14:paraId="250F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13EA3ED7">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FC40BB3">
            <w:pPr>
              <w:jc w:val="center"/>
              <w:textAlignment w:val="baseline"/>
              <w:rPr>
                <w:rFonts w:hint="eastAsia" w:asciiTheme="minorEastAsia" w:hAnsiTheme="minorEastAsia"/>
                <w:szCs w:val="21"/>
              </w:rPr>
            </w:pPr>
            <w:r>
              <w:rPr>
                <w:rFonts w:hint="eastAsia" w:asciiTheme="minorEastAsia" w:hAnsiTheme="minorEastAsia"/>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4FB85AF7">
            <w:pPr>
              <w:jc w:val="center"/>
              <w:textAlignment w:val="baseline"/>
              <w:rPr>
                <w:rFonts w:hint="eastAsia" w:asciiTheme="minorEastAsia" w:hAnsiTheme="minorEastAsia"/>
                <w:szCs w:val="21"/>
              </w:rPr>
            </w:pPr>
            <w:r>
              <w:rPr>
                <w:rFonts w:hint="eastAsia" w:asciiTheme="minorEastAsia" w:hAnsiTheme="minorEastAsia"/>
                <w:szCs w:val="21"/>
              </w:rPr>
              <w:t>墙面</w:t>
            </w:r>
          </w:p>
        </w:tc>
        <w:tc>
          <w:tcPr>
            <w:tcW w:w="1260" w:type="dxa"/>
            <w:tcBorders>
              <w:top w:val="single" w:color="auto" w:sz="4" w:space="0"/>
              <w:left w:val="single" w:color="auto" w:sz="4" w:space="0"/>
              <w:bottom w:val="single" w:color="auto" w:sz="4" w:space="0"/>
              <w:right w:val="single" w:color="auto" w:sz="4" w:space="0"/>
            </w:tcBorders>
            <w:vAlign w:val="center"/>
          </w:tcPr>
          <w:p w14:paraId="4E5FF5F0">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FA437D4">
            <w:pPr>
              <w:jc w:val="center"/>
              <w:textAlignment w:val="baseline"/>
              <w:rPr>
                <w:rFonts w:hint="eastAsia" w:asciiTheme="minorEastAsia" w:hAnsiTheme="minorEastAsia"/>
                <w:szCs w:val="21"/>
              </w:rPr>
            </w:pPr>
            <w:r>
              <w:rPr>
                <w:rFonts w:hint="eastAsia" w:asciiTheme="minorEastAsia" w:hAnsiTheme="minorEastAsia"/>
                <w:szCs w:val="21"/>
              </w:rPr>
              <w:t>清扫一次</w:t>
            </w:r>
          </w:p>
        </w:tc>
        <w:tc>
          <w:tcPr>
            <w:tcW w:w="1080" w:type="dxa"/>
            <w:tcBorders>
              <w:top w:val="single" w:color="auto" w:sz="4" w:space="0"/>
              <w:left w:val="single" w:color="auto" w:sz="4" w:space="0"/>
              <w:bottom w:val="single" w:color="auto" w:sz="4" w:space="0"/>
              <w:right w:val="single" w:color="auto" w:sz="4" w:space="0"/>
            </w:tcBorders>
            <w:vAlign w:val="center"/>
          </w:tcPr>
          <w:p w14:paraId="0F0633B9">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B8FD560">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47CE75C4">
            <w:pPr>
              <w:jc w:val="left"/>
              <w:textAlignment w:val="baseline"/>
              <w:rPr>
                <w:rFonts w:hint="eastAsia" w:asciiTheme="minorEastAsia" w:hAnsiTheme="minorEastAsia"/>
                <w:szCs w:val="21"/>
              </w:rPr>
            </w:pPr>
            <w:r>
              <w:rPr>
                <w:rFonts w:hint="eastAsia" w:asciiTheme="minorEastAsia" w:hAnsiTheme="minorEastAsia"/>
                <w:szCs w:val="21"/>
              </w:rPr>
              <w:t>无污渍</w:t>
            </w:r>
          </w:p>
        </w:tc>
      </w:tr>
      <w:tr w14:paraId="7D44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76FFE9D2">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F771D25">
            <w:pPr>
              <w:jc w:val="center"/>
              <w:textAlignment w:val="baseline"/>
              <w:rPr>
                <w:rFonts w:hint="eastAsia" w:asciiTheme="minorEastAsia" w:hAnsiTheme="minorEastAsia"/>
                <w:szCs w:val="21"/>
              </w:rPr>
            </w:pPr>
            <w:r>
              <w:rPr>
                <w:rFonts w:hint="eastAsia" w:asciiTheme="minorEastAsia" w:hAnsiTheme="minorEastAsia"/>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7BB8948E">
            <w:pPr>
              <w:jc w:val="center"/>
              <w:textAlignment w:val="baseline"/>
              <w:rPr>
                <w:rFonts w:hint="eastAsia" w:asciiTheme="minorEastAsia" w:hAnsiTheme="minorEastAsia"/>
                <w:szCs w:val="21"/>
              </w:rPr>
            </w:pPr>
            <w:r>
              <w:rPr>
                <w:rFonts w:hint="eastAsia" w:asciiTheme="minorEastAsia" w:hAnsiTheme="minorEastAsia"/>
                <w:szCs w:val="21"/>
              </w:rPr>
              <w:t>门、窗</w:t>
            </w:r>
          </w:p>
        </w:tc>
        <w:tc>
          <w:tcPr>
            <w:tcW w:w="1260" w:type="dxa"/>
            <w:tcBorders>
              <w:top w:val="single" w:color="auto" w:sz="4" w:space="0"/>
              <w:left w:val="single" w:color="auto" w:sz="4" w:space="0"/>
              <w:bottom w:val="single" w:color="auto" w:sz="4" w:space="0"/>
              <w:right w:val="single" w:color="auto" w:sz="4" w:space="0"/>
            </w:tcBorders>
            <w:vAlign w:val="center"/>
          </w:tcPr>
          <w:p w14:paraId="5FABB200">
            <w:pPr>
              <w:jc w:val="center"/>
              <w:textAlignment w:val="baseline"/>
              <w:rPr>
                <w:rFonts w:hint="eastAsia"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48F6965F">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4277A686">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636FD07">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40D5A161">
            <w:pPr>
              <w:jc w:val="left"/>
              <w:textAlignment w:val="baseline"/>
              <w:rPr>
                <w:rFonts w:hint="eastAsia" w:asciiTheme="minorEastAsia" w:hAnsiTheme="minorEastAsia"/>
                <w:szCs w:val="21"/>
              </w:rPr>
            </w:pPr>
            <w:r>
              <w:rPr>
                <w:rFonts w:hint="eastAsia" w:asciiTheme="minorEastAsia" w:hAnsiTheme="minorEastAsia"/>
                <w:szCs w:val="21"/>
              </w:rPr>
              <w:t>无尘、无污渍</w:t>
            </w:r>
          </w:p>
        </w:tc>
      </w:tr>
      <w:tr w14:paraId="6A0D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E26B55E">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9FFF1D8">
            <w:pPr>
              <w:jc w:val="center"/>
              <w:textAlignment w:val="baseline"/>
              <w:rPr>
                <w:rFonts w:hint="eastAsia" w:asciiTheme="minorEastAsia" w:hAnsiTheme="minorEastAsia"/>
                <w:szCs w:val="21"/>
              </w:rPr>
            </w:pPr>
            <w:r>
              <w:rPr>
                <w:rFonts w:hint="eastAsia" w:asciiTheme="minorEastAsia" w:hAnsiTheme="minorEastAsia"/>
                <w:szCs w:val="21"/>
              </w:rPr>
              <w:t>4</w:t>
            </w:r>
          </w:p>
        </w:tc>
        <w:tc>
          <w:tcPr>
            <w:tcW w:w="1260" w:type="dxa"/>
            <w:tcBorders>
              <w:top w:val="single" w:color="auto" w:sz="4" w:space="0"/>
              <w:left w:val="single" w:color="auto" w:sz="4" w:space="0"/>
              <w:bottom w:val="single" w:color="auto" w:sz="4" w:space="0"/>
              <w:right w:val="single" w:color="auto" w:sz="4" w:space="0"/>
            </w:tcBorders>
            <w:vAlign w:val="center"/>
          </w:tcPr>
          <w:p w14:paraId="0FD7BFCC">
            <w:pPr>
              <w:jc w:val="center"/>
              <w:textAlignment w:val="baseline"/>
              <w:rPr>
                <w:rFonts w:hint="eastAsia" w:asciiTheme="minorEastAsia" w:hAnsiTheme="minorEastAsia"/>
                <w:szCs w:val="21"/>
              </w:rPr>
            </w:pPr>
            <w:r>
              <w:rPr>
                <w:rFonts w:hint="eastAsia" w:asciiTheme="minorEastAsia" w:hAnsiTheme="minorEastAsia"/>
                <w:szCs w:val="21"/>
              </w:rPr>
              <w:t>桌、椅</w:t>
            </w:r>
          </w:p>
        </w:tc>
        <w:tc>
          <w:tcPr>
            <w:tcW w:w="1260" w:type="dxa"/>
            <w:tcBorders>
              <w:top w:val="single" w:color="auto" w:sz="4" w:space="0"/>
              <w:left w:val="single" w:color="auto" w:sz="4" w:space="0"/>
              <w:bottom w:val="single" w:color="auto" w:sz="4" w:space="0"/>
              <w:right w:val="single" w:color="auto" w:sz="4" w:space="0"/>
            </w:tcBorders>
            <w:vAlign w:val="center"/>
          </w:tcPr>
          <w:p w14:paraId="26AD5A6F">
            <w:pPr>
              <w:jc w:val="center"/>
              <w:textAlignment w:val="baseline"/>
              <w:rPr>
                <w:rFonts w:hint="eastAsia"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63FE6296">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3AD8A2A5">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D48C04E">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051D2743">
            <w:pPr>
              <w:jc w:val="left"/>
              <w:textAlignment w:val="baseline"/>
              <w:rPr>
                <w:rFonts w:hint="eastAsia" w:asciiTheme="minorEastAsia" w:hAnsiTheme="minorEastAsia"/>
                <w:szCs w:val="21"/>
              </w:rPr>
            </w:pPr>
            <w:r>
              <w:rPr>
                <w:rFonts w:hint="eastAsia" w:asciiTheme="minorEastAsia" w:hAnsiTheme="minorEastAsia"/>
                <w:szCs w:val="21"/>
              </w:rPr>
              <w:t>无污渍</w:t>
            </w:r>
          </w:p>
        </w:tc>
      </w:tr>
      <w:tr w14:paraId="1A36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FCCC183">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3FF0ED2">
            <w:pPr>
              <w:jc w:val="center"/>
              <w:textAlignment w:val="baseline"/>
              <w:rPr>
                <w:rFonts w:hint="eastAsia" w:asciiTheme="minorEastAsia" w:hAnsiTheme="minorEastAsia"/>
                <w:szCs w:val="21"/>
              </w:rPr>
            </w:pPr>
            <w:r>
              <w:rPr>
                <w:rFonts w:hint="eastAsia" w:asciiTheme="minorEastAsia" w:hAnsiTheme="minorEastAsia"/>
                <w:szCs w:val="21"/>
              </w:rPr>
              <w:t>5</w:t>
            </w:r>
          </w:p>
        </w:tc>
        <w:tc>
          <w:tcPr>
            <w:tcW w:w="1260" w:type="dxa"/>
            <w:tcBorders>
              <w:top w:val="single" w:color="auto" w:sz="4" w:space="0"/>
              <w:left w:val="single" w:color="auto" w:sz="4" w:space="0"/>
              <w:bottom w:val="single" w:color="auto" w:sz="4" w:space="0"/>
              <w:right w:val="single" w:color="auto" w:sz="4" w:space="0"/>
            </w:tcBorders>
            <w:vAlign w:val="center"/>
          </w:tcPr>
          <w:p w14:paraId="4CB8755C">
            <w:pPr>
              <w:jc w:val="center"/>
              <w:textAlignment w:val="baseline"/>
              <w:rPr>
                <w:rFonts w:hint="eastAsia" w:asciiTheme="minorEastAsia" w:hAnsiTheme="minorEastAsia"/>
                <w:szCs w:val="21"/>
              </w:rPr>
            </w:pPr>
            <w:r>
              <w:rPr>
                <w:rFonts w:hint="eastAsia" w:asciiTheme="minorEastAsia" w:hAnsiTheme="minorEastAsia"/>
                <w:szCs w:val="21"/>
              </w:rPr>
              <w:t>饰物</w:t>
            </w:r>
          </w:p>
        </w:tc>
        <w:tc>
          <w:tcPr>
            <w:tcW w:w="1260" w:type="dxa"/>
            <w:tcBorders>
              <w:top w:val="single" w:color="auto" w:sz="4" w:space="0"/>
              <w:left w:val="single" w:color="auto" w:sz="4" w:space="0"/>
              <w:bottom w:val="single" w:color="auto" w:sz="4" w:space="0"/>
              <w:right w:val="single" w:color="auto" w:sz="4" w:space="0"/>
            </w:tcBorders>
            <w:vAlign w:val="center"/>
          </w:tcPr>
          <w:p w14:paraId="5FE135AB">
            <w:pPr>
              <w:jc w:val="center"/>
              <w:textAlignment w:val="baseline"/>
              <w:rPr>
                <w:rFonts w:hint="eastAsia"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1FCB925E">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700D4A82">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308DB34">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10668AAA">
            <w:pPr>
              <w:jc w:val="left"/>
              <w:textAlignment w:val="baseline"/>
              <w:rPr>
                <w:rFonts w:hint="eastAsia" w:asciiTheme="minorEastAsia" w:hAnsiTheme="minorEastAsia"/>
                <w:szCs w:val="21"/>
              </w:rPr>
            </w:pPr>
            <w:r>
              <w:rPr>
                <w:rFonts w:hint="eastAsia" w:asciiTheme="minorEastAsia" w:hAnsiTheme="minorEastAsia"/>
                <w:szCs w:val="21"/>
              </w:rPr>
              <w:t>无尘、无污渍</w:t>
            </w:r>
          </w:p>
        </w:tc>
      </w:tr>
      <w:tr w14:paraId="129D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ABE6EB8">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46B2037">
            <w:pPr>
              <w:jc w:val="center"/>
              <w:textAlignment w:val="baseline"/>
              <w:rPr>
                <w:rFonts w:hint="eastAsia" w:asciiTheme="minorEastAsia" w:hAnsiTheme="minorEastAsia"/>
                <w:szCs w:val="21"/>
              </w:rPr>
            </w:pPr>
            <w:r>
              <w:rPr>
                <w:rFonts w:hint="eastAsia" w:asciiTheme="minorEastAsia" w:hAnsiTheme="minorEastAsia"/>
                <w:szCs w:val="21"/>
              </w:rPr>
              <w:t>6</w:t>
            </w:r>
          </w:p>
        </w:tc>
        <w:tc>
          <w:tcPr>
            <w:tcW w:w="1260" w:type="dxa"/>
            <w:tcBorders>
              <w:top w:val="single" w:color="auto" w:sz="4" w:space="0"/>
              <w:left w:val="single" w:color="auto" w:sz="4" w:space="0"/>
              <w:bottom w:val="single" w:color="auto" w:sz="4" w:space="0"/>
              <w:right w:val="single" w:color="auto" w:sz="4" w:space="0"/>
            </w:tcBorders>
            <w:vAlign w:val="center"/>
          </w:tcPr>
          <w:p w14:paraId="4F215713">
            <w:pPr>
              <w:jc w:val="center"/>
              <w:textAlignment w:val="baseline"/>
              <w:rPr>
                <w:rFonts w:hint="eastAsia" w:asciiTheme="minorEastAsia" w:hAnsiTheme="minorEastAsia"/>
                <w:szCs w:val="21"/>
              </w:rPr>
            </w:pPr>
            <w:r>
              <w:rPr>
                <w:rFonts w:hint="eastAsia" w:asciiTheme="minorEastAsia" w:hAnsiTheme="minorEastAsia"/>
                <w:szCs w:val="21"/>
              </w:rPr>
              <w:t>天花灯饰</w:t>
            </w:r>
          </w:p>
        </w:tc>
        <w:tc>
          <w:tcPr>
            <w:tcW w:w="1260" w:type="dxa"/>
            <w:tcBorders>
              <w:top w:val="single" w:color="auto" w:sz="4" w:space="0"/>
              <w:left w:val="single" w:color="auto" w:sz="4" w:space="0"/>
              <w:bottom w:val="single" w:color="auto" w:sz="4" w:space="0"/>
              <w:right w:val="single" w:color="auto" w:sz="4" w:space="0"/>
            </w:tcBorders>
            <w:vAlign w:val="center"/>
          </w:tcPr>
          <w:p w14:paraId="3921B4CE">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63A96ED">
            <w:pPr>
              <w:jc w:val="center"/>
              <w:textAlignment w:val="baseline"/>
              <w:rPr>
                <w:rFonts w:hint="eastAsia" w:asciiTheme="minorEastAsia" w:hAnsiTheme="minorEastAsia"/>
                <w:szCs w:val="21"/>
              </w:rPr>
            </w:pPr>
            <w:r>
              <w:rPr>
                <w:rFonts w:hint="eastAsia" w:asciiTheme="minorEastAsia" w:hAnsiTheme="minorEastAsia"/>
                <w:szCs w:val="21"/>
              </w:rPr>
              <w:t>清扫一次</w:t>
            </w:r>
          </w:p>
        </w:tc>
        <w:tc>
          <w:tcPr>
            <w:tcW w:w="1080" w:type="dxa"/>
            <w:tcBorders>
              <w:top w:val="single" w:color="auto" w:sz="4" w:space="0"/>
              <w:left w:val="single" w:color="auto" w:sz="4" w:space="0"/>
              <w:bottom w:val="single" w:color="auto" w:sz="4" w:space="0"/>
              <w:right w:val="single" w:color="auto" w:sz="4" w:space="0"/>
            </w:tcBorders>
            <w:vAlign w:val="center"/>
          </w:tcPr>
          <w:p w14:paraId="119BFC49">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4735E02">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7C17EBCD">
            <w:pPr>
              <w:jc w:val="left"/>
              <w:textAlignment w:val="baseline"/>
              <w:rPr>
                <w:rFonts w:hint="eastAsia" w:asciiTheme="minorEastAsia" w:hAnsiTheme="minorEastAsia"/>
                <w:szCs w:val="21"/>
              </w:rPr>
            </w:pPr>
            <w:r>
              <w:rPr>
                <w:rFonts w:hint="eastAsia" w:asciiTheme="minorEastAsia" w:hAnsiTheme="minorEastAsia"/>
                <w:szCs w:val="21"/>
              </w:rPr>
              <w:t>干净，无蜘蛛网</w:t>
            </w:r>
          </w:p>
        </w:tc>
      </w:tr>
      <w:tr w14:paraId="7A5D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637006B">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ABDB8FA">
            <w:pPr>
              <w:jc w:val="center"/>
              <w:textAlignment w:val="baseline"/>
              <w:rPr>
                <w:rFonts w:hint="eastAsia" w:asciiTheme="minorEastAsia" w:hAnsiTheme="minorEastAsia"/>
                <w:szCs w:val="21"/>
              </w:rPr>
            </w:pPr>
            <w:r>
              <w:rPr>
                <w:rFonts w:hint="eastAsia" w:asciiTheme="minorEastAsia" w:hAnsiTheme="minorEastAsia"/>
                <w:szCs w:val="21"/>
              </w:rPr>
              <w:t>7</w:t>
            </w:r>
          </w:p>
        </w:tc>
        <w:tc>
          <w:tcPr>
            <w:tcW w:w="1260" w:type="dxa"/>
            <w:tcBorders>
              <w:top w:val="single" w:color="auto" w:sz="4" w:space="0"/>
              <w:left w:val="single" w:color="auto" w:sz="4" w:space="0"/>
              <w:bottom w:val="single" w:color="auto" w:sz="4" w:space="0"/>
              <w:right w:val="single" w:color="auto" w:sz="4" w:space="0"/>
            </w:tcBorders>
            <w:vAlign w:val="center"/>
          </w:tcPr>
          <w:p w14:paraId="2B5E5698">
            <w:pPr>
              <w:jc w:val="center"/>
              <w:textAlignment w:val="baseline"/>
              <w:rPr>
                <w:rFonts w:hint="eastAsia" w:asciiTheme="minorEastAsia" w:hAnsiTheme="minorEastAsia"/>
                <w:szCs w:val="21"/>
              </w:rPr>
            </w:pPr>
            <w:r>
              <w:rPr>
                <w:rFonts w:hint="eastAsia" w:asciiTheme="minorEastAsia" w:hAnsiTheme="minorEastAsia"/>
                <w:szCs w:val="21"/>
              </w:rPr>
              <w:t>垃圾箱、篓</w:t>
            </w:r>
          </w:p>
        </w:tc>
        <w:tc>
          <w:tcPr>
            <w:tcW w:w="1260" w:type="dxa"/>
            <w:tcBorders>
              <w:top w:val="single" w:color="auto" w:sz="4" w:space="0"/>
              <w:left w:val="single" w:color="auto" w:sz="4" w:space="0"/>
              <w:bottom w:val="single" w:color="auto" w:sz="4" w:space="0"/>
              <w:right w:val="single" w:color="auto" w:sz="4" w:space="0"/>
            </w:tcBorders>
            <w:vAlign w:val="center"/>
          </w:tcPr>
          <w:p w14:paraId="3021588A">
            <w:pPr>
              <w:jc w:val="center"/>
              <w:textAlignment w:val="baseline"/>
              <w:rPr>
                <w:rFonts w:hint="eastAsia" w:asciiTheme="minorEastAsia" w:hAnsiTheme="minorEastAsia"/>
                <w:szCs w:val="21"/>
              </w:rPr>
            </w:pPr>
            <w:r>
              <w:rPr>
                <w:rFonts w:hint="eastAsia" w:asciiTheme="minorEastAsia" w:hAnsiTheme="minorEastAsia"/>
                <w:szCs w:val="21"/>
              </w:rPr>
              <w:t>上午、下午</w:t>
            </w:r>
          </w:p>
        </w:tc>
        <w:tc>
          <w:tcPr>
            <w:tcW w:w="1260" w:type="dxa"/>
            <w:tcBorders>
              <w:top w:val="single" w:color="auto" w:sz="4" w:space="0"/>
              <w:left w:val="single" w:color="auto" w:sz="4" w:space="0"/>
              <w:bottom w:val="single" w:color="auto" w:sz="4" w:space="0"/>
              <w:right w:val="single" w:color="auto" w:sz="4" w:space="0"/>
            </w:tcBorders>
            <w:vAlign w:val="center"/>
          </w:tcPr>
          <w:p w14:paraId="001FF3F4">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D9F572C">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F62D9A2">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76F6EE25">
            <w:pPr>
              <w:jc w:val="left"/>
              <w:textAlignment w:val="baseline"/>
              <w:rPr>
                <w:rFonts w:hint="eastAsia" w:asciiTheme="minorEastAsia" w:hAnsiTheme="minorEastAsia"/>
                <w:szCs w:val="21"/>
              </w:rPr>
            </w:pPr>
            <w:r>
              <w:rPr>
                <w:rFonts w:hint="eastAsia" w:asciiTheme="minorEastAsia" w:hAnsiTheme="minorEastAsia"/>
                <w:szCs w:val="21"/>
              </w:rPr>
              <w:t>无过夜垃圾</w:t>
            </w:r>
          </w:p>
        </w:tc>
      </w:tr>
      <w:tr w14:paraId="17B4F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606E9FF1">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35C237D">
            <w:pPr>
              <w:jc w:val="center"/>
              <w:textAlignment w:val="baseline"/>
              <w:rPr>
                <w:rFonts w:hint="eastAsia" w:asciiTheme="minorEastAsia" w:hAnsiTheme="minorEastAsia"/>
                <w:szCs w:val="21"/>
              </w:rPr>
            </w:pPr>
            <w:r>
              <w:rPr>
                <w:rFonts w:hint="eastAsia" w:asciiTheme="minorEastAsia" w:hAnsiTheme="minorEastAsia"/>
                <w:szCs w:val="21"/>
              </w:rPr>
              <w:t>8</w:t>
            </w:r>
          </w:p>
        </w:tc>
        <w:tc>
          <w:tcPr>
            <w:tcW w:w="1260" w:type="dxa"/>
            <w:tcBorders>
              <w:top w:val="single" w:color="auto" w:sz="4" w:space="0"/>
              <w:left w:val="single" w:color="auto" w:sz="4" w:space="0"/>
              <w:bottom w:val="single" w:color="auto" w:sz="4" w:space="0"/>
              <w:right w:val="single" w:color="auto" w:sz="4" w:space="0"/>
            </w:tcBorders>
            <w:vAlign w:val="center"/>
          </w:tcPr>
          <w:p w14:paraId="58B22D28">
            <w:pPr>
              <w:jc w:val="center"/>
              <w:textAlignment w:val="baseline"/>
              <w:rPr>
                <w:rFonts w:hint="eastAsia" w:asciiTheme="minorEastAsia" w:hAnsiTheme="minorEastAsia"/>
                <w:szCs w:val="21"/>
              </w:rPr>
            </w:pPr>
            <w:r>
              <w:rPr>
                <w:rFonts w:hint="eastAsia" w:asciiTheme="minorEastAsia" w:hAnsiTheme="minorEastAsia"/>
                <w:szCs w:val="21"/>
              </w:rPr>
              <w:t>空调系统</w:t>
            </w:r>
          </w:p>
          <w:p w14:paraId="3F12C917">
            <w:pPr>
              <w:jc w:val="center"/>
              <w:textAlignment w:val="baseline"/>
              <w:rPr>
                <w:rFonts w:hint="eastAsia" w:asciiTheme="minorEastAsia" w:hAnsiTheme="minorEastAsia"/>
                <w:szCs w:val="21"/>
              </w:rPr>
            </w:pPr>
            <w:r>
              <w:rPr>
                <w:rFonts w:hint="eastAsia" w:asciiTheme="minorEastAsia" w:hAnsiTheme="minorEastAsia"/>
                <w:szCs w:val="21"/>
              </w:rPr>
              <w:t>各风口</w:t>
            </w:r>
          </w:p>
        </w:tc>
        <w:tc>
          <w:tcPr>
            <w:tcW w:w="1260" w:type="dxa"/>
            <w:tcBorders>
              <w:top w:val="single" w:color="auto" w:sz="4" w:space="0"/>
              <w:left w:val="single" w:color="auto" w:sz="4" w:space="0"/>
              <w:bottom w:val="single" w:color="auto" w:sz="4" w:space="0"/>
              <w:right w:val="single" w:color="auto" w:sz="4" w:space="0"/>
            </w:tcBorders>
            <w:vAlign w:val="center"/>
          </w:tcPr>
          <w:p w14:paraId="7F1DF62B">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3766C80">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55F54D2">
            <w:pPr>
              <w:jc w:val="center"/>
              <w:textAlignment w:val="baseline"/>
              <w:rPr>
                <w:rFonts w:hint="eastAsia" w:asciiTheme="minorEastAsia" w:hAnsiTheme="minorEastAsia"/>
                <w:szCs w:val="21"/>
              </w:rPr>
            </w:pPr>
            <w:r>
              <w:rPr>
                <w:rFonts w:hint="eastAsia" w:asciiTheme="minorEastAsia" w:hAnsiTheme="minorEastAsia"/>
                <w:szCs w:val="21"/>
              </w:rPr>
              <w:t>清洗一次</w:t>
            </w:r>
          </w:p>
        </w:tc>
        <w:tc>
          <w:tcPr>
            <w:tcW w:w="900" w:type="dxa"/>
            <w:tcBorders>
              <w:top w:val="single" w:color="auto" w:sz="4" w:space="0"/>
              <w:left w:val="single" w:color="auto" w:sz="4" w:space="0"/>
              <w:bottom w:val="single" w:color="auto" w:sz="4" w:space="0"/>
              <w:right w:val="single" w:color="auto" w:sz="4" w:space="0"/>
            </w:tcBorders>
            <w:vAlign w:val="center"/>
          </w:tcPr>
          <w:p w14:paraId="6DCB67A1">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15A316A8">
            <w:pPr>
              <w:jc w:val="left"/>
              <w:textAlignment w:val="baseline"/>
              <w:rPr>
                <w:rFonts w:hint="eastAsia" w:asciiTheme="minorEastAsia" w:hAnsiTheme="minorEastAsia"/>
                <w:szCs w:val="21"/>
              </w:rPr>
            </w:pPr>
            <w:r>
              <w:rPr>
                <w:rFonts w:hint="eastAsia" w:asciiTheme="minorEastAsia" w:hAnsiTheme="minorEastAsia"/>
                <w:szCs w:val="21"/>
              </w:rPr>
              <w:t>无尘、无污渍</w:t>
            </w:r>
          </w:p>
        </w:tc>
      </w:tr>
      <w:tr w14:paraId="555D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54D3BB6F">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8227953">
            <w:pPr>
              <w:jc w:val="center"/>
              <w:textAlignment w:val="baseline"/>
              <w:rPr>
                <w:rFonts w:hint="eastAsia" w:asciiTheme="minorEastAsia" w:hAnsiTheme="minorEastAsia"/>
                <w:szCs w:val="21"/>
              </w:rPr>
            </w:pPr>
            <w:r>
              <w:rPr>
                <w:rFonts w:hint="eastAsia" w:asciiTheme="minorEastAsia" w:hAnsiTheme="minorEastAsia"/>
                <w:szCs w:val="21"/>
              </w:rPr>
              <w:t>9</w:t>
            </w:r>
          </w:p>
        </w:tc>
        <w:tc>
          <w:tcPr>
            <w:tcW w:w="1260" w:type="dxa"/>
            <w:tcBorders>
              <w:top w:val="single" w:color="auto" w:sz="4" w:space="0"/>
              <w:left w:val="single" w:color="auto" w:sz="4" w:space="0"/>
              <w:bottom w:val="single" w:color="auto" w:sz="4" w:space="0"/>
              <w:right w:val="single" w:color="auto" w:sz="4" w:space="0"/>
            </w:tcBorders>
            <w:vAlign w:val="center"/>
          </w:tcPr>
          <w:p w14:paraId="6C781379">
            <w:pPr>
              <w:jc w:val="center"/>
              <w:textAlignment w:val="baseline"/>
              <w:rPr>
                <w:rFonts w:hint="eastAsia" w:asciiTheme="minorEastAsia" w:hAnsiTheme="minorEastAsia"/>
                <w:szCs w:val="21"/>
              </w:rPr>
            </w:pPr>
            <w:r>
              <w:rPr>
                <w:rFonts w:hint="eastAsia" w:asciiTheme="minorEastAsia" w:hAnsiTheme="minorEastAsia"/>
                <w:szCs w:val="21"/>
              </w:rPr>
              <w:t>地毯</w:t>
            </w:r>
          </w:p>
        </w:tc>
        <w:tc>
          <w:tcPr>
            <w:tcW w:w="1260" w:type="dxa"/>
            <w:tcBorders>
              <w:top w:val="single" w:color="auto" w:sz="4" w:space="0"/>
              <w:left w:val="single" w:color="auto" w:sz="4" w:space="0"/>
              <w:bottom w:val="single" w:color="auto" w:sz="4" w:space="0"/>
              <w:right w:val="single" w:color="auto" w:sz="4" w:space="0"/>
            </w:tcBorders>
            <w:vAlign w:val="center"/>
          </w:tcPr>
          <w:p w14:paraId="109C2A41">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B3C69E3">
            <w:pPr>
              <w:jc w:val="center"/>
              <w:textAlignment w:val="baseline"/>
              <w:rPr>
                <w:rFonts w:hint="eastAsia" w:asciiTheme="minorEastAsia" w:hAnsiTheme="minorEastAsia"/>
                <w:szCs w:val="21"/>
              </w:rPr>
            </w:pPr>
            <w:r>
              <w:rPr>
                <w:rFonts w:hint="eastAsia" w:asciiTheme="minorEastAsia" w:hAnsiTheme="minorEastAsia"/>
                <w:szCs w:val="21"/>
              </w:rPr>
              <w:t>洗尘杀虫1次</w:t>
            </w:r>
          </w:p>
        </w:tc>
        <w:tc>
          <w:tcPr>
            <w:tcW w:w="1080" w:type="dxa"/>
            <w:tcBorders>
              <w:top w:val="single" w:color="auto" w:sz="4" w:space="0"/>
              <w:left w:val="single" w:color="auto" w:sz="4" w:space="0"/>
              <w:bottom w:val="single" w:color="auto" w:sz="4" w:space="0"/>
              <w:right w:val="single" w:color="auto" w:sz="4" w:space="0"/>
            </w:tcBorders>
            <w:vAlign w:val="center"/>
          </w:tcPr>
          <w:p w14:paraId="32ED3FC7">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68A542E">
            <w:pPr>
              <w:jc w:val="center"/>
              <w:textAlignment w:val="baseline"/>
              <w:rPr>
                <w:rFonts w:hint="eastAsia" w:asciiTheme="minorEastAsia" w:hAnsiTheme="minorEastAsia"/>
                <w:szCs w:val="21"/>
              </w:rPr>
            </w:pPr>
            <w:r>
              <w:rPr>
                <w:rFonts w:hint="eastAsia" w:asciiTheme="minorEastAsia" w:hAnsiTheme="minorEastAsia"/>
                <w:szCs w:val="21"/>
              </w:rPr>
              <w:t>清洗1次</w:t>
            </w:r>
          </w:p>
        </w:tc>
        <w:tc>
          <w:tcPr>
            <w:tcW w:w="2700" w:type="dxa"/>
            <w:tcBorders>
              <w:top w:val="single" w:color="auto" w:sz="4" w:space="0"/>
              <w:left w:val="single" w:color="auto" w:sz="4" w:space="0"/>
              <w:bottom w:val="single" w:color="auto" w:sz="4" w:space="0"/>
              <w:right w:val="single" w:color="auto" w:sz="4" w:space="0"/>
            </w:tcBorders>
            <w:vAlign w:val="center"/>
          </w:tcPr>
          <w:p w14:paraId="3E71BAF4">
            <w:pPr>
              <w:jc w:val="left"/>
              <w:textAlignment w:val="baseline"/>
              <w:rPr>
                <w:rFonts w:hint="eastAsia" w:asciiTheme="minorEastAsia" w:hAnsiTheme="minorEastAsia"/>
                <w:szCs w:val="21"/>
              </w:rPr>
            </w:pPr>
            <w:r>
              <w:rPr>
                <w:rFonts w:hint="eastAsia" w:asciiTheme="minorEastAsia" w:hAnsiTheme="minorEastAsia"/>
                <w:szCs w:val="21"/>
              </w:rPr>
              <w:t>无尘、无污渍</w:t>
            </w:r>
          </w:p>
        </w:tc>
      </w:tr>
      <w:tr w14:paraId="5610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799F3304">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9C48F16">
            <w:pPr>
              <w:jc w:val="center"/>
              <w:textAlignment w:val="baseline"/>
              <w:rPr>
                <w:rFonts w:hint="eastAsia" w:asciiTheme="minorEastAsia" w:hAnsiTheme="minorEastAsia"/>
                <w:szCs w:val="21"/>
              </w:rPr>
            </w:pPr>
            <w:r>
              <w:rPr>
                <w:rFonts w:hint="eastAsia" w:asciiTheme="minorEastAsia" w:hAnsiTheme="minorEastAsia"/>
                <w:szCs w:val="21"/>
              </w:rPr>
              <w:t>10</w:t>
            </w:r>
          </w:p>
        </w:tc>
        <w:tc>
          <w:tcPr>
            <w:tcW w:w="1260" w:type="dxa"/>
            <w:tcBorders>
              <w:top w:val="single" w:color="auto" w:sz="4" w:space="0"/>
              <w:left w:val="single" w:color="auto" w:sz="4" w:space="0"/>
              <w:bottom w:val="single" w:color="auto" w:sz="4" w:space="0"/>
              <w:right w:val="single" w:color="auto" w:sz="4" w:space="0"/>
            </w:tcBorders>
            <w:vAlign w:val="center"/>
          </w:tcPr>
          <w:p w14:paraId="7ADAF070">
            <w:pPr>
              <w:jc w:val="center"/>
              <w:textAlignment w:val="baseline"/>
              <w:rPr>
                <w:rFonts w:hint="eastAsia" w:asciiTheme="minorEastAsia" w:hAnsiTheme="minorEastAsia"/>
                <w:szCs w:val="21"/>
              </w:rPr>
            </w:pPr>
            <w:r>
              <w:rPr>
                <w:rFonts w:hint="eastAsia" w:asciiTheme="minorEastAsia" w:hAnsiTheme="minorEastAsia"/>
                <w:szCs w:val="21"/>
              </w:rPr>
              <w:t>床上用品</w:t>
            </w:r>
          </w:p>
        </w:tc>
        <w:tc>
          <w:tcPr>
            <w:tcW w:w="1260" w:type="dxa"/>
            <w:tcBorders>
              <w:top w:val="single" w:color="auto" w:sz="4" w:space="0"/>
              <w:left w:val="single" w:color="auto" w:sz="4" w:space="0"/>
              <w:bottom w:val="single" w:color="auto" w:sz="4" w:space="0"/>
              <w:right w:val="single" w:color="auto" w:sz="4" w:space="0"/>
            </w:tcBorders>
            <w:vAlign w:val="center"/>
          </w:tcPr>
          <w:p w14:paraId="624B01B3">
            <w:pPr>
              <w:jc w:val="center"/>
              <w:textAlignment w:val="baseline"/>
              <w:rPr>
                <w:rFonts w:hint="eastAsia" w:asciiTheme="minorEastAsia" w:hAnsiTheme="minorEastAsia"/>
                <w:szCs w:val="21"/>
              </w:rPr>
            </w:pPr>
            <w:r>
              <w:rPr>
                <w:rFonts w:hint="eastAsia" w:asciiTheme="minorEastAsia" w:hAnsiTheme="minorEastAsia"/>
                <w:szCs w:val="21"/>
              </w:rPr>
              <w:t>清洗更换一次</w:t>
            </w:r>
          </w:p>
        </w:tc>
        <w:tc>
          <w:tcPr>
            <w:tcW w:w="1260" w:type="dxa"/>
            <w:tcBorders>
              <w:top w:val="single" w:color="auto" w:sz="4" w:space="0"/>
              <w:left w:val="single" w:color="auto" w:sz="4" w:space="0"/>
              <w:bottom w:val="single" w:color="auto" w:sz="4" w:space="0"/>
              <w:right w:val="single" w:color="auto" w:sz="4" w:space="0"/>
            </w:tcBorders>
            <w:vAlign w:val="center"/>
          </w:tcPr>
          <w:p w14:paraId="43AF7825">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750CBD3A">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DDB56A3">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588EE866">
            <w:pPr>
              <w:jc w:val="left"/>
              <w:textAlignment w:val="baseline"/>
              <w:rPr>
                <w:rFonts w:hint="eastAsia" w:asciiTheme="minorEastAsia" w:hAnsiTheme="minorEastAsia"/>
                <w:szCs w:val="21"/>
              </w:rPr>
            </w:pPr>
            <w:r>
              <w:rPr>
                <w:rFonts w:hint="eastAsia" w:asciiTheme="minorEastAsia" w:hAnsiTheme="minorEastAsia"/>
                <w:szCs w:val="21"/>
              </w:rPr>
              <w:t>干净整洁、无污渍</w:t>
            </w:r>
          </w:p>
        </w:tc>
      </w:tr>
      <w:tr w14:paraId="1F28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16568B97">
            <w:pPr>
              <w:jc w:val="center"/>
              <w:textAlignment w:val="baseline"/>
              <w:rPr>
                <w:rFonts w:hint="eastAsia" w:asciiTheme="minorEastAsia" w:hAnsiTheme="minorEastAsia"/>
                <w:szCs w:val="21"/>
              </w:rPr>
            </w:pPr>
            <w:r>
              <w:rPr>
                <w:rFonts w:hint="eastAsia" w:asciiTheme="minorEastAsia" w:hAnsiTheme="minorEastAsia"/>
                <w:szCs w:val="21"/>
              </w:rPr>
              <w:t>卫生间及</w:t>
            </w:r>
          </w:p>
          <w:p w14:paraId="17E7EB65">
            <w:pPr>
              <w:jc w:val="center"/>
              <w:textAlignment w:val="baseline"/>
              <w:rPr>
                <w:rFonts w:hint="eastAsia" w:asciiTheme="minorEastAsia" w:hAnsiTheme="minorEastAsia"/>
                <w:szCs w:val="21"/>
              </w:rPr>
            </w:pPr>
            <w:r>
              <w:rPr>
                <w:rFonts w:hint="eastAsia" w:asciiTheme="minorEastAsia" w:hAnsiTheme="minorEastAsia"/>
                <w:szCs w:val="21"/>
              </w:rPr>
              <w:t>浴室</w:t>
            </w:r>
          </w:p>
        </w:tc>
        <w:tc>
          <w:tcPr>
            <w:tcW w:w="540" w:type="dxa"/>
            <w:tcBorders>
              <w:top w:val="single" w:color="auto" w:sz="4" w:space="0"/>
              <w:left w:val="single" w:color="auto" w:sz="4" w:space="0"/>
              <w:bottom w:val="single" w:color="auto" w:sz="4" w:space="0"/>
              <w:right w:val="single" w:color="auto" w:sz="4" w:space="0"/>
            </w:tcBorders>
            <w:vAlign w:val="center"/>
          </w:tcPr>
          <w:p w14:paraId="6B1FBEF4">
            <w:pPr>
              <w:jc w:val="center"/>
              <w:textAlignment w:val="baseline"/>
              <w:rPr>
                <w:rFonts w:hint="eastAsia" w:asciiTheme="minorEastAsia" w:hAnsiTheme="minorEastAsia"/>
                <w:szCs w:val="21"/>
              </w:rPr>
            </w:pPr>
            <w:r>
              <w:rPr>
                <w:rFonts w:hint="eastAsia" w:asciiTheme="minorEastAsia" w:hAnsiTheme="minorEastAsia"/>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491B2CAA">
            <w:pPr>
              <w:jc w:val="center"/>
              <w:textAlignment w:val="baseline"/>
              <w:rPr>
                <w:rFonts w:hint="eastAsia" w:asciiTheme="minorEastAsia" w:hAnsiTheme="minorEastAsia"/>
                <w:szCs w:val="21"/>
              </w:rPr>
            </w:pPr>
            <w:r>
              <w:rPr>
                <w:rFonts w:hint="eastAsia" w:asciiTheme="minorEastAsia" w:hAnsiTheme="minorEastAsia"/>
                <w:szCs w:val="21"/>
              </w:rPr>
              <w:t>地面</w:t>
            </w:r>
          </w:p>
        </w:tc>
        <w:tc>
          <w:tcPr>
            <w:tcW w:w="1260" w:type="dxa"/>
            <w:tcBorders>
              <w:top w:val="single" w:color="auto" w:sz="4" w:space="0"/>
              <w:left w:val="single" w:color="auto" w:sz="4" w:space="0"/>
              <w:bottom w:val="single" w:color="auto" w:sz="4" w:space="0"/>
              <w:right w:val="single" w:color="auto" w:sz="4" w:space="0"/>
            </w:tcBorders>
            <w:vAlign w:val="center"/>
          </w:tcPr>
          <w:p w14:paraId="432163B1">
            <w:pPr>
              <w:jc w:val="center"/>
              <w:textAlignment w:val="baseline"/>
              <w:rPr>
                <w:rFonts w:hint="eastAsia" w:asciiTheme="minorEastAsia" w:hAnsiTheme="minorEastAsia"/>
                <w:szCs w:val="21"/>
              </w:rPr>
            </w:pPr>
            <w:r>
              <w:rPr>
                <w:rFonts w:hint="eastAsia" w:asciiTheme="minorEastAsia" w:hAnsiTheme="minorEastAsia"/>
                <w:szCs w:val="21"/>
              </w:rPr>
              <w:t>保洁、消毒两次</w:t>
            </w:r>
          </w:p>
        </w:tc>
        <w:tc>
          <w:tcPr>
            <w:tcW w:w="1260" w:type="dxa"/>
            <w:tcBorders>
              <w:top w:val="single" w:color="auto" w:sz="4" w:space="0"/>
              <w:left w:val="single" w:color="auto" w:sz="4" w:space="0"/>
              <w:bottom w:val="single" w:color="auto" w:sz="4" w:space="0"/>
              <w:right w:val="single" w:color="auto" w:sz="4" w:space="0"/>
            </w:tcBorders>
            <w:vAlign w:val="center"/>
          </w:tcPr>
          <w:p w14:paraId="076AA16F">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44F79D5">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2818A11">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6318D462">
            <w:pPr>
              <w:jc w:val="left"/>
              <w:textAlignment w:val="baseline"/>
              <w:rPr>
                <w:rFonts w:hint="eastAsia" w:asciiTheme="minorEastAsia" w:hAnsiTheme="minorEastAsia"/>
                <w:szCs w:val="21"/>
              </w:rPr>
            </w:pPr>
            <w:r>
              <w:rPr>
                <w:rFonts w:hint="eastAsia" w:asciiTheme="minorEastAsia" w:hAnsiTheme="minorEastAsia"/>
                <w:szCs w:val="21"/>
              </w:rPr>
              <w:t>干净整洁、无杂物堆放（卫生间内应贴有保洁清扫记录，以备检查）</w:t>
            </w:r>
          </w:p>
        </w:tc>
      </w:tr>
      <w:tr w14:paraId="36FB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5CC3531">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FC0C924">
            <w:pPr>
              <w:jc w:val="center"/>
              <w:textAlignment w:val="baseline"/>
              <w:rPr>
                <w:rFonts w:hint="eastAsia" w:asciiTheme="minorEastAsia" w:hAnsiTheme="minorEastAsia"/>
                <w:szCs w:val="21"/>
              </w:rPr>
            </w:pPr>
            <w:r>
              <w:rPr>
                <w:rFonts w:hint="eastAsia" w:asciiTheme="minorEastAsia" w:hAnsiTheme="minorEastAsia"/>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5FC0C2A5">
            <w:pPr>
              <w:jc w:val="center"/>
              <w:textAlignment w:val="baseline"/>
              <w:rPr>
                <w:rFonts w:hint="eastAsia" w:asciiTheme="minorEastAsia" w:hAnsiTheme="minorEastAsia"/>
                <w:szCs w:val="21"/>
              </w:rPr>
            </w:pPr>
            <w:r>
              <w:rPr>
                <w:rFonts w:hint="eastAsia" w:asciiTheme="minorEastAsia" w:hAnsiTheme="minorEastAsia"/>
                <w:szCs w:val="21"/>
              </w:rPr>
              <w:t>墙面、隔板、门面、皂液器</w:t>
            </w:r>
          </w:p>
        </w:tc>
        <w:tc>
          <w:tcPr>
            <w:tcW w:w="1260" w:type="dxa"/>
            <w:tcBorders>
              <w:top w:val="single" w:color="auto" w:sz="4" w:space="0"/>
              <w:left w:val="single" w:color="auto" w:sz="4" w:space="0"/>
              <w:bottom w:val="single" w:color="auto" w:sz="4" w:space="0"/>
              <w:right w:val="single" w:color="auto" w:sz="4" w:space="0"/>
            </w:tcBorders>
            <w:vAlign w:val="center"/>
          </w:tcPr>
          <w:p w14:paraId="63CC271F">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D2C4D60">
            <w:pPr>
              <w:jc w:val="center"/>
              <w:textAlignment w:val="baseline"/>
              <w:rPr>
                <w:rFonts w:hint="eastAsia" w:asciiTheme="minorEastAsia" w:hAnsiTheme="minorEastAsia"/>
                <w:szCs w:val="21"/>
              </w:rPr>
            </w:pPr>
            <w:r>
              <w:rPr>
                <w:rFonts w:hint="eastAsia" w:asciiTheme="minorEastAsia" w:hAnsiTheme="minorEastAsia"/>
                <w:szCs w:val="21"/>
              </w:rPr>
              <w:t>保洁、消毒两次</w:t>
            </w:r>
          </w:p>
        </w:tc>
        <w:tc>
          <w:tcPr>
            <w:tcW w:w="1080" w:type="dxa"/>
            <w:tcBorders>
              <w:top w:val="single" w:color="auto" w:sz="4" w:space="0"/>
              <w:left w:val="single" w:color="auto" w:sz="4" w:space="0"/>
              <w:bottom w:val="single" w:color="auto" w:sz="4" w:space="0"/>
              <w:right w:val="single" w:color="auto" w:sz="4" w:space="0"/>
            </w:tcBorders>
            <w:vAlign w:val="center"/>
          </w:tcPr>
          <w:p w14:paraId="1195955F">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DD4C3A5">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0C180523">
            <w:pPr>
              <w:jc w:val="left"/>
              <w:textAlignment w:val="baseline"/>
              <w:rPr>
                <w:rFonts w:hint="eastAsia" w:asciiTheme="minorEastAsia" w:hAnsiTheme="minorEastAsia"/>
                <w:szCs w:val="21"/>
              </w:rPr>
            </w:pPr>
            <w:r>
              <w:rPr>
                <w:rFonts w:hint="eastAsia" w:asciiTheme="minorEastAsia" w:hAnsiTheme="minorEastAsia"/>
                <w:szCs w:val="21"/>
              </w:rPr>
              <w:t>干净整洁，无明显污渍</w:t>
            </w:r>
          </w:p>
        </w:tc>
      </w:tr>
      <w:tr w14:paraId="51F1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7A4DC7C">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39371D06">
            <w:pPr>
              <w:jc w:val="center"/>
              <w:textAlignment w:val="baseline"/>
              <w:rPr>
                <w:rFonts w:hint="eastAsia" w:asciiTheme="minorEastAsia" w:hAnsiTheme="minorEastAsia"/>
                <w:szCs w:val="21"/>
              </w:rPr>
            </w:pPr>
            <w:r>
              <w:rPr>
                <w:rFonts w:hint="eastAsia" w:asciiTheme="minorEastAsia" w:hAnsiTheme="minorEastAsia"/>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6E375C93">
            <w:pPr>
              <w:jc w:val="center"/>
              <w:textAlignment w:val="baseline"/>
              <w:rPr>
                <w:rFonts w:hint="eastAsia" w:asciiTheme="minorEastAsia" w:hAnsiTheme="minorEastAsia"/>
                <w:szCs w:val="21"/>
              </w:rPr>
            </w:pPr>
            <w:r>
              <w:rPr>
                <w:rFonts w:hint="eastAsia" w:asciiTheme="minorEastAsia" w:hAnsiTheme="minorEastAsia"/>
                <w:szCs w:val="21"/>
              </w:rPr>
              <w:t>厕具</w:t>
            </w:r>
          </w:p>
        </w:tc>
        <w:tc>
          <w:tcPr>
            <w:tcW w:w="1260" w:type="dxa"/>
            <w:tcBorders>
              <w:top w:val="single" w:color="auto" w:sz="4" w:space="0"/>
              <w:left w:val="single" w:color="auto" w:sz="4" w:space="0"/>
              <w:bottom w:val="single" w:color="auto" w:sz="4" w:space="0"/>
              <w:right w:val="single" w:color="auto" w:sz="4" w:space="0"/>
            </w:tcBorders>
            <w:vAlign w:val="center"/>
          </w:tcPr>
          <w:p w14:paraId="36AE2430">
            <w:pPr>
              <w:jc w:val="center"/>
              <w:textAlignment w:val="baseline"/>
              <w:rPr>
                <w:rFonts w:hint="eastAsia" w:asciiTheme="minorEastAsia" w:hAnsiTheme="minorEastAsia"/>
                <w:szCs w:val="21"/>
              </w:rPr>
            </w:pPr>
            <w:r>
              <w:rPr>
                <w:rFonts w:hint="eastAsia" w:asciiTheme="minorEastAsia" w:hAnsiTheme="minorEastAsia"/>
                <w:szCs w:val="21"/>
              </w:rPr>
              <w:t>保洁消毒一次</w:t>
            </w:r>
          </w:p>
        </w:tc>
        <w:tc>
          <w:tcPr>
            <w:tcW w:w="1260" w:type="dxa"/>
            <w:tcBorders>
              <w:top w:val="single" w:color="auto" w:sz="4" w:space="0"/>
              <w:left w:val="single" w:color="auto" w:sz="4" w:space="0"/>
              <w:bottom w:val="single" w:color="auto" w:sz="4" w:space="0"/>
              <w:right w:val="single" w:color="auto" w:sz="4" w:space="0"/>
            </w:tcBorders>
            <w:vAlign w:val="center"/>
          </w:tcPr>
          <w:p w14:paraId="12409607">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01D82A33">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7EA85CD">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42F629C0">
            <w:pPr>
              <w:jc w:val="left"/>
              <w:textAlignment w:val="baseline"/>
              <w:rPr>
                <w:rFonts w:hint="eastAsia" w:asciiTheme="minorEastAsia" w:hAnsiTheme="minorEastAsia"/>
                <w:szCs w:val="21"/>
              </w:rPr>
            </w:pPr>
            <w:r>
              <w:rPr>
                <w:rFonts w:hint="eastAsia" w:asciiTheme="minorEastAsia" w:hAnsiTheme="minorEastAsia"/>
                <w:szCs w:val="21"/>
              </w:rPr>
              <w:t>干净整洁</w:t>
            </w:r>
          </w:p>
        </w:tc>
      </w:tr>
      <w:tr w14:paraId="0983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6ADBEA66">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1EA3E48">
            <w:pPr>
              <w:jc w:val="center"/>
              <w:textAlignment w:val="baseline"/>
              <w:rPr>
                <w:rFonts w:hint="eastAsia" w:asciiTheme="minorEastAsia" w:hAnsiTheme="minorEastAsia"/>
                <w:szCs w:val="21"/>
              </w:rPr>
            </w:pPr>
            <w:r>
              <w:rPr>
                <w:rFonts w:hint="eastAsia" w:asciiTheme="minorEastAsia" w:hAnsiTheme="minorEastAsia"/>
                <w:szCs w:val="21"/>
              </w:rPr>
              <w:t>4</w:t>
            </w:r>
          </w:p>
        </w:tc>
        <w:tc>
          <w:tcPr>
            <w:tcW w:w="1260" w:type="dxa"/>
            <w:tcBorders>
              <w:top w:val="single" w:color="auto" w:sz="4" w:space="0"/>
              <w:left w:val="single" w:color="auto" w:sz="4" w:space="0"/>
              <w:bottom w:val="single" w:color="auto" w:sz="4" w:space="0"/>
              <w:right w:val="single" w:color="auto" w:sz="4" w:space="0"/>
            </w:tcBorders>
            <w:vAlign w:val="center"/>
          </w:tcPr>
          <w:p w14:paraId="5558C27D">
            <w:pPr>
              <w:jc w:val="center"/>
              <w:textAlignment w:val="baseline"/>
              <w:rPr>
                <w:rFonts w:hint="eastAsia" w:asciiTheme="minorEastAsia" w:hAnsiTheme="minorEastAsia"/>
                <w:szCs w:val="21"/>
              </w:rPr>
            </w:pPr>
            <w:r>
              <w:rPr>
                <w:rFonts w:hint="eastAsia" w:asciiTheme="minorEastAsia" w:hAnsiTheme="minorEastAsia"/>
                <w:szCs w:val="21"/>
              </w:rPr>
              <w:t>手盆、台面、梳妆镜</w:t>
            </w:r>
          </w:p>
        </w:tc>
        <w:tc>
          <w:tcPr>
            <w:tcW w:w="1260" w:type="dxa"/>
            <w:tcBorders>
              <w:top w:val="single" w:color="auto" w:sz="4" w:space="0"/>
              <w:left w:val="single" w:color="auto" w:sz="4" w:space="0"/>
              <w:bottom w:val="single" w:color="auto" w:sz="4" w:space="0"/>
              <w:right w:val="single" w:color="auto" w:sz="4" w:space="0"/>
            </w:tcBorders>
            <w:vAlign w:val="center"/>
          </w:tcPr>
          <w:p w14:paraId="1C68A38B">
            <w:pPr>
              <w:jc w:val="center"/>
              <w:textAlignment w:val="baseline"/>
              <w:rPr>
                <w:rFonts w:hint="eastAsia" w:asciiTheme="minorEastAsia" w:hAnsiTheme="minorEastAsia"/>
                <w:szCs w:val="21"/>
              </w:rPr>
            </w:pPr>
            <w:r>
              <w:rPr>
                <w:rFonts w:hint="eastAsia" w:asciiTheme="minorEastAsia" w:hAnsiTheme="minorEastAsia"/>
                <w:szCs w:val="21"/>
              </w:rPr>
              <w:t>保洁、消毒两次</w:t>
            </w:r>
          </w:p>
        </w:tc>
        <w:tc>
          <w:tcPr>
            <w:tcW w:w="1260" w:type="dxa"/>
            <w:tcBorders>
              <w:top w:val="single" w:color="auto" w:sz="4" w:space="0"/>
              <w:left w:val="single" w:color="auto" w:sz="4" w:space="0"/>
              <w:bottom w:val="single" w:color="auto" w:sz="4" w:space="0"/>
              <w:right w:val="single" w:color="auto" w:sz="4" w:space="0"/>
            </w:tcBorders>
            <w:vAlign w:val="center"/>
          </w:tcPr>
          <w:p w14:paraId="58B33E5C">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445B1DC">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9F8F13D">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71F1818C">
            <w:pPr>
              <w:jc w:val="left"/>
              <w:textAlignment w:val="baseline"/>
              <w:rPr>
                <w:rFonts w:hint="eastAsia" w:asciiTheme="minorEastAsia" w:hAnsiTheme="minorEastAsia"/>
                <w:szCs w:val="21"/>
              </w:rPr>
            </w:pPr>
            <w:r>
              <w:rPr>
                <w:rFonts w:hint="eastAsia" w:asciiTheme="minorEastAsia" w:hAnsiTheme="minorEastAsia"/>
                <w:szCs w:val="21"/>
              </w:rPr>
              <w:t>干净整洁</w:t>
            </w:r>
          </w:p>
        </w:tc>
      </w:tr>
      <w:tr w14:paraId="2186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68EF63AD">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A9ECD60">
            <w:pPr>
              <w:jc w:val="center"/>
              <w:textAlignment w:val="baseline"/>
              <w:rPr>
                <w:rFonts w:hint="eastAsia" w:asciiTheme="minorEastAsia" w:hAnsiTheme="minorEastAsia"/>
                <w:szCs w:val="21"/>
              </w:rPr>
            </w:pPr>
            <w:r>
              <w:rPr>
                <w:rFonts w:hint="eastAsia" w:asciiTheme="minorEastAsia" w:hAnsiTheme="minorEastAsia"/>
                <w:szCs w:val="21"/>
              </w:rPr>
              <w:t>5</w:t>
            </w:r>
          </w:p>
        </w:tc>
        <w:tc>
          <w:tcPr>
            <w:tcW w:w="1260" w:type="dxa"/>
            <w:tcBorders>
              <w:top w:val="single" w:color="auto" w:sz="4" w:space="0"/>
              <w:left w:val="single" w:color="auto" w:sz="4" w:space="0"/>
              <w:bottom w:val="single" w:color="auto" w:sz="4" w:space="0"/>
              <w:right w:val="single" w:color="auto" w:sz="4" w:space="0"/>
            </w:tcBorders>
            <w:vAlign w:val="center"/>
          </w:tcPr>
          <w:p w14:paraId="50C5CF3C">
            <w:pPr>
              <w:jc w:val="center"/>
              <w:textAlignment w:val="baseline"/>
              <w:rPr>
                <w:rFonts w:hint="eastAsia" w:asciiTheme="minorEastAsia" w:hAnsiTheme="minorEastAsia"/>
                <w:szCs w:val="21"/>
              </w:rPr>
            </w:pPr>
            <w:r>
              <w:rPr>
                <w:rFonts w:hint="eastAsia" w:asciiTheme="minorEastAsia" w:hAnsiTheme="minorEastAsia"/>
                <w:szCs w:val="21"/>
              </w:rPr>
              <w:t>放水阀、纸架、纸篓、便器内外</w:t>
            </w:r>
          </w:p>
        </w:tc>
        <w:tc>
          <w:tcPr>
            <w:tcW w:w="1260" w:type="dxa"/>
            <w:tcBorders>
              <w:top w:val="single" w:color="auto" w:sz="4" w:space="0"/>
              <w:left w:val="single" w:color="auto" w:sz="4" w:space="0"/>
              <w:bottom w:val="single" w:color="auto" w:sz="4" w:space="0"/>
              <w:right w:val="single" w:color="auto" w:sz="4" w:space="0"/>
            </w:tcBorders>
            <w:vAlign w:val="center"/>
          </w:tcPr>
          <w:p w14:paraId="33FC7631">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54EA3ED">
            <w:pPr>
              <w:jc w:val="center"/>
              <w:textAlignment w:val="baseline"/>
              <w:rPr>
                <w:rFonts w:hint="eastAsia" w:asciiTheme="minorEastAsia" w:hAnsiTheme="minorEastAsia"/>
                <w:szCs w:val="21"/>
              </w:rPr>
            </w:pPr>
            <w:r>
              <w:rPr>
                <w:rFonts w:hint="eastAsia" w:asciiTheme="minorEastAsia" w:hAnsiTheme="minorEastAsia"/>
                <w:szCs w:val="21"/>
              </w:rPr>
              <w:t>保洁、消毒两次</w:t>
            </w:r>
          </w:p>
        </w:tc>
        <w:tc>
          <w:tcPr>
            <w:tcW w:w="1080" w:type="dxa"/>
            <w:tcBorders>
              <w:top w:val="single" w:color="auto" w:sz="4" w:space="0"/>
              <w:left w:val="single" w:color="auto" w:sz="4" w:space="0"/>
              <w:bottom w:val="single" w:color="auto" w:sz="4" w:space="0"/>
              <w:right w:val="single" w:color="auto" w:sz="4" w:space="0"/>
            </w:tcBorders>
            <w:vAlign w:val="center"/>
          </w:tcPr>
          <w:p w14:paraId="6A097932">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E85E310">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0E0BA31D">
            <w:pPr>
              <w:jc w:val="left"/>
              <w:textAlignment w:val="baseline"/>
              <w:rPr>
                <w:rFonts w:hint="eastAsia" w:asciiTheme="minorEastAsia" w:hAnsiTheme="minorEastAsia"/>
                <w:szCs w:val="21"/>
              </w:rPr>
            </w:pPr>
            <w:r>
              <w:rPr>
                <w:rFonts w:hint="eastAsia" w:asciiTheme="minorEastAsia" w:hAnsiTheme="minorEastAsia"/>
                <w:szCs w:val="21"/>
              </w:rPr>
              <w:t>干净整洁</w:t>
            </w:r>
          </w:p>
        </w:tc>
      </w:tr>
      <w:tr w14:paraId="0C47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388EBD6">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3394CC82">
            <w:pPr>
              <w:jc w:val="center"/>
              <w:textAlignment w:val="baseline"/>
              <w:rPr>
                <w:rFonts w:hint="eastAsia" w:asciiTheme="minorEastAsia" w:hAnsiTheme="minorEastAsia"/>
                <w:szCs w:val="21"/>
              </w:rPr>
            </w:pPr>
            <w:r>
              <w:rPr>
                <w:rFonts w:hint="eastAsia" w:asciiTheme="minorEastAsia" w:hAnsiTheme="minorEastAsia"/>
                <w:szCs w:val="21"/>
              </w:rPr>
              <w:t>6</w:t>
            </w:r>
          </w:p>
        </w:tc>
        <w:tc>
          <w:tcPr>
            <w:tcW w:w="1260" w:type="dxa"/>
            <w:tcBorders>
              <w:top w:val="single" w:color="auto" w:sz="4" w:space="0"/>
              <w:left w:val="single" w:color="auto" w:sz="4" w:space="0"/>
              <w:bottom w:val="single" w:color="auto" w:sz="4" w:space="0"/>
              <w:right w:val="single" w:color="auto" w:sz="4" w:space="0"/>
            </w:tcBorders>
            <w:vAlign w:val="center"/>
          </w:tcPr>
          <w:p w14:paraId="382495C5">
            <w:pPr>
              <w:jc w:val="center"/>
              <w:textAlignment w:val="baseline"/>
              <w:rPr>
                <w:rFonts w:hint="eastAsia" w:asciiTheme="minorEastAsia" w:hAnsiTheme="minorEastAsia"/>
                <w:szCs w:val="21"/>
              </w:rPr>
            </w:pPr>
            <w:r>
              <w:rPr>
                <w:rFonts w:hint="eastAsia" w:asciiTheme="minorEastAsia" w:hAnsiTheme="minorEastAsia"/>
                <w:szCs w:val="21"/>
              </w:rPr>
              <w:t>门窗</w:t>
            </w:r>
          </w:p>
        </w:tc>
        <w:tc>
          <w:tcPr>
            <w:tcW w:w="1260" w:type="dxa"/>
            <w:tcBorders>
              <w:top w:val="single" w:color="auto" w:sz="4" w:space="0"/>
              <w:left w:val="single" w:color="auto" w:sz="4" w:space="0"/>
              <w:bottom w:val="single" w:color="auto" w:sz="4" w:space="0"/>
              <w:right w:val="single" w:color="auto" w:sz="4" w:space="0"/>
            </w:tcBorders>
            <w:vAlign w:val="center"/>
          </w:tcPr>
          <w:p w14:paraId="6218DD06">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E3C5F25">
            <w:pPr>
              <w:jc w:val="center"/>
              <w:textAlignment w:val="baseline"/>
              <w:rPr>
                <w:rFonts w:hint="eastAsia" w:asciiTheme="minorEastAsia" w:hAnsiTheme="minorEastAsia"/>
                <w:szCs w:val="21"/>
              </w:rPr>
            </w:pPr>
            <w:r>
              <w:rPr>
                <w:rFonts w:hint="eastAsia" w:asciiTheme="minorEastAsia" w:hAnsiTheme="minorEastAsia"/>
                <w:szCs w:val="21"/>
              </w:rPr>
              <w:t>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32583E4F">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27FD865">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430D4F42">
            <w:pPr>
              <w:jc w:val="left"/>
              <w:textAlignment w:val="baseline"/>
              <w:rPr>
                <w:rFonts w:hint="eastAsia" w:asciiTheme="minorEastAsia" w:hAnsiTheme="minorEastAsia"/>
                <w:szCs w:val="21"/>
              </w:rPr>
            </w:pPr>
            <w:r>
              <w:rPr>
                <w:rFonts w:hint="eastAsia" w:asciiTheme="minorEastAsia" w:hAnsiTheme="minorEastAsia"/>
                <w:szCs w:val="21"/>
              </w:rPr>
              <w:t>干净整洁</w:t>
            </w:r>
          </w:p>
        </w:tc>
      </w:tr>
      <w:tr w14:paraId="3230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F29E564">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7961278">
            <w:pPr>
              <w:jc w:val="center"/>
              <w:textAlignment w:val="baseline"/>
              <w:rPr>
                <w:rFonts w:hint="eastAsia" w:asciiTheme="minorEastAsia" w:hAnsiTheme="minorEastAsia"/>
                <w:szCs w:val="21"/>
              </w:rPr>
            </w:pPr>
            <w:r>
              <w:rPr>
                <w:rFonts w:hint="eastAsia" w:asciiTheme="minorEastAsia" w:hAnsiTheme="minorEastAsia"/>
                <w:szCs w:val="21"/>
              </w:rPr>
              <w:t>7</w:t>
            </w:r>
          </w:p>
        </w:tc>
        <w:tc>
          <w:tcPr>
            <w:tcW w:w="1260" w:type="dxa"/>
            <w:tcBorders>
              <w:top w:val="single" w:color="auto" w:sz="4" w:space="0"/>
              <w:left w:val="single" w:color="auto" w:sz="4" w:space="0"/>
              <w:bottom w:val="single" w:color="auto" w:sz="4" w:space="0"/>
              <w:right w:val="single" w:color="auto" w:sz="4" w:space="0"/>
            </w:tcBorders>
            <w:vAlign w:val="center"/>
          </w:tcPr>
          <w:p w14:paraId="7EF58103">
            <w:pPr>
              <w:jc w:val="center"/>
              <w:textAlignment w:val="baseline"/>
              <w:rPr>
                <w:rFonts w:hint="eastAsia" w:asciiTheme="minorEastAsia" w:hAnsiTheme="minorEastAsia"/>
                <w:szCs w:val="21"/>
              </w:rPr>
            </w:pPr>
            <w:r>
              <w:rPr>
                <w:rFonts w:hint="eastAsia" w:asciiTheme="minorEastAsia" w:hAnsiTheme="minorEastAsia"/>
                <w:szCs w:val="21"/>
              </w:rPr>
              <w:t>纸篓</w:t>
            </w:r>
          </w:p>
        </w:tc>
        <w:tc>
          <w:tcPr>
            <w:tcW w:w="1260" w:type="dxa"/>
            <w:tcBorders>
              <w:top w:val="single" w:color="auto" w:sz="4" w:space="0"/>
              <w:left w:val="single" w:color="auto" w:sz="4" w:space="0"/>
              <w:bottom w:val="single" w:color="auto" w:sz="4" w:space="0"/>
              <w:right w:val="single" w:color="auto" w:sz="4" w:space="0"/>
            </w:tcBorders>
            <w:vAlign w:val="center"/>
          </w:tcPr>
          <w:p w14:paraId="1B941FEC">
            <w:pPr>
              <w:jc w:val="center"/>
              <w:textAlignment w:val="baseline"/>
              <w:rPr>
                <w:rFonts w:hint="eastAsia" w:asciiTheme="minorEastAsia" w:hAnsiTheme="minorEastAsia"/>
                <w:szCs w:val="21"/>
              </w:rPr>
            </w:pPr>
            <w:r>
              <w:rPr>
                <w:rFonts w:hint="eastAsia" w:asciiTheme="minorEastAsia" w:hAnsiTheme="minorEastAsia"/>
                <w:szCs w:val="21"/>
              </w:rPr>
              <w:t>清洁两次</w:t>
            </w:r>
          </w:p>
        </w:tc>
        <w:tc>
          <w:tcPr>
            <w:tcW w:w="1260" w:type="dxa"/>
            <w:tcBorders>
              <w:top w:val="single" w:color="auto" w:sz="4" w:space="0"/>
              <w:left w:val="single" w:color="auto" w:sz="4" w:space="0"/>
              <w:bottom w:val="single" w:color="auto" w:sz="4" w:space="0"/>
              <w:right w:val="single" w:color="auto" w:sz="4" w:space="0"/>
            </w:tcBorders>
            <w:vAlign w:val="center"/>
          </w:tcPr>
          <w:p w14:paraId="0646978C">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9BA4C20">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7239C46">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32086F43">
            <w:pPr>
              <w:jc w:val="left"/>
              <w:textAlignment w:val="baseline"/>
              <w:rPr>
                <w:rFonts w:hint="eastAsia" w:asciiTheme="minorEastAsia" w:hAnsiTheme="minorEastAsia"/>
                <w:szCs w:val="21"/>
              </w:rPr>
            </w:pPr>
            <w:r>
              <w:rPr>
                <w:rFonts w:hint="eastAsia" w:asciiTheme="minorEastAsia" w:hAnsiTheme="minorEastAsia"/>
                <w:szCs w:val="21"/>
              </w:rPr>
              <w:t>按时清理</w:t>
            </w:r>
          </w:p>
        </w:tc>
      </w:tr>
      <w:tr w14:paraId="3815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3850784">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3D9B46C">
            <w:pPr>
              <w:jc w:val="center"/>
              <w:textAlignment w:val="baseline"/>
              <w:rPr>
                <w:rFonts w:hint="eastAsia" w:asciiTheme="minorEastAsia" w:hAnsiTheme="minorEastAsia"/>
                <w:szCs w:val="21"/>
              </w:rPr>
            </w:pPr>
            <w:r>
              <w:rPr>
                <w:rFonts w:hint="eastAsia" w:asciiTheme="minorEastAsia" w:hAnsiTheme="minorEastAsia"/>
                <w:szCs w:val="21"/>
              </w:rPr>
              <w:t>8</w:t>
            </w:r>
          </w:p>
        </w:tc>
        <w:tc>
          <w:tcPr>
            <w:tcW w:w="1260" w:type="dxa"/>
            <w:tcBorders>
              <w:top w:val="single" w:color="auto" w:sz="4" w:space="0"/>
              <w:left w:val="single" w:color="auto" w:sz="4" w:space="0"/>
              <w:bottom w:val="single" w:color="auto" w:sz="4" w:space="0"/>
              <w:right w:val="single" w:color="auto" w:sz="4" w:space="0"/>
            </w:tcBorders>
            <w:vAlign w:val="center"/>
          </w:tcPr>
          <w:p w14:paraId="56251D50">
            <w:pPr>
              <w:jc w:val="center"/>
              <w:textAlignment w:val="baseline"/>
              <w:rPr>
                <w:rFonts w:hint="eastAsia" w:asciiTheme="minorEastAsia" w:hAnsiTheme="minorEastAsia"/>
                <w:szCs w:val="21"/>
              </w:rPr>
            </w:pPr>
            <w:r>
              <w:rPr>
                <w:rFonts w:hint="eastAsia" w:asciiTheme="minorEastAsia" w:hAnsiTheme="minorEastAsia"/>
                <w:szCs w:val="21"/>
              </w:rPr>
              <w:t>空气</w:t>
            </w:r>
          </w:p>
        </w:tc>
        <w:tc>
          <w:tcPr>
            <w:tcW w:w="1260" w:type="dxa"/>
            <w:tcBorders>
              <w:top w:val="single" w:color="auto" w:sz="4" w:space="0"/>
              <w:left w:val="single" w:color="auto" w:sz="4" w:space="0"/>
              <w:bottom w:val="single" w:color="auto" w:sz="4" w:space="0"/>
              <w:right w:val="single" w:color="auto" w:sz="4" w:space="0"/>
            </w:tcBorders>
            <w:vAlign w:val="center"/>
          </w:tcPr>
          <w:p w14:paraId="278FB170">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5BFBA04">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E22F84C">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985E8D2">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032A26A3">
            <w:pPr>
              <w:jc w:val="left"/>
              <w:textAlignment w:val="baseline"/>
              <w:rPr>
                <w:rFonts w:hint="eastAsia" w:asciiTheme="minorEastAsia" w:hAnsiTheme="minorEastAsia"/>
                <w:szCs w:val="21"/>
              </w:rPr>
            </w:pPr>
            <w:r>
              <w:rPr>
                <w:rFonts w:hint="eastAsia" w:asciiTheme="minorEastAsia" w:hAnsiTheme="minorEastAsia"/>
                <w:szCs w:val="21"/>
              </w:rPr>
              <w:t>适时使用空气清新剂，保持无异味</w:t>
            </w:r>
          </w:p>
        </w:tc>
      </w:tr>
    </w:tbl>
    <w:p w14:paraId="5CE3B89E">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（二）秩序维护服务标准：</w:t>
      </w:r>
    </w:p>
    <w:tbl>
      <w:tblPr>
        <w:tblStyle w:val="22"/>
        <w:tblW w:w="0" w:type="auto"/>
        <w:jc w:val="center"/>
        <w:tblLayout w:type="fixed"/>
        <w:tblCellMar>
          <w:top w:w="0" w:type="dxa"/>
          <w:left w:w="10" w:type="dxa"/>
          <w:bottom w:w="0" w:type="dxa"/>
          <w:right w:w="10" w:type="dxa"/>
        </w:tblCellMar>
      </w:tblPr>
      <w:tblGrid>
        <w:gridCol w:w="701"/>
        <w:gridCol w:w="846"/>
        <w:gridCol w:w="3543"/>
        <w:gridCol w:w="3982"/>
      </w:tblGrid>
      <w:tr w14:paraId="5EC8F2A2">
        <w:tblPrEx>
          <w:tblCellMar>
            <w:top w:w="0" w:type="dxa"/>
            <w:left w:w="10" w:type="dxa"/>
            <w:bottom w:w="0" w:type="dxa"/>
            <w:right w:w="10" w:type="dxa"/>
          </w:tblCellMar>
        </w:tblPrEx>
        <w:trPr>
          <w:trHeight w:val="20" w:hRule="atLeast"/>
          <w:tblHeader/>
          <w:jc w:val="center"/>
        </w:trPr>
        <w:tc>
          <w:tcPr>
            <w:tcW w:w="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9E401F">
            <w:pPr>
              <w:spacing w:line="360" w:lineRule="auto"/>
              <w:jc w:val="center"/>
              <w:textAlignment w:val="baseline"/>
              <w:rPr>
                <w:b w:val="0"/>
                <w:bCs/>
                <w:szCs w:val="21"/>
              </w:rPr>
            </w:pPr>
            <w:r>
              <w:rPr>
                <w:rFonts w:hint="eastAsia"/>
                <w:b w:val="0"/>
                <w:bCs/>
                <w:szCs w:val="21"/>
              </w:rPr>
              <w:t>序号</w:t>
            </w:r>
          </w:p>
        </w:tc>
        <w:tc>
          <w:tcPr>
            <w:tcW w:w="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46B9CE">
            <w:pPr>
              <w:spacing w:line="360" w:lineRule="auto"/>
              <w:jc w:val="center"/>
              <w:textAlignment w:val="baseline"/>
              <w:rPr>
                <w:b w:val="0"/>
                <w:bCs/>
                <w:szCs w:val="21"/>
              </w:rPr>
            </w:pPr>
            <w:r>
              <w:rPr>
                <w:rFonts w:hint="eastAsia"/>
                <w:b w:val="0"/>
                <w:bCs/>
                <w:szCs w:val="21"/>
              </w:rPr>
              <w:t>项目</w:t>
            </w: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EE11E9">
            <w:pPr>
              <w:spacing w:line="360" w:lineRule="auto"/>
              <w:jc w:val="center"/>
              <w:textAlignment w:val="baseline"/>
              <w:rPr>
                <w:b w:val="0"/>
                <w:bCs/>
                <w:szCs w:val="21"/>
              </w:rPr>
            </w:pPr>
            <w:r>
              <w:rPr>
                <w:rFonts w:hint="eastAsia"/>
                <w:b w:val="0"/>
                <w:bCs/>
                <w:szCs w:val="21"/>
              </w:rPr>
              <w:t>工作内容</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844262">
            <w:pPr>
              <w:spacing w:line="360" w:lineRule="auto"/>
              <w:jc w:val="center"/>
              <w:textAlignment w:val="baseline"/>
              <w:rPr>
                <w:b w:val="0"/>
                <w:bCs/>
                <w:szCs w:val="21"/>
              </w:rPr>
            </w:pPr>
            <w:r>
              <w:rPr>
                <w:rFonts w:hint="eastAsia"/>
                <w:b w:val="0"/>
                <w:bCs/>
                <w:szCs w:val="21"/>
              </w:rPr>
              <w:t>工作标准</w:t>
            </w:r>
          </w:p>
        </w:tc>
      </w:tr>
      <w:tr w14:paraId="6FE88BB8">
        <w:tblPrEx>
          <w:tblCellMar>
            <w:top w:w="0" w:type="dxa"/>
            <w:left w:w="10" w:type="dxa"/>
            <w:bottom w:w="0" w:type="dxa"/>
            <w:right w:w="10" w:type="dxa"/>
          </w:tblCellMar>
        </w:tblPrEx>
        <w:trPr>
          <w:trHeight w:val="20" w:hRule="atLeast"/>
          <w:tblHeader/>
          <w:jc w:val="center"/>
        </w:trPr>
        <w:tc>
          <w:tcPr>
            <w:tcW w:w="701"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1CE27C6B">
            <w:pPr>
              <w:spacing w:line="360" w:lineRule="auto"/>
              <w:textAlignment w:val="baseline"/>
              <w:rPr>
                <w:szCs w:val="21"/>
              </w:rPr>
            </w:pPr>
            <w:r>
              <w:rPr>
                <w:szCs w:val="21"/>
              </w:rPr>
              <w:t>1</w:t>
            </w:r>
          </w:p>
        </w:tc>
        <w:tc>
          <w:tcPr>
            <w:tcW w:w="84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474B5A86">
            <w:pPr>
              <w:spacing w:line="360" w:lineRule="auto"/>
              <w:textAlignment w:val="baseline"/>
              <w:rPr>
                <w:szCs w:val="21"/>
              </w:rPr>
            </w:pPr>
            <w:r>
              <w:rPr>
                <w:rFonts w:hint="eastAsia"/>
                <w:szCs w:val="21"/>
              </w:rPr>
              <w:t>出入口、监控室</w:t>
            </w: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976BA3">
            <w:pPr>
              <w:spacing w:line="360" w:lineRule="auto"/>
              <w:textAlignment w:val="baseline"/>
              <w:rPr>
                <w:szCs w:val="21"/>
              </w:rPr>
            </w:pPr>
            <w:r>
              <w:rPr>
                <w:rFonts w:hint="eastAsia"/>
                <w:szCs w:val="21"/>
              </w:rPr>
              <w:t>出入口值守服务</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CB2D94">
            <w:pPr>
              <w:spacing w:line="360" w:lineRule="auto"/>
              <w:textAlignment w:val="baseline"/>
              <w:rPr>
                <w:szCs w:val="21"/>
              </w:rPr>
            </w:pPr>
            <w:r>
              <w:rPr>
                <w:rFonts w:hint="eastAsia"/>
                <w:szCs w:val="21"/>
              </w:rPr>
              <w:t>办公楼出入口门岗值守，定点立岗，文明服务，来访人员出入登记</w:t>
            </w:r>
          </w:p>
        </w:tc>
      </w:tr>
      <w:tr w14:paraId="0D8E05F1">
        <w:tblPrEx>
          <w:tblCellMar>
            <w:top w:w="0" w:type="dxa"/>
            <w:left w:w="10" w:type="dxa"/>
            <w:bottom w:w="0" w:type="dxa"/>
            <w:right w:w="10" w:type="dxa"/>
          </w:tblCellMar>
        </w:tblPrEx>
        <w:trPr>
          <w:trHeight w:val="20" w:hRule="atLeast"/>
          <w:tblHeader/>
          <w:jc w:val="center"/>
        </w:trPr>
        <w:tc>
          <w:tcPr>
            <w:tcW w:w="701" w:type="dxa"/>
            <w:vMerge w:val="continue"/>
            <w:tcBorders>
              <w:left w:val="single" w:color="000000" w:sz="4" w:space="0"/>
              <w:right w:val="single" w:color="000000" w:sz="4" w:space="0"/>
            </w:tcBorders>
            <w:shd w:val="clear" w:color="000000" w:fill="FFFFFF"/>
            <w:tcMar>
              <w:left w:w="108" w:type="dxa"/>
              <w:right w:w="108" w:type="dxa"/>
            </w:tcMar>
            <w:vAlign w:val="center"/>
          </w:tcPr>
          <w:p w14:paraId="361E7759">
            <w:pPr>
              <w:spacing w:line="360" w:lineRule="auto"/>
              <w:textAlignment w:val="baseline"/>
              <w:rPr>
                <w:szCs w:val="21"/>
              </w:rPr>
            </w:pPr>
          </w:p>
        </w:tc>
        <w:tc>
          <w:tcPr>
            <w:tcW w:w="846" w:type="dxa"/>
            <w:vMerge w:val="continue"/>
            <w:tcBorders>
              <w:left w:val="single" w:color="000000" w:sz="4" w:space="0"/>
              <w:right w:val="single" w:color="000000" w:sz="4" w:space="0"/>
            </w:tcBorders>
            <w:shd w:val="clear" w:color="000000" w:fill="FFFFFF"/>
            <w:tcMar>
              <w:left w:w="108" w:type="dxa"/>
              <w:right w:w="108" w:type="dxa"/>
            </w:tcMar>
            <w:vAlign w:val="center"/>
          </w:tcPr>
          <w:p w14:paraId="11CF071F">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EC11CC">
            <w:pPr>
              <w:spacing w:line="360" w:lineRule="auto"/>
              <w:textAlignment w:val="baseline"/>
              <w:rPr>
                <w:szCs w:val="21"/>
              </w:rPr>
            </w:pPr>
            <w:r>
              <w:rPr>
                <w:rFonts w:hint="eastAsia"/>
                <w:szCs w:val="21"/>
              </w:rPr>
              <w:t>物品出入审批确认</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97B2C6">
            <w:pPr>
              <w:spacing w:line="360" w:lineRule="auto"/>
              <w:textAlignment w:val="baseline"/>
              <w:rPr>
                <w:szCs w:val="21"/>
              </w:rPr>
            </w:pPr>
            <w:r>
              <w:rPr>
                <w:rFonts w:hint="eastAsia"/>
                <w:szCs w:val="21"/>
              </w:rPr>
              <w:t>大件物品出入时要有指定部门的放行出入条，确认率</w:t>
            </w:r>
            <w:r>
              <w:rPr>
                <w:szCs w:val="21"/>
              </w:rPr>
              <w:t>100%</w:t>
            </w:r>
          </w:p>
        </w:tc>
      </w:tr>
      <w:tr w14:paraId="55F63099">
        <w:tblPrEx>
          <w:tblCellMar>
            <w:top w:w="0" w:type="dxa"/>
            <w:left w:w="10" w:type="dxa"/>
            <w:bottom w:w="0" w:type="dxa"/>
            <w:right w:w="10" w:type="dxa"/>
          </w:tblCellMar>
        </w:tblPrEx>
        <w:trPr>
          <w:trHeight w:val="631" w:hRule="atLeast"/>
          <w:tblHeader/>
          <w:jc w:val="center"/>
        </w:trPr>
        <w:tc>
          <w:tcPr>
            <w:tcW w:w="701" w:type="dxa"/>
            <w:vMerge w:val="continue"/>
            <w:tcBorders>
              <w:left w:val="single" w:color="000000" w:sz="4" w:space="0"/>
              <w:right w:val="single" w:color="000000" w:sz="4" w:space="0"/>
            </w:tcBorders>
            <w:shd w:val="clear" w:color="000000" w:fill="FFFFFF"/>
            <w:tcMar>
              <w:left w:w="108" w:type="dxa"/>
              <w:right w:w="108" w:type="dxa"/>
            </w:tcMar>
            <w:vAlign w:val="center"/>
          </w:tcPr>
          <w:p w14:paraId="614E5376">
            <w:pPr>
              <w:spacing w:line="360" w:lineRule="auto"/>
              <w:textAlignment w:val="baseline"/>
              <w:rPr>
                <w:szCs w:val="21"/>
              </w:rPr>
            </w:pPr>
          </w:p>
        </w:tc>
        <w:tc>
          <w:tcPr>
            <w:tcW w:w="846" w:type="dxa"/>
            <w:vMerge w:val="continue"/>
            <w:tcBorders>
              <w:left w:val="single" w:color="000000" w:sz="4" w:space="0"/>
              <w:right w:val="single" w:color="000000" w:sz="4" w:space="0"/>
            </w:tcBorders>
            <w:shd w:val="clear" w:color="000000" w:fill="FFFFFF"/>
            <w:tcMar>
              <w:left w:w="108" w:type="dxa"/>
              <w:right w:w="108" w:type="dxa"/>
            </w:tcMar>
            <w:vAlign w:val="center"/>
          </w:tcPr>
          <w:p w14:paraId="7A7C043F">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B91D73">
            <w:pPr>
              <w:spacing w:line="360" w:lineRule="auto"/>
              <w:textAlignment w:val="baseline"/>
              <w:rPr>
                <w:szCs w:val="21"/>
              </w:rPr>
            </w:pPr>
            <w:r>
              <w:rPr>
                <w:rFonts w:hint="eastAsia"/>
                <w:szCs w:val="21"/>
              </w:rPr>
              <w:t>公共区域钥匙管理</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FD7D28">
            <w:pPr>
              <w:spacing w:line="360" w:lineRule="auto"/>
              <w:textAlignment w:val="baseline"/>
              <w:rPr>
                <w:szCs w:val="21"/>
              </w:rPr>
            </w:pPr>
            <w:r>
              <w:rPr>
                <w:rFonts w:hint="eastAsia"/>
                <w:szCs w:val="21"/>
              </w:rPr>
              <w:t>无丢失、无差错，记录详细、准确</w:t>
            </w:r>
          </w:p>
        </w:tc>
      </w:tr>
      <w:tr w14:paraId="5D10B602">
        <w:tblPrEx>
          <w:tblCellMar>
            <w:top w:w="0" w:type="dxa"/>
            <w:left w:w="10" w:type="dxa"/>
            <w:bottom w:w="0" w:type="dxa"/>
            <w:right w:w="10" w:type="dxa"/>
          </w:tblCellMar>
        </w:tblPrEx>
        <w:trPr>
          <w:trHeight w:val="554" w:hRule="atLeast"/>
          <w:tblHeader/>
          <w:jc w:val="center"/>
        </w:trPr>
        <w:tc>
          <w:tcPr>
            <w:tcW w:w="701" w:type="dxa"/>
            <w:vMerge w:val="continue"/>
            <w:tcBorders>
              <w:left w:val="single" w:color="000000" w:sz="4" w:space="0"/>
              <w:right w:val="single" w:color="000000" w:sz="4" w:space="0"/>
            </w:tcBorders>
            <w:shd w:val="clear" w:color="000000" w:fill="FFFFFF"/>
            <w:tcMar>
              <w:left w:w="108" w:type="dxa"/>
              <w:right w:w="108" w:type="dxa"/>
            </w:tcMar>
            <w:vAlign w:val="center"/>
          </w:tcPr>
          <w:p w14:paraId="225DD51F">
            <w:pPr>
              <w:spacing w:line="360" w:lineRule="auto"/>
              <w:textAlignment w:val="baseline"/>
              <w:rPr>
                <w:szCs w:val="21"/>
              </w:rPr>
            </w:pPr>
          </w:p>
        </w:tc>
        <w:tc>
          <w:tcPr>
            <w:tcW w:w="846" w:type="dxa"/>
            <w:vMerge w:val="continue"/>
            <w:tcBorders>
              <w:left w:val="single" w:color="000000" w:sz="4" w:space="0"/>
              <w:right w:val="single" w:color="000000" w:sz="4" w:space="0"/>
            </w:tcBorders>
            <w:shd w:val="clear" w:color="000000" w:fill="FFFFFF"/>
            <w:tcMar>
              <w:left w:w="108" w:type="dxa"/>
              <w:right w:w="108" w:type="dxa"/>
            </w:tcMar>
            <w:vAlign w:val="center"/>
          </w:tcPr>
          <w:p w14:paraId="2848C43A">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9BB0BC">
            <w:pPr>
              <w:spacing w:line="360" w:lineRule="auto"/>
              <w:textAlignment w:val="baseline"/>
              <w:rPr>
                <w:szCs w:val="21"/>
              </w:rPr>
            </w:pPr>
            <w:r>
              <w:rPr>
                <w:rFonts w:hint="eastAsia"/>
                <w:szCs w:val="21"/>
              </w:rPr>
              <w:t>熟悉设备功能，进行熟练操作</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8887F1">
            <w:pPr>
              <w:spacing w:line="360" w:lineRule="auto"/>
              <w:textAlignment w:val="baseline"/>
              <w:rPr>
                <w:szCs w:val="21"/>
              </w:rPr>
            </w:pPr>
            <w:r>
              <w:rPr>
                <w:rFonts w:hint="eastAsia"/>
                <w:szCs w:val="21"/>
              </w:rPr>
              <w:t>设备功能</w:t>
            </w:r>
            <w:r>
              <w:rPr>
                <w:szCs w:val="21"/>
              </w:rPr>
              <w:t>100%</w:t>
            </w:r>
            <w:r>
              <w:rPr>
                <w:rFonts w:hint="eastAsia"/>
                <w:szCs w:val="21"/>
              </w:rPr>
              <w:t>会使用</w:t>
            </w:r>
          </w:p>
        </w:tc>
      </w:tr>
      <w:tr w14:paraId="76D61DC6">
        <w:tblPrEx>
          <w:tblCellMar>
            <w:top w:w="0" w:type="dxa"/>
            <w:left w:w="10" w:type="dxa"/>
            <w:bottom w:w="0" w:type="dxa"/>
            <w:right w:w="10" w:type="dxa"/>
          </w:tblCellMar>
        </w:tblPrEx>
        <w:trPr>
          <w:trHeight w:val="563" w:hRule="atLeast"/>
          <w:tblHeader/>
          <w:jc w:val="center"/>
        </w:trPr>
        <w:tc>
          <w:tcPr>
            <w:tcW w:w="701" w:type="dxa"/>
            <w:vMerge w:val="continue"/>
            <w:tcBorders>
              <w:left w:val="single" w:color="000000" w:sz="4" w:space="0"/>
              <w:right w:val="single" w:color="000000" w:sz="4" w:space="0"/>
            </w:tcBorders>
            <w:shd w:val="clear" w:color="000000" w:fill="FFFFFF"/>
            <w:tcMar>
              <w:left w:w="108" w:type="dxa"/>
              <w:right w:w="108" w:type="dxa"/>
            </w:tcMar>
            <w:vAlign w:val="center"/>
          </w:tcPr>
          <w:p w14:paraId="38E9B9C2">
            <w:pPr>
              <w:spacing w:line="360" w:lineRule="auto"/>
              <w:textAlignment w:val="baseline"/>
              <w:rPr>
                <w:szCs w:val="21"/>
              </w:rPr>
            </w:pPr>
          </w:p>
        </w:tc>
        <w:tc>
          <w:tcPr>
            <w:tcW w:w="846" w:type="dxa"/>
            <w:vMerge w:val="continue"/>
            <w:tcBorders>
              <w:left w:val="single" w:color="000000" w:sz="4" w:space="0"/>
              <w:right w:val="single" w:color="000000" w:sz="4" w:space="0"/>
            </w:tcBorders>
            <w:shd w:val="clear" w:color="000000" w:fill="FFFFFF"/>
            <w:tcMar>
              <w:left w:w="108" w:type="dxa"/>
              <w:right w:w="108" w:type="dxa"/>
            </w:tcMar>
            <w:vAlign w:val="center"/>
          </w:tcPr>
          <w:p w14:paraId="2F22C746">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9FA4D1">
            <w:pPr>
              <w:spacing w:line="360" w:lineRule="auto"/>
              <w:textAlignment w:val="baseline"/>
              <w:rPr>
                <w:szCs w:val="21"/>
              </w:rPr>
            </w:pPr>
            <w:r>
              <w:rPr>
                <w:rFonts w:hint="eastAsia"/>
                <w:szCs w:val="21"/>
              </w:rPr>
              <w:t>及时发现并处理异常情况</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6D3E16">
            <w:pPr>
              <w:spacing w:line="360" w:lineRule="auto"/>
              <w:textAlignment w:val="baseline"/>
              <w:rPr>
                <w:szCs w:val="21"/>
              </w:rPr>
            </w:pPr>
            <w:r>
              <w:rPr>
                <w:rFonts w:hint="eastAsia"/>
                <w:szCs w:val="21"/>
              </w:rPr>
              <w:t>处理率</w:t>
            </w:r>
            <w:r>
              <w:rPr>
                <w:szCs w:val="21"/>
              </w:rPr>
              <w:t>100%</w:t>
            </w:r>
          </w:p>
        </w:tc>
      </w:tr>
      <w:tr w14:paraId="7CD1C556">
        <w:tblPrEx>
          <w:tblCellMar>
            <w:top w:w="0" w:type="dxa"/>
            <w:left w:w="10" w:type="dxa"/>
            <w:bottom w:w="0" w:type="dxa"/>
            <w:right w:w="10" w:type="dxa"/>
          </w:tblCellMar>
        </w:tblPrEx>
        <w:trPr>
          <w:trHeight w:val="556" w:hRule="atLeast"/>
          <w:tblHeader/>
          <w:jc w:val="center"/>
        </w:trPr>
        <w:tc>
          <w:tcPr>
            <w:tcW w:w="701" w:type="dxa"/>
            <w:vMerge w:val="continue"/>
            <w:tcBorders>
              <w:left w:val="single" w:color="000000" w:sz="4" w:space="0"/>
              <w:right w:val="single" w:color="000000" w:sz="4" w:space="0"/>
            </w:tcBorders>
            <w:shd w:val="clear" w:color="000000" w:fill="FFFFFF"/>
            <w:tcMar>
              <w:left w:w="108" w:type="dxa"/>
              <w:right w:w="108" w:type="dxa"/>
            </w:tcMar>
            <w:vAlign w:val="center"/>
          </w:tcPr>
          <w:p w14:paraId="449A9205">
            <w:pPr>
              <w:spacing w:line="360" w:lineRule="auto"/>
              <w:textAlignment w:val="baseline"/>
              <w:rPr>
                <w:szCs w:val="21"/>
              </w:rPr>
            </w:pPr>
          </w:p>
        </w:tc>
        <w:tc>
          <w:tcPr>
            <w:tcW w:w="846" w:type="dxa"/>
            <w:vMerge w:val="continue"/>
            <w:tcBorders>
              <w:left w:val="single" w:color="000000" w:sz="4" w:space="0"/>
              <w:right w:val="single" w:color="000000" w:sz="4" w:space="0"/>
            </w:tcBorders>
            <w:shd w:val="clear" w:color="000000" w:fill="FFFFFF"/>
            <w:tcMar>
              <w:left w:w="108" w:type="dxa"/>
              <w:right w:w="108" w:type="dxa"/>
            </w:tcMar>
            <w:vAlign w:val="center"/>
          </w:tcPr>
          <w:p w14:paraId="5CE61C84">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C50181">
            <w:pPr>
              <w:spacing w:line="360" w:lineRule="auto"/>
              <w:textAlignment w:val="baseline"/>
              <w:rPr>
                <w:szCs w:val="21"/>
              </w:rPr>
            </w:pPr>
            <w:r>
              <w:rPr>
                <w:rFonts w:hint="eastAsia"/>
                <w:szCs w:val="21"/>
              </w:rPr>
              <w:t>重点部位实施重点监控</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5BF1F0">
            <w:pPr>
              <w:spacing w:line="360" w:lineRule="auto"/>
              <w:textAlignment w:val="baseline"/>
              <w:rPr>
                <w:szCs w:val="21"/>
              </w:rPr>
            </w:pPr>
            <w:r>
              <w:rPr>
                <w:rFonts w:hint="eastAsia"/>
                <w:szCs w:val="21"/>
              </w:rPr>
              <w:t>处理率</w:t>
            </w:r>
            <w:r>
              <w:rPr>
                <w:szCs w:val="21"/>
              </w:rPr>
              <w:t>100%</w:t>
            </w:r>
          </w:p>
        </w:tc>
      </w:tr>
      <w:tr w14:paraId="395F4C00">
        <w:tblPrEx>
          <w:tblCellMar>
            <w:top w:w="0" w:type="dxa"/>
            <w:left w:w="10" w:type="dxa"/>
            <w:bottom w:w="0" w:type="dxa"/>
            <w:right w:w="10" w:type="dxa"/>
          </w:tblCellMar>
        </w:tblPrEx>
        <w:trPr>
          <w:trHeight w:val="700" w:hRule="atLeast"/>
          <w:tblHeader/>
          <w:jc w:val="center"/>
        </w:trPr>
        <w:tc>
          <w:tcPr>
            <w:tcW w:w="701"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8F7CBF">
            <w:pPr>
              <w:spacing w:line="360" w:lineRule="auto"/>
              <w:textAlignment w:val="baseline"/>
              <w:rPr>
                <w:szCs w:val="21"/>
              </w:rPr>
            </w:pPr>
          </w:p>
        </w:tc>
        <w:tc>
          <w:tcPr>
            <w:tcW w:w="84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8FD3FC">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2ED02B">
            <w:pPr>
              <w:spacing w:line="360" w:lineRule="auto"/>
              <w:textAlignment w:val="baseline"/>
              <w:rPr>
                <w:szCs w:val="21"/>
              </w:rPr>
            </w:pPr>
            <w:r>
              <w:rPr>
                <w:rFonts w:hint="eastAsia"/>
                <w:szCs w:val="21"/>
              </w:rPr>
              <w:t>详细记录当值情况，保存录制资料</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D13E3A">
            <w:pPr>
              <w:spacing w:line="360" w:lineRule="auto"/>
              <w:textAlignment w:val="baseline"/>
              <w:rPr>
                <w:szCs w:val="21"/>
              </w:rPr>
            </w:pPr>
            <w:r>
              <w:rPr>
                <w:rFonts w:hint="eastAsia"/>
                <w:szCs w:val="21"/>
              </w:rPr>
              <w:t>随时记录录制资料，保存</w:t>
            </w:r>
            <w:r>
              <w:rPr>
                <w:szCs w:val="21"/>
              </w:rPr>
              <w:t>1</w:t>
            </w:r>
            <w:r>
              <w:rPr>
                <w:rFonts w:hint="eastAsia"/>
                <w:szCs w:val="21"/>
              </w:rPr>
              <w:t>个月</w:t>
            </w:r>
          </w:p>
        </w:tc>
      </w:tr>
      <w:tr w14:paraId="43D38641">
        <w:tblPrEx>
          <w:tblCellMar>
            <w:top w:w="0" w:type="dxa"/>
            <w:left w:w="10" w:type="dxa"/>
            <w:bottom w:w="0" w:type="dxa"/>
            <w:right w:w="10" w:type="dxa"/>
          </w:tblCellMar>
        </w:tblPrEx>
        <w:trPr>
          <w:trHeight w:val="560" w:hRule="atLeast"/>
          <w:tblHeader/>
          <w:jc w:val="center"/>
        </w:trPr>
        <w:tc>
          <w:tcPr>
            <w:tcW w:w="7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EDAA8A">
            <w:pPr>
              <w:spacing w:line="360" w:lineRule="auto"/>
              <w:textAlignment w:val="baseline"/>
              <w:rPr>
                <w:szCs w:val="21"/>
              </w:rPr>
            </w:pPr>
            <w:r>
              <w:rPr>
                <w:szCs w:val="21"/>
              </w:rPr>
              <w:t>2</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88A4B4">
            <w:pPr>
              <w:spacing w:line="360" w:lineRule="auto"/>
              <w:textAlignment w:val="baseline"/>
              <w:rPr>
                <w:szCs w:val="21"/>
              </w:rPr>
            </w:pPr>
            <w:r>
              <w:rPr>
                <w:rFonts w:hint="eastAsia"/>
                <w:szCs w:val="21"/>
              </w:rPr>
              <w:t>办公楼及全院</w:t>
            </w: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8D70A6">
            <w:pPr>
              <w:spacing w:line="360" w:lineRule="auto"/>
              <w:textAlignment w:val="baseline"/>
              <w:rPr>
                <w:szCs w:val="21"/>
              </w:rPr>
            </w:pPr>
            <w:r>
              <w:rPr>
                <w:rFonts w:hint="eastAsia"/>
                <w:szCs w:val="21"/>
              </w:rPr>
              <w:t>公共区域重点部位日常安全巡视</w:t>
            </w:r>
          </w:p>
        </w:tc>
        <w:tc>
          <w:tcPr>
            <w:tcW w:w="3982"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F9DF39">
            <w:pPr>
              <w:spacing w:line="360" w:lineRule="auto"/>
              <w:textAlignment w:val="baseline"/>
              <w:rPr>
                <w:szCs w:val="21"/>
              </w:rPr>
            </w:pPr>
            <w:r>
              <w:rPr>
                <w:rFonts w:hint="eastAsia"/>
                <w:szCs w:val="21"/>
              </w:rPr>
              <w:t>秩序维护人员在执勤中做到文明礼貌，训练有素，言行规范，认真负责，维护好该项目的秩序；巡逻频次不少于</w:t>
            </w:r>
            <w:r>
              <w:rPr>
                <w:szCs w:val="21"/>
              </w:rPr>
              <w:t>2</w:t>
            </w:r>
            <w:r>
              <w:rPr>
                <w:rFonts w:hint="eastAsia"/>
                <w:szCs w:val="21"/>
              </w:rPr>
              <w:t>小时</w:t>
            </w:r>
            <w:r>
              <w:rPr>
                <w:szCs w:val="21"/>
              </w:rPr>
              <w:t>1</w:t>
            </w:r>
            <w:r>
              <w:rPr>
                <w:rFonts w:hint="eastAsia"/>
                <w:szCs w:val="21"/>
              </w:rPr>
              <w:t>次，重点部位每小时巡逻</w:t>
            </w:r>
            <w:r>
              <w:rPr>
                <w:szCs w:val="21"/>
              </w:rPr>
              <w:t>1</w:t>
            </w:r>
            <w:r>
              <w:rPr>
                <w:rFonts w:hint="eastAsia"/>
                <w:szCs w:val="21"/>
              </w:rPr>
              <w:t>次，发现问题和隐患及时报告，突发事件</w:t>
            </w:r>
            <w:r>
              <w:rPr>
                <w:szCs w:val="21"/>
              </w:rPr>
              <w:t>10</w:t>
            </w:r>
            <w:r>
              <w:rPr>
                <w:rFonts w:hint="eastAsia"/>
                <w:szCs w:val="21"/>
              </w:rPr>
              <w:t>分钟内到达现场。</w:t>
            </w:r>
          </w:p>
        </w:tc>
      </w:tr>
      <w:tr w14:paraId="3DE8647F">
        <w:tblPrEx>
          <w:tblCellMar>
            <w:top w:w="0" w:type="dxa"/>
            <w:left w:w="10" w:type="dxa"/>
            <w:bottom w:w="0" w:type="dxa"/>
            <w:right w:w="10" w:type="dxa"/>
          </w:tblCellMar>
        </w:tblPrEx>
        <w:trPr>
          <w:trHeight w:val="20" w:hRule="atLeast"/>
          <w:tblHeader/>
          <w:jc w:val="center"/>
        </w:trPr>
        <w:tc>
          <w:tcPr>
            <w:tcW w:w="7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1D787C">
            <w:pPr>
              <w:spacing w:line="360" w:lineRule="auto"/>
              <w:textAlignment w:val="baseline"/>
              <w:rPr>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168012">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F30B56">
            <w:pPr>
              <w:spacing w:line="360" w:lineRule="auto"/>
              <w:textAlignment w:val="baseline"/>
              <w:rPr>
                <w:szCs w:val="21"/>
              </w:rPr>
            </w:pPr>
            <w:r>
              <w:rPr>
                <w:rFonts w:hint="eastAsia"/>
                <w:szCs w:val="21"/>
              </w:rPr>
              <w:t>夜间重点检查门窗关闭、灯具开关、门禁门锁开关完好状况</w:t>
            </w:r>
          </w:p>
        </w:tc>
        <w:tc>
          <w:tcPr>
            <w:tcW w:w="398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3F87DC">
            <w:pPr>
              <w:spacing w:line="360" w:lineRule="auto"/>
              <w:textAlignment w:val="baseline"/>
              <w:rPr>
                <w:szCs w:val="21"/>
              </w:rPr>
            </w:pPr>
          </w:p>
        </w:tc>
      </w:tr>
      <w:tr w14:paraId="25EEC040">
        <w:tblPrEx>
          <w:tblCellMar>
            <w:top w:w="0" w:type="dxa"/>
            <w:left w:w="10" w:type="dxa"/>
            <w:bottom w:w="0" w:type="dxa"/>
            <w:right w:w="10" w:type="dxa"/>
          </w:tblCellMar>
        </w:tblPrEx>
        <w:trPr>
          <w:trHeight w:val="20" w:hRule="atLeast"/>
          <w:tblHeader/>
          <w:jc w:val="center"/>
        </w:trPr>
        <w:tc>
          <w:tcPr>
            <w:tcW w:w="7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42DADB">
            <w:pPr>
              <w:spacing w:line="360" w:lineRule="auto"/>
              <w:textAlignment w:val="baseline"/>
              <w:rPr>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7987C8">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706EA6">
            <w:pPr>
              <w:spacing w:line="360" w:lineRule="auto"/>
              <w:textAlignment w:val="baseline"/>
              <w:rPr>
                <w:szCs w:val="21"/>
              </w:rPr>
            </w:pPr>
            <w:r>
              <w:rPr>
                <w:rFonts w:hint="eastAsia"/>
                <w:szCs w:val="21"/>
              </w:rPr>
              <w:t>洗手间、楼梯间、天台等死角部位有无人员隐藏</w:t>
            </w:r>
          </w:p>
        </w:tc>
        <w:tc>
          <w:tcPr>
            <w:tcW w:w="398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5F5F65">
            <w:pPr>
              <w:spacing w:line="360" w:lineRule="auto"/>
              <w:textAlignment w:val="baseline"/>
              <w:rPr>
                <w:szCs w:val="21"/>
              </w:rPr>
            </w:pPr>
          </w:p>
        </w:tc>
      </w:tr>
      <w:tr w14:paraId="57255B96">
        <w:tblPrEx>
          <w:tblCellMar>
            <w:top w:w="0" w:type="dxa"/>
            <w:left w:w="10" w:type="dxa"/>
            <w:bottom w:w="0" w:type="dxa"/>
            <w:right w:w="10" w:type="dxa"/>
          </w:tblCellMar>
        </w:tblPrEx>
        <w:trPr>
          <w:trHeight w:val="20" w:hRule="atLeast"/>
          <w:tblHeader/>
          <w:jc w:val="center"/>
        </w:trPr>
        <w:tc>
          <w:tcPr>
            <w:tcW w:w="7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A9CD4C">
            <w:pPr>
              <w:spacing w:line="360" w:lineRule="auto"/>
              <w:textAlignment w:val="baseline"/>
              <w:rPr>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0C88E2">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CA0919">
            <w:pPr>
              <w:spacing w:line="360" w:lineRule="auto"/>
              <w:textAlignment w:val="baseline"/>
              <w:rPr>
                <w:szCs w:val="21"/>
              </w:rPr>
            </w:pPr>
            <w:r>
              <w:rPr>
                <w:rFonts w:hint="eastAsia"/>
                <w:szCs w:val="21"/>
              </w:rPr>
              <w:t>接受各岗的报告，协助处理各种突发情况</w:t>
            </w:r>
          </w:p>
        </w:tc>
        <w:tc>
          <w:tcPr>
            <w:tcW w:w="398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26BCDA">
            <w:pPr>
              <w:spacing w:line="360" w:lineRule="auto"/>
              <w:textAlignment w:val="baseline"/>
              <w:rPr>
                <w:szCs w:val="21"/>
              </w:rPr>
            </w:pPr>
          </w:p>
        </w:tc>
      </w:tr>
      <w:tr w14:paraId="2D8EFC2B">
        <w:tblPrEx>
          <w:tblCellMar>
            <w:top w:w="0" w:type="dxa"/>
            <w:left w:w="10" w:type="dxa"/>
            <w:bottom w:w="0" w:type="dxa"/>
            <w:right w:w="10" w:type="dxa"/>
          </w:tblCellMar>
        </w:tblPrEx>
        <w:trPr>
          <w:trHeight w:val="20" w:hRule="atLeast"/>
          <w:tblHeader/>
          <w:jc w:val="center"/>
        </w:trPr>
        <w:tc>
          <w:tcPr>
            <w:tcW w:w="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DDD531">
            <w:pPr>
              <w:spacing w:line="360" w:lineRule="auto"/>
              <w:textAlignment w:val="baseline"/>
              <w:rPr>
                <w:szCs w:val="21"/>
              </w:rPr>
            </w:pPr>
            <w:r>
              <w:rPr>
                <w:szCs w:val="21"/>
              </w:rPr>
              <w:t>3</w:t>
            </w:r>
          </w:p>
        </w:tc>
        <w:tc>
          <w:tcPr>
            <w:tcW w:w="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67F0A1">
            <w:pPr>
              <w:spacing w:line="360" w:lineRule="auto"/>
              <w:textAlignment w:val="baseline"/>
              <w:rPr>
                <w:szCs w:val="21"/>
              </w:rPr>
            </w:pPr>
            <w:r>
              <w:rPr>
                <w:rFonts w:hint="eastAsia"/>
                <w:szCs w:val="21"/>
              </w:rPr>
              <w:t>停车场</w:t>
            </w: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D74DB3">
            <w:pPr>
              <w:spacing w:line="360" w:lineRule="auto"/>
              <w:textAlignment w:val="baseline"/>
              <w:rPr>
                <w:szCs w:val="21"/>
              </w:rPr>
            </w:pPr>
            <w:r>
              <w:rPr>
                <w:rFonts w:hint="eastAsia"/>
                <w:szCs w:val="21"/>
              </w:rPr>
              <w:t>停车场车辆出入和停放秩序管理</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808E73">
            <w:pPr>
              <w:spacing w:line="360" w:lineRule="auto"/>
              <w:textAlignment w:val="baseline"/>
              <w:rPr>
                <w:szCs w:val="21"/>
              </w:rPr>
            </w:pPr>
            <w:r>
              <w:rPr>
                <w:rFonts w:hint="eastAsia"/>
                <w:szCs w:val="21"/>
              </w:rPr>
              <w:t>定时巡视，保证车辆停放有序，遇突发情况能快速反应。</w:t>
            </w:r>
          </w:p>
        </w:tc>
      </w:tr>
    </w:tbl>
    <w:p w14:paraId="1459D5DF">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（三）综合维修工服务内容及职责标准：</w:t>
      </w:r>
    </w:p>
    <w:tbl>
      <w:tblPr>
        <w:tblStyle w:val="22"/>
        <w:tblW w:w="10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55"/>
        <w:gridCol w:w="1406"/>
        <w:gridCol w:w="2643"/>
        <w:gridCol w:w="4320"/>
      </w:tblGrid>
      <w:tr w14:paraId="07BD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jc w:val="center"/>
        </w:trPr>
        <w:tc>
          <w:tcPr>
            <w:tcW w:w="710" w:type="dxa"/>
            <w:tcBorders>
              <w:top w:val="single" w:color="auto" w:sz="4" w:space="0"/>
              <w:left w:val="single" w:color="auto" w:sz="4" w:space="0"/>
              <w:bottom w:val="single" w:color="auto" w:sz="4" w:space="0"/>
              <w:right w:val="single" w:color="auto" w:sz="4" w:space="0"/>
            </w:tcBorders>
            <w:vAlign w:val="center"/>
          </w:tcPr>
          <w:p w14:paraId="7F3A9D21">
            <w:pPr>
              <w:jc w:val="center"/>
              <w:rPr>
                <w:rFonts w:hint="eastAsia" w:ascii="宋体" w:hAnsi="宋体"/>
                <w:szCs w:val="21"/>
              </w:rPr>
            </w:pPr>
            <w:r>
              <w:rPr>
                <w:rFonts w:hint="eastAsia" w:ascii="宋体" w:hAnsi="宋体"/>
                <w:szCs w:val="21"/>
              </w:rPr>
              <w:t>序号</w:t>
            </w:r>
          </w:p>
        </w:tc>
        <w:tc>
          <w:tcPr>
            <w:tcW w:w="955" w:type="dxa"/>
            <w:tcBorders>
              <w:top w:val="single" w:color="auto" w:sz="4" w:space="0"/>
              <w:left w:val="single" w:color="auto" w:sz="4" w:space="0"/>
              <w:bottom w:val="single" w:color="auto" w:sz="4" w:space="0"/>
              <w:right w:val="single" w:color="auto" w:sz="4" w:space="0"/>
            </w:tcBorders>
            <w:vAlign w:val="center"/>
          </w:tcPr>
          <w:p w14:paraId="568625CA">
            <w:pPr>
              <w:jc w:val="center"/>
              <w:rPr>
                <w:rFonts w:hint="eastAsia" w:ascii="宋体" w:hAnsi="宋体"/>
                <w:szCs w:val="21"/>
              </w:rPr>
            </w:pPr>
            <w:r>
              <w:rPr>
                <w:rFonts w:hint="eastAsia" w:ascii="宋体" w:hAnsi="宋体"/>
                <w:szCs w:val="21"/>
              </w:rPr>
              <w:t>系统</w:t>
            </w:r>
          </w:p>
        </w:tc>
        <w:tc>
          <w:tcPr>
            <w:tcW w:w="1406" w:type="dxa"/>
            <w:tcBorders>
              <w:top w:val="single" w:color="auto" w:sz="4" w:space="0"/>
              <w:left w:val="single" w:color="auto" w:sz="4" w:space="0"/>
              <w:bottom w:val="single" w:color="auto" w:sz="4" w:space="0"/>
              <w:right w:val="single" w:color="auto" w:sz="4" w:space="0"/>
            </w:tcBorders>
            <w:vAlign w:val="center"/>
          </w:tcPr>
          <w:p w14:paraId="72CA872A">
            <w:pPr>
              <w:jc w:val="center"/>
              <w:rPr>
                <w:rFonts w:hint="eastAsia" w:ascii="宋体" w:hAnsi="宋体"/>
                <w:szCs w:val="21"/>
              </w:rPr>
            </w:pPr>
            <w:r>
              <w:rPr>
                <w:rFonts w:hint="eastAsia" w:ascii="宋体" w:hAnsi="宋体"/>
                <w:szCs w:val="21"/>
              </w:rPr>
              <w:t>项目</w:t>
            </w:r>
          </w:p>
        </w:tc>
        <w:tc>
          <w:tcPr>
            <w:tcW w:w="2643" w:type="dxa"/>
            <w:tcBorders>
              <w:top w:val="single" w:color="auto" w:sz="4" w:space="0"/>
              <w:left w:val="single" w:color="auto" w:sz="4" w:space="0"/>
              <w:bottom w:val="single" w:color="auto" w:sz="4" w:space="0"/>
              <w:right w:val="single" w:color="auto" w:sz="4" w:space="0"/>
            </w:tcBorders>
            <w:vAlign w:val="center"/>
          </w:tcPr>
          <w:p w14:paraId="17DF9711">
            <w:pPr>
              <w:jc w:val="center"/>
              <w:rPr>
                <w:rFonts w:hint="eastAsia" w:ascii="宋体" w:hAnsi="宋体"/>
                <w:szCs w:val="21"/>
              </w:rPr>
            </w:pPr>
            <w:r>
              <w:rPr>
                <w:rFonts w:hint="eastAsia" w:ascii="宋体" w:hAnsi="宋体"/>
                <w:szCs w:val="21"/>
              </w:rPr>
              <w:t>标准</w:t>
            </w:r>
          </w:p>
        </w:tc>
        <w:tc>
          <w:tcPr>
            <w:tcW w:w="4320" w:type="dxa"/>
            <w:tcBorders>
              <w:top w:val="single" w:color="auto" w:sz="4" w:space="0"/>
              <w:left w:val="single" w:color="auto" w:sz="4" w:space="0"/>
              <w:bottom w:val="single" w:color="auto" w:sz="4" w:space="0"/>
              <w:right w:val="single" w:color="auto" w:sz="4" w:space="0"/>
            </w:tcBorders>
            <w:vAlign w:val="center"/>
          </w:tcPr>
          <w:p w14:paraId="726BBE46">
            <w:pPr>
              <w:jc w:val="center"/>
              <w:rPr>
                <w:rFonts w:hint="eastAsia" w:ascii="宋体" w:hAnsi="宋体"/>
                <w:szCs w:val="21"/>
              </w:rPr>
            </w:pPr>
            <w:r>
              <w:rPr>
                <w:rFonts w:hint="eastAsia" w:ascii="宋体" w:hAnsi="宋体"/>
                <w:szCs w:val="21"/>
              </w:rPr>
              <w:t>服务时限及要求</w:t>
            </w:r>
          </w:p>
        </w:tc>
      </w:tr>
      <w:tr w14:paraId="391C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0" w:type="dxa"/>
            <w:vMerge w:val="restart"/>
            <w:tcBorders>
              <w:top w:val="single" w:color="auto" w:sz="4" w:space="0"/>
              <w:left w:val="single" w:color="auto" w:sz="4" w:space="0"/>
              <w:right w:val="single" w:color="auto" w:sz="4" w:space="0"/>
            </w:tcBorders>
            <w:vAlign w:val="center"/>
          </w:tcPr>
          <w:p w14:paraId="401BE20F">
            <w:pPr>
              <w:jc w:val="center"/>
              <w:rPr>
                <w:rFonts w:hint="eastAsia" w:ascii="宋体" w:hAnsi="宋体"/>
                <w:szCs w:val="21"/>
              </w:rPr>
            </w:pPr>
            <w:r>
              <w:rPr>
                <w:rFonts w:hint="eastAsia" w:ascii="宋体" w:hAnsi="宋体"/>
                <w:szCs w:val="21"/>
              </w:rPr>
              <w:t>1</w:t>
            </w:r>
          </w:p>
        </w:tc>
        <w:tc>
          <w:tcPr>
            <w:tcW w:w="955" w:type="dxa"/>
            <w:vMerge w:val="restart"/>
            <w:tcBorders>
              <w:top w:val="single" w:color="auto" w:sz="4" w:space="0"/>
              <w:left w:val="single" w:color="auto" w:sz="4" w:space="0"/>
              <w:right w:val="single" w:color="auto" w:sz="4" w:space="0"/>
            </w:tcBorders>
            <w:vAlign w:val="center"/>
          </w:tcPr>
          <w:p w14:paraId="4B23BFEF">
            <w:pPr>
              <w:jc w:val="center"/>
              <w:rPr>
                <w:rFonts w:hint="eastAsia" w:ascii="宋体" w:hAnsi="宋体"/>
                <w:szCs w:val="21"/>
              </w:rPr>
            </w:pPr>
            <w:r>
              <w:rPr>
                <w:rFonts w:hint="eastAsia" w:ascii="宋体" w:hAnsi="宋体"/>
                <w:szCs w:val="21"/>
              </w:rPr>
              <w:t>设备设施日常养护</w:t>
            </w: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46B49E2B">
            <w:pPr>
              <w:jc w:val="center"/>
              <w:rPr>
                <w:rFonts w:hint="eastAsia" w:ascii="宋体" w:hAnsi="宋体"/>
                <w:szCs w:val="21"/>
              </w:rPr>
            </w:pPr>
            <w:r>
              <w:rPr>
                <w:rFonts w:hint="eastAsia" w:ascii="宋体" w:hAnsi="宋体"/>
                <w:szCs w:val="21"/>
              </w:rPr>
              <w:t>台阶、方砖及坡道</w:t>
            </w:r>
          </w:p>
        </w:tc>
        <w:tc>
          <w:tcPr>
            <w:tcW w:w="2643" w:type="dxa"/>
            <w:tcBorders>
              <w:top w:val="single" w:color="auto" w:sz="4" w:space="0"/>
              <w:left w:val="single" w:color="auto" w:sz="4" w:space="0"/>
              <w:bottom w:val="single" w:color="auto" w:sz="4" w:space="0"/>
              <w:right w:val="single" w:color="auto" w:sz="4" w:space="0"/>
            </w:tcBorders>
            <w:vAlign w:val="center"/>
          </w:tcPr>
          <w:p w14:paraId="3B9E1D52">
            <w:pPr>
              <w:jc w:val="left"/>
              <w:rPr>
                <w:rFonts w:hint="eastAsia" w:ascii="宋体" w:hAnsi="宋体"/>
                <w:szCs w:val="21"/>
              </w:rPr>
            </w:pPr>
            <w:r>
              <w:rPr>
                <w:rFonts w:hint="eastAsia" w:ascii="宋体" w:hAnsi="宋体"/>
                <w:szCs w:val="21"/>
              </w:rPr>
              <w:t>梯级面无破损</w:t>
            </w:r>
          </w:p>
        </w:tc>
        <w:tc>
          <w:tcPr>
            <w:tcW w:w="4320" w:type="dxa"/>
            <w:vMerge w:val="restart"/>
            <w:tcBorders>
              <w:top w:val="single" w:color="auto" w:sz="4" w:space="0"/>
              <w:left w:val="single" w:color="auto" w:sz="4" w:space="0"/>
              <w:bottom w:val="single" w:color="auto" w:sz="4" w:space="0"/>
              <w:right w:val="single" w:color="auto" w:sz="4" w:space="0"/>
            </w:tcBorders>
            <w:vAlign w:val="center"/>
          </w:tcPr>
          <w:p w14:paraId="5F7E243C">
            <w:pPr>
              <w:jc w:val="left"/>
              <w:rPr>
                <w:rFonts w:hint="eastAsia" w:ascii="宋体" w:hAnsi="宋体"/>
                <w:szCs w:val="21"/>
              </w:rPr>
            </w:pPr>
            <w:r>
              <w:rPr>
                <w:rFonts w:hint="eastAsia" w:ascii="宋体" w:hAnsi="宋体"/>
                <w:szCs w:val="21"/>
              </w:rPr>
              <w:t>每日巡检，及时提示，2日内维修</w:t>
            </w:r>
          </w:p>
        </w:tc>
      </w:tr>
      <w:tr w14:paraId="00E30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5E5270B6">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07BB5376">
            <w:pPr>
              <w:widowControl/>
              <w:jc w:val="left"/>
              <w:rPr>
                <w:rFonts w:hint="eastAsia" w:ascii="宋体" w:hAnsi="宋体"/>
                <w:szCs w:val="21"/>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6657CF84">
            <w:pPr>
              <w:widowControl/>
              <w:jc w:val="left"/>
              <w:rPr>
                <w:rFonts w:hint="eastAsia" w:ascii="宋体" w:hAnsi="宋体"/>
                <w:szCs w:val="21"/>
              </w:rPr>
            </w:pPr>
          </w:p>
        </w:tc>
        <w:tc>
          <w:tcPr>
            <w:tcW w:w="2643" w:type="dxa"/>
            <w:tcBorders>
              <w:top w:val="single" w:color="auto" w:sz="4" w:space="0"/>
              <w:left w:val="single" w:color="auto" w:sz="4" w:space="0"/>
              <w:bottom w:val="single" w:color="auto" w:sz="4" w:space="0"/>
              <w:right w:val="single" w:color="auto" w:sz="4" w:space="0"/>
            </w:tcBorders>
            <w:vAlign w:val="center"/>
          </w:tcPr>
          <w:p w14:paraId="75FD94AD">
            <w:pPr>
              <w:jc w:val="left"/>
              <w:rPr>
                <w:rFonts w:hint="eastAsia" w:ascii="宋体" w:hAnsi="宋体"/>
                <w:szCs w:val="21"/>
              </w:rPr>
            </w:pPr>
            <w:r>
              <w:rPr>
                <w:rFonts w:hint="eastAsia" w:ascii="宋体" w:hAnsi="宋体"/>
                <w:szCs w:val="21"/>
              </w:rPr>
              <w:t>墙面踢脚无脱落或破损</w:t>
            </w:r>
          </w:p>
        </w:tc>
        <w:tc>
          <w:tcPr>
            <w:tcW w:w="4320" w:type="dxa"/>
            <w:vMerge w:val="continue"/>
            <w:tcBorders>
              <w:top w:val="single" w:color="auto" w:sz="4" w:space="0"/>
              <w:left w:val="single" w:color="auto" w:sz="4" w:space="0"/>
              <w:bottom w:val="single" w:color="auto" w:sz="4" w:space="0"/>
              <w:right w:val="single" w:color="auto" w:sz="4" w:space="0"/>
            </w:tcBorders>
            <w:vAlign w:val="center"/>
          </w:tcPr>
          <w:p w14:paraId="3D647DC8">
            <w:pPr>
              <w:widowControl/>
              <w:jc w:val="left"/>
              <w:rPr>
                <w:rFonts w:hint="eastAsia" w:ascii="宋体" w:hAnsi="宋体"/>
                <w:szCs w:val="21"/>
              </w:rPr>
            </w:pPr>
          </w:p>
        </w:tc>
      </w:tr>
      <w:tr w14:paraId="1B32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380133E9">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00C50944">
            <w:pPr>
              <w:widowControl/>
              <w:jc w:val="left"/>
              <w:rPr>
                <w:rFonts w:hint="eastAsia" w:ascii="宋体" w:hAnsi="宋体"/>
                <w:szCs w:val="21"/>
              </w:rPr>
            </w:pP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18EDE87D">
            <w:pPr>
              <w:jc w:val="center"/>
              <w:rPr>
                <w:rFonts w:hint="eastAsia" w:ascii="宋体" w:hAnsi="宋体"/>
                <w:szCs w:val="21"/>
              </w:rPr>
            </w:pPr>
            <w:r>
              <w:rPr>
                <w:rFonts w:hint="eastAsia" w:ascii="宋体" w:hAnsi="宋体"/>
                <w:szCs w:val="21"/>
              </w:rPr>
              <w:t>门窗、玻璃</w:t>
            </w:r>
          </w:p>
        </w:tc>
        <w:tc>
          <w:tcPr>
            <w:tcW w:w="2643" w:type="dxa"/>
            <w:tcBorders>
              <w:top w:val="single" w:color="auto" w:sz="4" w:space="0"/>
              <w:left w:val="single" w:color="auto" w:sz="4" w:space="0"/>
              <w:bottom w:val="single" w:color="auto" w:sz="4" w:space="0"/>
              <w:right w:val="single" w:color="auto" w:sz="4" w:space="0"/>
            </w:tcBorders>
            <w:vAlign w:val="center"/>
          </w:tcPr>
          <w:p w14:paraId="06441106">
            <w:pPr>
              <w:jc w:val="left"/>
              <w:rPr>
                <w:rFonts w:hint="eastAsia" w:ascii="宋体" w:hAnsi="宋体"/>
                <w:szCs w:val="21"/>
              </w:rPr>
            </w:pPr>
            <w:r>
              <w:rPr>
                <w:rFonts w:hint="eastAsia" w:ascii="宋体" w:hAnsi="宋体"/>
                <w:szCs w:val="21"/>
              </w:rPr>
              <w:t>玻璃无破损</w:t>
            </w:r>
          </w:p>
        </w:tc>
        <w:tc>
          <w:tcPr>
            <w:tcW w:w="4320" w:type="dxa"/>
            <w:tcBorders>
              <w:top w:val="single" w:color="auto" w:sz="4" w:space="0"/>
              <w:left w:val="single" w:color="auto" w:sz="4" w:space="0"/>
              <w:bottom w:val="single" w:color="auto" w:sz="4" w:space="0"/>
              <w:right w:val="single" w:color="auto" w:sz="4" w:space="0"/>
            </w:tcBorders>
            <w:vAlign w:val="center"/>
          </w:tcPr>
          <w:p w14:paraId="36378F42">
            <w:pPr>
              <w:jc w:val="left"/>
              <w:rPr>
                <w:rFonts w:hint="eastAsia" w:ascii="宋体" w:hAnsi="宋体"/>
                <w:szCs w:val="21"/>
              </w:rPr>
            </w:pPr>
            <w:r>
              <w:rPr>
                <w:rFonts w:hint="eastAsia" w:ascii="宋体" w:hAnsi="宋体"/>
                <w:szCs w:val="21"/>
              </w:rPr>
              <w:t>门窗框变形，玻璃破损12小时内解决（如因特殊原因未按时间解决需要向甲方说明）</w:t>
            </w:r>
          </w:p>
        </w:tc>
      </w:tr>
      <w:tr w14:paraId="3A4E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2EDAC893">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0ECC9351">
            <w:pPr>
              <w:widowControl/>
              <w:jc w:val="left"/>
              <w:rPr>
                <w:rFonts w:hint="eastAsia" w:ascii="宋体" w:hAnsi="宋体"/>
                <w:szCs w:val="21"/>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526C7CF9">
            <w:pPr>
              <w:widowControl/>
              <w:jc w:val="left"/>
              <w:rPr>
                <w:rFonts w:hint="eastAsia" w:ascii="宋体" w:hAnsi="宋体"/>
                <w:szCs w:val="21"/>
              </w:rPr>
            </w:pPr>
          </w:p>
        </w:tc>
        <w:tc>
          <w:tcPr>
            <w:tcW w:w="2643" w:type="dxa"/>
            <w:tcBorders>
              <w:top w:val="single" w:color="auto" w:sz="4" w:space="0"/>
              <w:left w:val="single" w:color="auto" w:sz="4" w:space="0"/>
              <w:bottom w:val="single" w:color="auto" w:sz="4" w:space="0"/>
              <w:right w:val="single" w:color="auto" w:sz="4" w:space="0"/>
            </w:tcBorders>
            <w:vAlign w:val="center"/>
          </w:tcPr>
          <w:p w14:paraId="62EB738F">
            <w:pPr>
              <w:jc w:val="left"/>
              <w:rPr>
                <w:rFonts w:hint="eastAsia" w:ascii="宋体" w:hAnsi="宋体"/>
                <w:szCs w:val="21"/>
              </w:rPr>
            </w:pPr>
            <w:r>
              <w:rPr>
                <w:rFonts w:hint="eastAsia" w:ascii="宋体" w:hAnsi="宋体"/>
                <w:szCs w:val="21"/>
              </w:rPr>
              <w:t>密封良好，无透气现象</w:t>
            </w:r>
          </w:p>
        </w:tc>
        <w:tc>
          <w:tcPr>
            <w:tcW w:w="4320" w:type="dxa"/>
            <w:tcBorders>
              <w:top w:val="single" w:color="auto" w:sz="4" w:space="0"/>
              <w:left w:val="single" w:color="auto" w:sz="4" w:space="0"/>
              <w:bottom w:val="single" w:color="auto" w:sz="4" w:space="0"/>
              <w:right w:val="single" w:color="auto" w:sz="4" w:space="0"/>
            </w:tcBorders>
            <w:vAlign w:val="center"/>
          </w:tcPr>
          <w:p w14:paraId="3F53F1CF">
            <w:pPr>
              <w:jc w:val="left"/>
              <w:rPr>
                <w:rFonts w:hint="eastAsia" w:ascii="宋体" w:hAnsi="宋体"/>
                <w:szCs w:val="21"/>
              </w:rPr>
            </w:pPr>
            <w:r>
              <w:rPr>
                <w:rFonts w:hint="eastAsia" w:ascii="宋体" w:hAnsi="宋体"/>
                <w:szCs w:val="21"/>
              </w:rPr>
              <w:t>窗户玻璃透气，3日内解决</w:t>
            </w:r>
          </w:p>
        </w:tc>
      </w:tr>
      <w:tr w14:paraId="6D57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17FC6F49">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4BE3B2B1">
            <w:pPr>
              <w:widowControl/>
              <w:jc w:val="left"/>
              <w:rPr>
                <w:rFonts w:hint="eastAsia" w:ascii="宋体" w:hAnsi="宋体"/>
                <w:szCs w:val="21"/>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7DDED7FE">
            <w:pPr>
              <w:widowControl/>
              <w:jc w:val="left"/>
              <w:rPr>
                <w:rFonts w:hint="eastAsia" w:ascii="宋体" w:hAnsi="宋体"/>
                <w:szCs w:val="21"/>
              </w:rPr>
            </w:pPr>
          </w:p>
        </w:tc>
        <w:tc>
          <w:tcPr>
            <w:tcW w:w="2643" w:type="dxa"/>
            <w:tcBorders>
              <w:top w:val="single" w:color="auto" w:sz="4" w:space="0"/>
              <w:left w:val="single" w:color="auto" w:sz="4" w:space="0"/>
              <w:bottom w:val="single" w:color="auto" w:sz="4" w:space="0"/>
              <w:right w:val="single" w:color="auto" w:sz="4" w:space="0"/>
            </w:tcBorders>
            <w:vAlign w:val="center"/>
          </w:tcPr>
          <w:p w14:paraId="5C20B2AF">
            <w:pPr>
              <w:jc w:val="left"/>
              <w:rPr>
                <w:rFonts w:hint="eastAsia" w:ascii="宋体" w:hAnsi="宋体"/>
                <w:szCs w:val="21"/>
              </w:rPr>
            </w:pPr>
            <w:r>
              <w:rPr>
                <w:rFonts w:hint="eastAsia" w:ascii="宋体" w:hAnsi="宋体"/>
                <w:szCs w:val="21"/>
              </w:rPr>
              <w:t>锁具开启灵活</w:t>
            </w:r>
          </w:p>
        </w:tc>
        <w:tc>
          <w:tcPr>
            <w:tcW w:w="4320" w:type="dxa"/>
            <w:tcBorders>
              <w:top w:val="single" w:color="auto" w:sz="4" w:space="0"/>
              <w:left w:val="single" w:color="auto" w:sz="4" w:space="0"/>
              <w:bottom w:val="single" w:color="auto" w:sz="4" w:space="0"/>
              <w:right w:val="single" w:color="auto" w:sz="4" w:space="0"/>
            </w:tcBorders>
            <w:vAlign w:val="center"/>
          </w:tcPr>
          <w:p w14:paraId="02B5CEED">
            <w:pPr>
              <w:jc w:val="left"/>
              <w:rPr>
                <w:rFonts w:hint="eastAsia" w:ascii="宋体" w:hAnsi="宋体"/>
                <w:szCs w:val="21"/>
              </w:rPr>
            </w:pPr>
            <w:r>
              <w:rPr>
                <w:rFonts w:hint="eastAsia" w:ascii="宋体" w:hAnsi="宋体"/>
                <w:szCs w:val="21"/>
              </w:rPr>
              <w:t>锁具损坏，当日解决</w:t>
            </w:r>
          </w:p>
        </w:tc>
      </w:tr>
      <w:tr w14:paraId="06F0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1652581A">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451F996E">
            <w:pPr>
              <w:widowControl/>
              <w:jc w:val="left"/>
              <w:rPr>
                <w:rFonts w:hint="eastAsia" w:ascii="宋体" w:hAnsi="宋体"/>
                <w:szCs w:val="21"/>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6E4B2885">
            <w:pPr>
              <w:widowControl/>
              <w:jc w:val="left"/>
              <w:rPr>
                <w:rFonts w:hint="eastAsia" w:ascii="宋体" w:hAnsi="宋体"/>
                <w:szCs w:val="21"/>
              </w:rPr>
            </w:pPr>
          </w:p>
        </w:tc>
        <w:tc>
          <w:tcPr>
            <w:tcW w:w="2643" w:type="dxa"/>
            <w:tcBorders>
              <w:top w:val="single" w:color="auto" w:sz="4" w:space="0"/>
              <w:left w:val="single" w:color="auto" w:sz="4" w:space="0"/>
              <w:bottom w:val="single" w:color="auto" w:sz="4" w:space="0"/>
              <w:right w:val="single" w:color="auto" w:sz="4" w:space="0"/>
            </w:tcBorders>
            <w:vAlign w:val="center"/>
          </w:tcPr>
          <w:p w14:paraId="67A18371">
            <w:pPr>
              <w:jc w:val="left"/>
              <w:rPr>
                <w:rFonts w:hint="eastAsia" w:ascii="宋体" w:hAnsi="宋体"/>
                <w:szCs w:val="21"/>
              </w:rPr>
            </w:pPr>
            <w:r>
              <w:rPr>
                <w:rFonts w:hint="eastAsia" w:ascii="宋体" w:hAnsi="宋体"/>
                <w:szCs w:val="21"/>
              </w:rPr>
              <w:t>门窗开启灵活</w:t>
            </w:r>
          </w:p>
        </w:tc>
        <w:tc>
          <w:tcPr>
            <w:tcW w:w="4320" w:type="dxa"/>
            <w:tcBorders>
              <w:top w:val="single" w:color="auto" w:sz="4" w:space="0"/>
              <w:left w:val="single" w:color="auto" w:sz="4" w:space="0"/>
              <w:bottom w:val="single" w:color="auto" w:sz="4" w:space="0"/>
              <w:right w:val="single" w:color="auto" w:sz="4" w:space="0"/>
            </w:tcBorders>
            <w:vAlign w:val="center"/>
          </w:tcPr>
          <w:p w14:paraId="5A5F5226">
            <w:pPr>
              <w:jc w:val="left"/>
              <w:rPr>
                <w:rFonts w:hint="eastAsia" w:ascii="宋体" w:hAnsi="宋体"/>
                <w:szCs w:val="21"/>
              </w:rPr>
            </w:pPr>
            <w:r>
              <w:rPr>
                <w:rFonts w:hint="eastAsia" w:ascii="宋体" w:hAnsi="宋体"/>
                <w:szCs w:val="21"/>
              </w:rPr>
              <w:t>更换门窗配件2日内解决</w:t>
            </w:r>
          </w:p>
        </w:tc>
      </w:tr>
      <w:tr w14:paraId="728C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08FA10F0">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3332DF0E">
            <w:pPr>
              <w:widowControl/>
              <w:jc w:val="left"/>
              <w:rPr>
                <w:rFonts w:hint="eastAsia" w:ascii="宋体" w:hAnsi="宋体"/>
                <w:szCs w:val="21"/>
              </w:rPr>
            </w:pPr>
          </w:p>
        </w:tc>
        <w:tc>
          <w:tcPr>
            <w:tcW w:w="1406" w:type="dxa"/>
            <w:tcBorders>
              <w:top w:val="single" w:color="auto" w:sz="4" w:space="0"/>
              <w:left w:val="single" w:color="auto" w:sz="4" w:space="0"/>
              <w:bottom w:val="single" w:color="auto" w:sz="4" w:space="0"/>
              <w:right w:val="single" w:color="auto" w:sz="4" w:space="0"/>
            </w:tcBorders>
            <w:vAlign w:val="center"/>
          </w:tcPr>
          <w:p w14:paraId="3C1565D6">
            <w:pPr>
              <w:jc w:val="center"/>
              <w:rPr>
                <w:rFonts w:hint="eastAsia" w:ascii="宋体" w:hAnsi="宋体"/>
                <w:szCs w:val="21"/>
              </w:rPr>
            </w:pPr>
            <w:r>
              <w:rPr>
                <w:rFonts w:hint="eastAsia" w:ascii="宋体" w:hAnsi="宋体"/>
                <w:szCs w:val="21"/>
              </w:rPr>
              <w:t>排水</w:t>
            </w:r>
          </w:p>
        </w:tc>
        <w:tc>
          <w:tcPr>
            <w:tcW w:w="2643" w:type="dxa"/>
            <w:tcBorders>
              <w:top w:val="single" w:color="auto" w:sz="4" w:space="0"/>
              <w:left w:val="single" w:color="auto" w:sz="4" w:space="0"/>
              <w:bottom w:val="single" w:color="auto" w:sz="4" w:space="0"/>
              <w:right w:val="single" w:color="auto" w:sz="4" w:space="0"/>
            </w:tcBorders>
            <w:vAlign w:val="center"/>
          </w:tcPr>
          <w:p w14:paraId="757F7683">
            <w:pPr>
              <w:jc w:val="left"/>
              <w:rPr>
                <w:rFonts w:hint="eastAsia" w:ascii="宋体" w:hAnsi="宋体"/>
                <w:szCs w:val="21"/>
              </w:rPr>
            </w:pPr>
            <w:r>
              <w:rPr>
                <w:rFonts w:hint="eastAsia" w:ascii="宋体" w:hAnsi="宋体"/>
                <w:szCs w:val="21"/>
              </w:rPr>
              <w:t>屋面沟沿及落水管通畅</w:t>
            </w:r>
          </w:p>
        </w:tc>
        <w:tc>
          <w:tcPr>
            <w:tcW w:w="4320" w:type="dxa"/>
            <w:tcBorders>
              <w:top w:val="single" w:color="auto" w:sz="4" w:space="0"/>
              <w:left w:val="single" w:color="auto" w:sz="4" w:space="0"/>
              <w:bottom w:val="single" w:color="auto" w:sz="4" w:space="0"/>
              <w:right w:val="single" w:color="auto" w:sz="4" w:space="0"/>
            </w:tcBorders>
            <w:vAlign w:val="center"/>
          </w:tcPr>
          <w:p w14:paraId="2216FBEF">
            <w:pPr>
              <w:jc w:val="left"/>
              <w:rPr>
                <w:rFonts w:hint="eastAsia" w:ascii="宋体" w:hAnsi="宋体"/>
                <w:szCs w:val="21"/>
              </w:rPr>
            </w:pPr>
            <w:r>
              <w:rPr>
                <w:rFonts w:hint="eastAsia" w:ascii="宋体" w:hAnsi="宋体"/>
                <w:szCs w:val="21"/>
              </w:rPr>
              <w:t>雨季前彻底检查一次，如有堵塞，当日解决</w:t>
            </w:r>
          </w:p>
        </w:tc>
      </w:tr>
      <w:tr w14:paraId="28CA9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01BE63F5">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7C048EC3">
            <w:pPr>
              <w:widowControl/>
              <w:jc w:val="left"/>
              <w:rPr>
                <w:rFonts w:hint="eastAsia" w:ascii="宋体" w:hAnsi="宋体"/>
                <w:szCs w:val="21"/>
              </w:rPr>
            </w:pPr>
          </w:p>
        </w:tc>
        <w:tc>
          <w:tcPr>
            <w:tcW w:w="1406" w:type="dxa"/>
            <w:vMerge w:val="restart"/>
            <w:tcBorders>
              <w:top w:val="single" w:color="auto" w:sz="4" w:space="0"/>
              <w:left w:val="single" w:color="auto" w:sz="4" w:space="0"/>
              <w:right w:val="single" w:color="auto" w:sz="4" w:space="0"/>
            </w:tcBorders>
            <w:vAlign w:val="center"/>
          </w:tcPr>
          <w:p w14:paraId="4FB80785">
            <w:pPr>
              <w:jc w:val="center"/>
              <w:rPr>
                <w:rFonts w:hint="eastAsia" w:ascii="宋体" w:hAnsi="宋体"/>
                <w:szCs w:val="21"/>
              </w:rPr>
            </w:pPr>
            <w:r>
              <w:rPr>
                <w:rFonts w:hint="eastAsia" w:ascii="宋体" w:hAnsi="宋体"/>
                <w:szCs w:val="21"/>
              </w:rPr>
              <w:t>其他</w:t>
            </w:r>
          </w:p>
        </w:tc>
        <w:tc>
          <w:tcPr>
            <w:tcW w:w="2643" w:type="dxa"/>
            <w:tcBorders>
              <w:top w:val="single" w:color="auto" w:sz="4" w:space="0"/>
              <w:left w:val="single" w:color="auto" w:sz="4" w:space="0"/>
              <w:bottom w:val="single" w:color="auto" w:sz="4" w:space="0"/>
              <w:right w:val="single" w:color="auto" w:sz="4" w:space="0"/>
            </w:tcBorders>
            <w:vAlign w:val="center"/>
          </w:tcPr>
          <w:p w14:paraId="19708FE4">
            <w:pPr>
              <w:jc w:val="left"/>
              <w:rPr>
                <w:rFonts w:hint="eastAsia" w:ascii="宋体" w:hAnsi="宋体"/>
                <w:szCs w:val="21"/>
              </w:rPr>
            </w:pPr>
            <w:r>
              <w:rPr>
                <w:rFonts w:hint="eastAsia" w:ascii="宋体" w:hAnsi="宋体"/>
                <w:szCs w:val="21"/>
              </w:rPr>
              <w:t>照明灯具无损坏</w:t>
            </w:r>
          </w:p>
        </w:tc>
        <w:tc>
          <w:tcPr>
            <w:tcW w:w="4320" w:type="dxa"/>
            <w:tcBorders>
              <w:top w:val="single" w:color="auto" w:sz="4" w:space="0"/>
              <w:left w:val="single" w:color="auto" w:sz="4" w:space="0"/>
              <w:bottom w:val="single" w:color="auto" w:sz="4" w:space="0"/>
              <w:right w:val="single" w:color="auto" w:sz="4" w:space="0"/>
            </w:tcBorders>
            <w:vAlign w:val="center"/>
          </w:tcPr>
          <w:p w14:paraId="1BAC6C02">
            <w:pPr>
              <w:jc w:val="left"/>
              <w:rPr>
                <w:rFonts w:hint="eastAsia" w:ascii="宋体" w:hAnsi="宋体"/>
                <w:szCs w:val="21"/>
              </w:rPr>
            </w:pPr>
            <w:r>
              <w:rPr>
                <w:rFonts w:hint="eastAsia" w:ascii="宋体" w:hAnsi="宋体"/>
                <w:szCs w:val="21"/>
              </w:rPr>
              <w:t>每日巡检，发现损坏，24小时内解决</w:t>
            </w:r>
          </w:p>
        </w:tc>
      </w:tr>
      <w:tr w14:paraId="7624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3582D217">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510660A6">
            <w:pPr>
              <w:widowControl/>
              <w:jc w:val="left"/>
              <w:rPr>
                <w:rFonts w:hint="eastAsia" w:ascii="宋体" w:hAnsi="宋体"/>
                <w:szCs w:val="21"/>
              </w:rPr>
            </w:pPr>
          </w:p>
        </w:tc>
        <w:tc>
          <w:tcPr>
            <w:tcW w:w="1406" w:type="dxa"/>
            <w:vMerge w:val="continue"/>
            <w:tcBorders>
              <w:left w:val="single" w:color="auto" w:sz="4" w:space="0"/>
              <w:right w:val="single" w:color="auto" w:sz="4" w:space="0"/>
            </w:tcBorders>
            <w:vAlign w:val="center"/>
          </w:tcPr>
          <w:p w14:paraId="0BBDA60C">
            <w:pPr>
              <w:widowControl/>
              <w:jc w:val="left"/>
              <w:rPr>
                <w:rFonts w:hint="eastAsia" w:ascii="宋体" w:hAnsi="宋体"/>
                <w:szCs w:val="21"/>
              </w:rPr>
            </w:pPr>
          </w:p>
        </w:tc>
        <w:tc>
          <w:tcPr>
            <w:tcW w:w="2643" w:type="dxa"/>
            <w:tcBorders>
              <w:top w:val="single" w:color="auto" w:sz="4" w:space="0"/>
              <w:left w:val="single" w:color="auto" w:sz="4" w:space="0"/>
              <w:bottom w:val="single" w:color="auto" w:sz="4" w:space="0"/>
              <w:right w:val="single" w:color="auto" w:sz="4" w:space="0"/>
            </w:tcBorders>
            <w:vAlign w:val="center"/>
          </w:tcPr>
          <w:p w14:paraId="28FE28AF">
            <w:pPr>
              <w:jc w:val="left"/>
              <w:rPr>
                <w:rFonts w:hint="eastAsia" w:ascii="宋体" w:hAnsi="宋体"/>
                <w:szCs w:val="21"/>
              </w:rPr>
            </w:pPr>
            <w:r>
              <w:rPr>
                <w:rFonts w:hint="eastAsia" w:ascii="宋体" w:hAnsi="宋体"/>
                <w:szCs w:val="21"/>
              </w:rPr>
              <w:t>卫生间洁具、水龙头等</w:t>
            </w:r>
          </w:p>
        </w:tc>
        <w:tc>
          <w:tcPr>
            <w:tcW w:w="4320" w:type="dxa"/>
            <w:tcBorders>
              <w:top w:val="single" w:color="auto" w:sz="4" w:space="0"/>
              <w:left w:val="single" w:color="auto" w:sz="4" w:space="0"/>
              <w:bottom w:val="single" w:color="auto" w:sz="4" w:space="0"/>
              <w:right w:val="single" w:color="auto" w:sz="4" w:space="0"/>
            </w:tcBorders>
            <w:vAlign w:val="center"/>
          </w:tcPr>
          <w:p w14:paraId="58A2C401">
            <w:pPr>
              <w:jc w:val="left"/>
              <w:rPr>
                <w:rFonts w:hint="eastAsia" w:ascii="宋体" w:hAnsi="宋体"/>
                <w:szCs w:val="21"/>
              </w:rPr>
            </w:pPr>
            <w:r>
              <w:rPr>
                <w:rFonts w:hint="eastAsia" w:ascii="宋体" w:hAnsi="宋体"/>
                <w:szCs w:val="21"/>
              </w:rPr>
              <w:t>水龙头滴漏或零部件松动发现损坏及时维修，如无法维修2日内更换零件</w:t>
            </w:r>
          </w:p>
        </w:tc>
      </w:tr>
      <w:tr w14:paraId="30E9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72860BD8">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267967F5">
            <w:pPr>
              <w:widowControl/>
              <w:jc w:val="left"/>
              <w:rPr>
                <w:rFonts w:hint="eastAsia" w:ascii="宋体" w:hAnsi="宋体"/>
                <w:szCs w:val="21"/>
              </w:rPr>
            </w:pPr>
          </w:p>
        </w:tc>
        <w:tc>
          <w:tcPr>
            <w:tcW w:w="1406" w:type="dxa"/>
            <w:vMerge w:val="continue"/>
            <w:tcBorders>
              <w:left w:val="single" w:color="auto" w:sz="4" w:space="0"/>
              <w:right w:val="single" w:color="auto" w:sz="4" w:space="0"/>
            </w:tcBorders>
            <w:vAlign w:val="center"/>
          </w:tcPr>
          <w:p w14:paraId="45F07F40">
            <w:pPr>
              <w:widowControl/>
              <w:jc w:val="left"/>
              <w:rPr>
                <w:rFonts w:hint="eastAsia" w:ascii="宋体" w:hAnsi="宋体"/>
                <w:szCs w:val="21"/>
              </w:rPr>
            </w:pPr>
          </w:p>
        </w:tc>
        <w:tc>
          <w:tcPr>
            <w:tcW w:w="2643" w:type="dxa"/>
            <w:vMerge w:val="restart"/>
            <w:tcBorders>
              <w:top w:val="single" w:color="auto" w:sz="4" w:space="0"/>
              <w:left w:val="single" w:color="auto" w:sz="4" w:space="0"/>
              <w:right w:val="single" w:color="auto" w:sz="4" w:space="0"/>
            </w:tcBorders>
            <w:vAlign w:val="center"/>
          </w:tcPr>
          <w:p w14:paraId="5CEBC47D">
            <w:pPr>
              <w:jc w:val="left"/>
              <w:rPr>
                <w:rFonts w:hint="eastAsia" w:ascii="宋体" w:hAnsi="宋体"/>
                <w:szCs w:val="21"/>
              </w:rPr>
            </w:pPr>
            <w:r>
              <w:rPr>
                <w:rFonts w:hint="eastAsia" w:ascii="宋体" w:hAnsi="宋体"/>
                <w:szCs w:val="21"/>
              </w:rPr>
              <w:t>日常办公家具、简易零部件</w:t>
            </w:r>
          </w:p>
        </w:tc>
        <w:tc>
          <w:tcPr>
            <w:tcW w:w="4320" w:type="dxa"/>
            <w:tcBorders>
              <w:top w:val="single" w:color="auto" w:sz="4" w:space="0"/>
              <w:left w:val="single" w:color="auto" w:sz="4" w:space="0"/>
              <w:bottom w:val="single" w:color="auto" w:sz="4" w:space="0"/>
              <w:right w:val="single" w:color="auto" w:sz="4" w:space="0"/>
            </w:tcBorders>
            <w:vAlign w:val="center"/>
          </w:tcPr>
          <w:p w14:paraId="455C426C">
            <w:pPr>
              <w:jc w:val="left"/>
              <w:rPr>
                <w:rFonts w:hint="eastAsia" w:ascii="宋体" w:hAnsi="宋体"/>
                <w:szCs w:val="21"/>
              </w:rPr>
            </w:pPr>
            <w:r>
              <w:rPr>
                <w:rFonts w:hint="eastAsia" w:ascii="宋体" w:hAnsi="宋体"/>
                <w:szCs w:val="21"/>
              </w:rPr>
              <w:t>负责日常办公家具、零件日常维修、检修、保养。</w:t>
            </w:r>
          </w:p>
        </w:tc>
      </w:tr>
      <w:tr w14:paraId="3BA9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1CA3D368">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49547020">
            <w:pPr>
              <w:widowControl/>
              <w:jc w:val="left"/>
              <w:rPr>
                <w:rFonts w:hint="eastAsia" w:ascii="宋体" w:hAnsi="宋体"/>
                <w:szCs w:val="21"/>
              </w:rPr>
            </w:pPr>
          </w:p>
        </w:tc>
        <w:tc>
          <w:tcPr>
            <w:tcW w:w="1406" w:type="dxa"/>
            <w:vMerge w:val="continue"/>
            <w:tcBorders>
              <w:left w:val="single" w:color="auto" w:sz="4" w:space="0"/>
              <w:right w:val="single" w:color="auto" w:sz="4" w:space="0"/>
            </w:tcBorders>
            <w:vAlign w:val="center"/>
          </w:tcPr>
          <w:p w14:paraId="09B88450">
            <w:pPr>
              <w:widowControl/>
              <w:jc w:val="left"/>
              <w:rPr>
                <w:rFonts w:hint="eastAsia" w:ascii="宋体" w:hAnsi="宋体"/>
                <w:szCs w:val="21"/>
              </w:rPr>
            </w:pPr>
          </w:p>
        </w:tc>
        <w:tc>
          <w:tcPr>
            <w:tcW w:w="2643" w:type="dxa"/>
            <w:vMerge w:val="continue"/>
            <w:tcBorders>
              <w:left w:val="single" w:color="auto" w:sz="4" w:space="0"/>
              <w:right w:val="single" w:color="auto" w:sz="4" w:space="0"/>
            </w:tcBorders>
            <w:vAlign w:val="center"/>
          </w:tcPr>
          <w:p w14:paraId="105F732A">
            <w:pPr>
              <w:jc w:val="left"/>
              <w:rPr>
                <w:rFonts w:hint="eastAsia" w:ascii="宋体" w:hAnsi="宋体"/>
                <w:szCs w:val="21"/>
              </w:rPr>
            </w:pPr>
          </w:p>
        </w:tc>
        <w:tc>
          <w:tcPr>
            <w:tcW w:w="4320" w:type="dxa"/>
            <w:tcBorders>
              <w:top w:val="single" w:color="auto" w:sz="4" w:space="0"/>
              <w:left w:val="single" w:color="auto" w:sz="4" w:space="0"/>
              <w:bottom w:val="single" w:color="auto" w:sz="4" w:space="0"/>
              <w:right w:val="single" w:color="auto" w:sz="4" w:space="0"/>
            </w:tcBorders>
            <w:vAlign w:val="center"/>
          </w:tcPr>
          <w:p w14:paraId="7CC7B8C7">
            <w:pPr>
              <w:jc w:val="left"/>
              <w:rPr>
                <w:rFonts w:hint="eastAsia" w:ascii="宋体" w:hAnsi="宋体"/>
                <w:szCs w:val="21"/>
              </w:rPr>
            </w:pPr>
            <w:r>
              <w:rPr>
                <w:rFonts w:hint="eastAsia" w:ascii="宋体" w:hAnsi="宋体"/>
                <w:szCs w:val="21"/>
              </w:rPr>
              <w:t>做好日常的巡视检查工作，及时发现问题，处理隐患；</w:t>
            </w:r>
          </w:p>
        </w:tc>
      </w:tr>
      <w:tr w14:paraId="4693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bottom w:val="single" w:color="auto" w:sz="4" w:space="0"/>
              <w:right w:val="single" w:color="auto" w:sz="4" w:space="0"/>
            </w:tcBorders>
            <w:vAlign w:val="center"/>
          </w:tcPr>
          <w:p w14:paraId="3C540972">
            <w:pPr>
              <w:widowControl/>
              <w:jc w:val="left"/>
              <w:rPr>
                <w:rFonts w:hint="eastAsia" w:ascii="宋体" w:hAnsi="宋体"/>
                <w:szCs w:val="21"/>
              </w:rPr>
            </w:pPr>
          </w:p>
        </w:tc>
        <w:tc>
          <w:tcPr>
            <w:tcW w:w="955" w:type="dxa"/>
            <w:vMerge w:val="continue"/>
            <w:tcBorders>
              <w:left w:val="single" w:color="auto" w:sz="4" w:space="0"/>
              <w:bottom w:val="single" w:color="auto" w:sz="4" w:space="0"/>
              <w:right w:val="single" w:color="auto" w:sz="4" w:space="0"/>
            </w:tcBorders>
            <w:vAlign w:val="center"/>
          </w:tcPr>
          <w:p w14:paraId="16CE64FE">
            <w:pPr>
              <w:widowControl/>
              <w:jc w:val="left"/>
              <w:rPr>
                <w:rFonts w:hint="eastAsia" w:ascii="宋体" w:hAnsi="宋体"/>
                <w:szCs w:val="21"/>
              </w:rPr>
            </w:pPr>
          </w:p>
        </w:tc>
        <w:tc>
          <w:tcPr>
            <w:tcW w:w="1406" w:type="dxa"/>
            <w:vMerge w:val="continue"/>
            <w:tcBorders>
              <w:left w:val="single" w:color="auto" w:sz="4" w:space="0"/>
              <w:bottom w:val="single" w:color="auto" w:sz="4" w:space="0"/>
              <w:right w:val="single" w:color="auto" w:sz="4" w:space="0"/>
            </w:tcBorders>
            <w:vAlign w:val="center"/>
          </w:tcPr>
          <w:p w14:paraId="6B7010A7">
            <w:pPr>
              <w:widowControl/>
              <w:jc w:val="left"/>
              <w:rPr>
                <w:rFonts w:hint="eastAsia" w:ascii="宋体" w:hAnsi="宋体"/>
                <w:szCs w:val="21"/>
              </w:rPr>
            </w:pPr>
          </w:p>
        </w:tc>
        <w:tc>
          <w:tcPr>
            <w:tcW w:w="2643" w:type="dxa"/>
            <w:vMerge w:val="continue"/>
            <w:tcBorders>
              <w:left w:val="single" w:color="auto" w:sz="4" w:space="0"/>
              <w:bottom w:val="single" w:color="auto" w:sz="4" w:space="0"/>
              <w:right w:val="single" w:color="auto" w:sz="4" w:space="0"/>
            </w:tcBorders>
            <w:vAlign w:val="center"/>
          </w:tcPr>
          <w:p w14:paraId="46133B21">
            <w:pPr>
              <w:jc w:val="left"/>
              <w:rPr>
                <w:rFonts w:hint="eastAsia" w:ascii="宋体" w:hAnsi="宋体"/>
                <w:szCs w:val="21"/>
              </w:rPr>
            </w:pPr>
          </w:p>
        </w:tc>
        <w:tc>
          <w:tcPr>
            <w:tcW w:w="4320" w:type="dxa"/>
            <w:tcBorders>
              <w:top w:val="single" w:color="auto" w:sz="4" w:space="0"/>
              <w:left w:val="single" w:color="auto" w:sz="4" w:space="0"/>
              <w:bottom w:val="single" w:color="auto" w:sz="4" w:space="0"/>
              <w:right w:val="single" w:color="auto" w:sz="4" w:space="0"/>
            </w:tcBorders>
            <w:vAlign w:val="center"/>
          </w:tcPr>
          <w:p w14:paraId="22E30E29">
            <w:pPr>
              <w:jc w:val="left"/>
              <w:rPr>
                <w:rFonts w:hint="eastAsia" w:ascii="宋体" w:hAnsi="宋体"/>
                <w:szCs w:val="21"/>
              </w:rPr>
            </w:pPr>
            <w:r>
              <w:rPr>
                <w:rFonts w:hint="eastAsia" w:ascii="宋体" w:hAnsi="宋体"/>
                <w:szCs w:val="21"/>
              </w:rPr>
              <w:t>执行上级交付的其它工作任务。</w:t>
            </w:r>
          </w:p>
        </w:tc>
      </w:tr>
    </w:tbl>
    <w:p w14:paraId="2C84E257">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（四）食堂服务标准：</w:t>
      </w:r>
    </w:p>
    <w:tbl>
      <w:tblPr>
        <w:tblStyle w:val="22"/>
        <w:tblW w:w="0" w:type="auto"/>
        <w:jc w:val="center"/>
        <w:tblLayout w:type="fixed"/>
        <w:tblCellMar>
          <w:top w:w="0" w:type="dxa"/>
          <w:left w:w="10" w:type="dxa"/>
          <w:bottom w:w="0" w:type="dxa"/>
          <w:right w:w="10" w:type="dxa"/>
        </w:tblCellMar>
      </w:tblPr>
      <w:tblGrid>
        <w:gridCol w:w="606"/>
        <w:gridCol w:w="1307"/>
        <w:gridCol w:w="1374"/>
        <w:gridCol w:w="5686"/>
      </w:tblGrid>
      <w:tr w14:paraId="0CA7BB18">
        <w:tblPrEx>
          <w:tblCellMar>
            <w:top w:w="0" w:type="dxa"/>
            <w:left w:w="10" w:type="dxa"/>
            <w:bottom w:w="0" w:type="dxa"/>
            <w:right w:w="10" w:type="dxa"/>
          </w:tblCellMar>
        </w:tblPrEx>
        <w:trPr>
          <w:trHeight w:val="121"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F1F233">
            <w:pPr>
              <w:spacing w:line="360" w:lineRule="auto"/>
              <w:jc w:val="center"/>
              <w:textAlignment w:val="baseline"/>
              <w:rPr>
                <w:b w:val="0"/>
                <w:bCs/>
                <w:szCs w:val="21"/>
              </w:rPr>
            </w:pPr>
            <w:r>
              <w:rPr>
                <w:rFonts w:hint="eastAsia"/>
                <w:b w:val="0"/>
                <w:bCs/>
                <w:szCs w:val="21"/>
              </w:rPr>
              <w:t>序号</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6743B0">
            <w:pPr>
              <w:spacing w:line="360" w:lineRule="auto"/>
              <w:jc w:val="center"/>
              <w:textAlignment w:val="baseline"/>
              <w:rPr>
                <w:b w:val="0"/>
                <w:bCs/>
                <w:szCs w:val="21"/>
              </w:rPr>
            </w:pPr>
            <w:r>
              <w:rPr>
                <w:rFonts w:hint="eastAsia"/>
                <w:b w:val="0"/>
                <w:bCs/>
                <w:szCs w:val="21"/>
              </w:rPr>
              <w:t>项目</w:t>
            </w:r>
          </w:p>
        </w:tc>
        <w:tc>
          <w:tcPr>
            <w:tcW w:w="13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DBCCDC">
            <w:pPr>
              <w:spacing w:line="360" w:lineRule="auto"/>
              <w:jc w:val="center"/>
              <w:textAlignment w:val="baseline"/>
              <w:rPr>
                <w:b w:val="0"/>
                <w:bCs/>
                <w:szCs w:val="21"/>
              </w:rPr>
            </w:pPr>
            <w:r>
              <w:rPr>
                <w:rFonts w:hint="eastAsia"/>
                <w:b w:val="0"/>
                <w:bCs/>
                <w:szCs w:val="21"/>
              </w:rPr>
              <w:t>内容</w:t>
            </w:r>
          </w:p>
        </w:tc>
        <w:tc>
          <w:tcPr>
            <w:tcW w:w="56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E0360A">
            <w:pPr>
              <w:spacing w:line="360" w:lineRule="auto"/>
              <w:jc w:val="center"/>
              <w:textAlignment w:val="baseline"/>
              <w:rPr>
                <w:b w:val="0"/>
                <w:bCs/>
                <w:szCs w:val="21"/>
              </w:rPr>
            </w:pPr>
            <w:r>
              <w:rPr>
                <w:rFonts w:hint="eastAsia"/>
                <w:b w:val="0"/>
                <w:bCs/>
                <w:szCs w:val="21"/>
              </w:rPr>
              <w:t>标准</w:t>
            </w:r>
          </w:p>
        </w:tc>
      </w:tr>
      <w:tr w14:paraId="44CC919E">
        <w:tblPrEx>
          <w:tblCellMar>
            <w:top w:w="0" w:type="dxa"/>
            <w:left w:w="10" w:type="dxa"/>
            <w:bottom w:w="0" w:type="dxa"/>
            <w:right w:w="10" w:type="dxa"/>
          </w:tblCellMar>
        </w:tblPrEx>
        <w:trPr>
          <w:trHeight w:val="1"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591E88A4">
            <w:pPr>
              <w:spacing w:line="360" w:lineRule="auto"/>
              <w:textAlignment w:val="baseline"/>
              <w:rPr>
                <w:szCs w:val="21"/>
              </w:rPr>
            </w:pPr>
            <w:r>
              <w:rPr>
                <w:rFonts w:hint="eastAsia"/>
                <w:szCs w:val="21"/>
              </w:rPr>
              <w:t>1</w:t>
            </w:r>
          </w:p>
        </w:tc>
        <w:tc>
          <w:tcPr>
            <w:tcW w:w="1307"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7E7020E1">
            <w:pPr>
              <w:spacing w:line="360" w:lineRule="auto"/>
              <w:textAlignment w:val="baseline"/>
              <w:rPr>
                <w:szCs w:val="21"/>
              </w:rPr>
            </w:pPr>
            <w:r>
              <w:rPr>
                <w:rFonts w:hint="eastAsia"/>
                <w:szCs w:val="21"/>
              </w:rPr>
              <w:t>餐饮服务</w:t>
            </w:r>
          </w:p>
        </w:tc>
        <w:tc>
          <w:tcPr>
            <w:tcW w:w="1374"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281DD973">
            <w:pPr>
              <w:spacing w:line="360" w:lineRule="auto"/>
              <w:textAlignment w:val="baseline"/>
              <w:rPr>
                <w:szCs w:val="21"/>
              </w:rPr>
            </w:pPr>
            <w:r>
              <w:rPr>
                <w:rFonts w:hint="eastAsia"/>
                <w:szCs w:val="21"/>
              </w:rPr>
              <w:t>82人的早、午两餐</w:t>
            </w:r>
          </w:p>
        </w:tc>
        <w:tc>
          <w:tcPr>
            <w:tcW w:w="568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5B858396">
            <w:pPr>
              <w:spacing w:line="360" w:lineRule="auto"/>
              <w:textAlignment w:val="baseline"/>
              <w:rPr>
                <w:szCs w:val="21"/>
              </w:rPr>
            </w:pPr>
            <w:r>
              <w:rPr>
                <w:rFonts w:hint="eastAsia"/>
                <w:szCs w:val="21"/>
              </w:rPr>
              <w:t>按照采购人22元餐费标准（自助餐形式）按时提供就餐服务</w:t>
            </w:r>
          </w:p>
        </w:tc>
      </w:tr>
      <w:tr w14:paraId="3A6607A7">
        <w:tblPrEx>
          <w:tblCellMar>
            <w:top w:w="0" w:type="dxa"/>
            <w:left w:w="10" w:type="dxa"/>
            <w:bottom w:w="0" w:type="dxa"/>
            <w:right w:w="10" w:type="dxa"/>
          </w:tblCellMar>
        </w:tblPrEx>
        <w:trPr>
          <w:trHeight w:val="1"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E31E2C">
            <w:pPr>
              <w:spacing w:line="360" w:lineRule="auto"/>
              <w:textAlignment w:val="baseline"/>
              <w:rPr>
                <w:szCs w:val="21"/>
              </w:rPr>
            </w:pPr>
            <w:r>
              <w:rPr>
                <w:szCs w:val="21"/>
              </w:rPr>
              <w:t>2</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5281FE">
            <w:pPr>
              <w:spacing w:line="360" w:lineRule="auto"/>
              <w:textAlignment w:val="baseline"/>
              <w:rPr>
                <w:szCs w:val="21"/>
              </w:rPr>
            </w:pPr>
            <w:r>
              <w:rPr>
                <w:rFonts w:hint="eastAsia"/>
                <w:szCs w:val="21"/>
              </w:rPr>
              <w:t>设备维护</w:t>
            </w:r>
          </w:p>
        </w:tc>
        <w:tc>
          <w:tcPr>
            <w:tcW w:w="13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5A49B0">
            <w:pPr>
              <w:spacing w:line="360" w:lineRule="auto"/>
              <w:textAlignment w:val="baseline"/>
              <w:rPr>
                <w:szCs w:val="21"/>
              </w:rPr>
            </w:pPr>
            <w:r>
              <w:rPr>
                <w:rFonts w:hint="eastAsia"/>
                <w:szCs w:val="21"/>
              </w:rPr>
              <w:t>厨房设备维护</w:t>
            </w:r>
          </w:p>
        </w:tc>
        <w:tc>
          <w:tcPr>
            <w:tcW w:w="56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0DFBF6">
            <w:pPr>
              <w:spacing w:line="360" w:lineRule="auto"/>
              <w:textAlignment w:val="baseline"/>
              <w:rPr>
                <w:szCs w:val="21"/>
              </w:rPr>
            </w:pPr>
            <w:r>
              <w:rPr>
                <w:rFonts w:hint="eastAsia"/>
                <w:szCs w:val="21"/>
              </w:rPr>
              <w:t>随时保养检修，保证设备正常使用</w:t>
            </w:r>
          </w:p>
        </w:tc>
      </w:tr>
      <w:tr w14:paraId="15C85543">
        <w:tblPrEx>
          <w:tblCellMar>
            <w:top w:w="0" w:type="dxa"/>
            <w:left w:w="10" w:type="dxa"/>
            <w:bottom w:w="0" w:type="dxa"/>
            <w:right w:w="10" w:type="dxa"/>
          </w:tblCellMar>
        </w:tblPrEx>
        <w:trPr>
          <w:trHeight w:val="1"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D50FD7">
            <w:pPr>
              <w:spacing w:line="360" w:lineRule="auto"/>
              <w:textAlignment w:val="baseline"/>
              <w:rPr>
                <w:szCs w:val="21"/>
              </w:rPr>
            </w:pPr>
            <w:r>
              <w:rPr>
                <w:szCs w:val="21"/>
              </w:rPr>
              <w:t>3</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1A5D9E">
            <w:pPr>
              <w:spacing w:line="360" w:lineRule="auto"/>
              <w:textAlignment w:val="baseline"/>
              <w:rPr>
                <w:szCs w:val="21"/>
              </w:rPr>
            </w:pPr>
            <w:r>
              <w:rPr>
                <w:rFonts w:hint="eastAsia"/>
                <w:szCs w:val="21"/>
              </w:rPr>
              <w:t>员工培训</w:t>
            </w:r>
          </w:p>
        </w:tc>
        <w:tc>
          <w:tcPr>
            <w:tcW w:w="13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7CF3E1">
            <w:pPr>
              <w:spacing w:line="360" w:lineRule="auto"/>
              <w:textAlignment w:val="baseline"/>
              <w:rPr>
                <w:szCs w:val="21"/>
              </w:rPr>
            </w:pPr>
            <w:r>
              <w:rPr>
                <w:rFonts w:hint="eastAsia"/>
                <w:szCs w:val="21"/>
              </w:rPr>
              <w:t>食堂操作人员培训</w:t>
            </w:r>
          </w:p>
        </w:tc>
        <w:tc>
          <w:tcPr>
            <w:tcW w:w="56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90F45F">
            <w:pPr>
              <w:spacing w:line="360" w:lineRule="auto"/>
              <w:textAlignment w:val="baseline"/>
              <w:rPr>
                <w:szCs w:val="21"/>
              </w:rPr>
            </w:pPr>
            <w:r>
              <w:rPr>
                <w:rFonts w:hint="eastAsia"/>
                <w:szCs w:val="21"/>
              </w:rPr>
              <w:t>制定日常培训计划，落实好岗前培训、在岗培训、培训合格率</w:t>
            </w:r>
            <w:r>
              <w:rPr>
                <w:szCs w:val="21"/>
              </w:rPr>
              <w:t>100%</w:t>
            </w:r>
            <w:r>
              <w:rPr>
                <w:rFonts w:hint="eastAsia"/>
                <w:szCs w:val="21"/>
              </w:rPr>
              <w:t>，食堂人员持证上岗率</w:t>
            </w:r>
            <w:r>
              <w:rPr>
                <w:szCs w:val="21"/>
              </w:rPr>
              <w:t>100%</w:t>
            </w:r>
          </w:p>
        </w:tc>
      </w:tr>
    </w:tbl>
    <w:p w14:paraId="53276157">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2、天津市城市道路桥梁管理事务中心桥梁二分中心要求：</w:t>
      </w:r>
    </w:p>
    <w:p w14:paraId="0471B2E5">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（一）保洁服务标准：</w:t>
      </w:r>
    </w:p>
    <w:p w14:paraId="69D965E3">
      <w:pPr>
        <w:widowControl/>
        <w:ind w:firstLine="448"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卫生清洁管理具体要求：</w:t>
      </w:r>
    </w:p>
    <w:tbl>
      <w:tblPr>
        <w:tblStyle w:val="22"/>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1260"/>
        <w:gridCol w:w="1260"/>
        <w:gridCol w:w="1260"/>
        <w:gridCol w:w="1080"/>
        <w:gridCol w:w="900"/>
        <w:gridCol w:w="2700"/>
      </w:tblGrid>
      <w:tr w14:paraId="2771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7DF37116">
            <w:pPr>
              <w:jc w:val="center"/>
              <w:textAlignment w:val="baseline"/>
              <w:rPr>
                <w:rFonts w:hint="eastAsia" w:asciiTheme="minorEastAsia" w:hAnsiTheme="minorEastAsia"/>
                <w:szCs w:val="21"/>
              </w:rPr>
            </w:pPr>
            <w:r>
              <w:rPr>
                <w:rFonts w:hint="eastAsia" w:asciiTheme="minorEastAsia" w:hAnsiTheme="minorEastAsia"/>
                <w:szCs w:val="21"/>
              </w:rPr>
              <w:t>位置</w:t>
            </w:r>
          </w:p>
        </w:tc>
        <w:tc>
          <w:tcPr>
            <w:tcW w:w="540" w:type="dxa"/>
            <w:vMerge w:val="restart"/>
            <w:tcBorders>
              <w:top w:val="single" w:color="auto" w:sz="4" w:space="0"/>
              <w:left w:val="single" w:color="auto" w:sz="4" w:space="0"/>
              <w:bottom w:val="single" w:color="auto" w:sz="4" w:space="0"/>
              <w:right w:val="single" w:color="auto" w:sz="4" w:space="0"/>
            </w:tcBorders>
            <w:vAlign w:val="center"/>
          </w:tcPr>
          <w:p w14:paraId="7D85F459">
            <w:pPr>
              <w:jc w:val="center"/>
              <w:textAlignment w:val="baseline"/>
              <w:rPr>
                <w:rFonts w:hint="eastAsia" w:asciiTheme="minorEastAsia" w:hAnsiTheme="minorEastAsia"/>
                <w:szCs w:val="21"/>
              </w:rPr>
            </w:pPr>
            <w:r>
              <w:rPr>
                <w:rFonts w:hint="eastAsia" w:asciiTheme="minorEastAsia" w:hAnsiTheme="minorEastAsia"/>
                <w:szCs w:val="21"/>
              </w:rPr>
              <w:t>序号</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1BB5A1A0">
            <w:pPr>
              <w:jc w:val="center"/>
              <w:textAlignment w:val="baseline"/>
              <w:rPr>
                <w:rFonts w:hint="eastAsia" w:asciiTheme="minorEastAsia" w:hAnsiTheme="minorEastAsia"/>
                <w:szCs w:val="21"/>
              </w:rPr>
            </w:pPr>
            <w:r>
              <w:rPr>
                <w:rFonts w:hint="eastAsia" w:asciiTheme="minorEastAsia" w:hAnsiTheme="minorEastAsia"/>
                <w:szCs w:val="21"/>
              </w:rPr>
              <w:t>清洁项目</w:t>
            </w:r>
          </w:p>
        </w:tc>
        <w:tc>
          <w:tcPr>
            <w:tcW w:w="4500" w:type="dxa"/>
            <w:gridSpan w:val="4"/>
            <w:tcBorders>
              <w:top w:val="single" w:color="auto" w:sz="4" w:space="0"/>
              <w:left w:val="single" w:color="auto" w:sz="4" w:space="0"/>
              <w:bottom w:val="single" w:color="auto" w:sz="4" w:space="0"/>
              <w:right w:val="single" w:color="auto" w:sz="4" w:space="0"/>
            </w:tcBorders>
            <w:vAlign w:val="center"/>
          </w:tcPr>
          <w:p w14:paraId="11504FBE">
            <w:pPr>
              <w:jc w:val="center"/>
              <w:textAlignment w:val="baseline"/>
              <w:rPr>
                <w:rFonts w:hint="eastAsia" w:asciiTheme="minorEastAsia" w:hAnsiTheme="minorEastAsia"/>
                <w:szCs w:val="21"/>
              </w:rPr>
            </w:pPr>
            <w:r>
              <w:rPr>
                <w:rFonts w:hint="eastAsia" w:asciiTheme="minorEastAsia" w:hAnsiTheme="minorEastAsia"/>
                <w:szCs w:val="21"/>
              </w:rPr>
              <w:t>作业要求</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14:paraId="3D051551">
            <w:pPr>
              <w:jc w:val="center"/>
              <w:textAlignment w:val="baseline"/>
              <w:rPr>
                <w:rFonts w:hint="eastAsia" w:asciiTheme="minorEastAsia" w:hAnsiTheme="minorEastAsia"/>
                <w:szCs w:val="21"/>
              </w:rPr>
            </w:pPr>
            <w:r>
              <w:rPr>
                <w:rFonts w:hint="eastAsia" w:asciiTheme="minorEastAsia" w:hAnsiTheme="minorEastAsia"/>
                <w:szCs w:val="21"/>
              </w:rPr>
              <w:t>清洁标准</w:t>
            </w:r>
          </w:p>
        </w:tc>
      </w:tr>
      <w:tr w14:paraId="392D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625B826E">
            <w:pPr>
              <w:widowControl/>
              <w:jc w:val="left"/>
              <w:textAlignment w:val="baseline"/>
              <w:rPr>
                <w:rFonts w:hint="eastAsia" w:asciiTheme="minorEastAsia" w:hAnsiTheme="minorEastAsia"/>
                <w:szCs w:val="21"/>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14:paraId="32DE2E18">
            <w:pPr>
              <w:widowControl/>
              <w:jc w:val="left"/>
              <w:textAlignment w:val="baseline"/>
              <w:rPr>
                <w:rFonts w:hint="eastAsia" w:asciiTheme="minorEastAsia" w:hAnsiTheme="minorEastAsia"/>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476E91EC">
            <w:pPr>
              <w:widowControl/>
              <w:jc w:val="left"/>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3DBA0B9">
            <w:pPr>
              <w:jc w:val="center"/>
              <w:textAlignment w:val="baseline"/>
              <w:rPr>
                <w:rFonts w:hint="eastAsia" w:asciiTheme="minorEastAsia" w:hAnsiTheme="minorEastAsia"/>
                <w:szCs w:val="21"/>
              </w:rPr>
            </w:pPr>
            <w:r>
              <w:rPr>
                <w:rFonts w:hint="eastAsia" w:asciiTheme="minorEastAsia" w:hAnsiTheme="minorEastAsia"/>
                <w:szCs w:val="21"/>
              </w:rPr>
              <w:t>每日</w:t>
            </w:r>
          </w:p>
        </w:tc>
        <w:tc>
          <w:tcPr>
            <w:tcW w:w="1260" w:type="dxa"/>
            <w:tcBorders>
              <w:top w:val="single" w:color="auto" w:sz="4" w:space="0"/>
              <w:left w:val="single" w:color="auto" w:sz="4" w:space="0"/>
              <w:bottom w:val="single" w:color="auto" w:sz="4" w:space="0"/>
              <w:right w:val="single" w:color="auto" w:sz="4" w:space="0"/>
            </w:tcBorders>
            <w:vAlign w:val="center"/>
          </w:tcPr>
          <w:p w14:paraId="21FE0114">
            <w:pPr>
              <w:jc w:val="center"/>
              <w:textAlignment w:val="baseline"/>
              <w:rPr>
                <w:rFonts w:hint="eastAsia" w:asciiTheme="minorEastAsia" w:hAnsiTheme="minorEastAsia"/>
                <w:szCs w:val="21"/>
              </w:rPr>
            </w:pPr>
            <w:r>
              <w:rPr>
                <w:rFonts w:hint="eastAsia" w:asciiTheme="minorEastAsia" w:hAnsiTheme="minorEastAsia"/>
                <w:szCs w:val="21"/>
              </w:rPr>
              <w:t>每周</w:t>
            </w:r>
          </w:p>
        </w:tc>
        <w:tc>
          <w:tcPr>
            <w:tcW w:w="1080" w:type="dxa"/>
            <w:tcBorders>
              <w:top w:val="single" w:color="auto" w:sz="4" w:space="0"/>
              <w:left w:val="single" w:color="auto" w:sz="4" w:space="0"/>
              <w:bottom w:val="single" w:color="auto" w:sz="4" w:space="0"/>
              <w:right w:val="single" w:color="auto" w:sz="4" w:space="0"/>
            </w:tcBorders>
            <w:vAlign w:val="center"/>
          </w:tcPr>
          <w:p w14:paraId="602CA8DF">
            <w:pPr>
              <w:jc w:val="center"/>
              <w:textAlignment w:val="baseline"/>
              <w:rPr>
                <w:rFonts w:hint="eastAsia" w:asciiTheme="minorEastAsia" w:hAnsiTheme="minorEastAsia"/>
                <w:szCs w:val="21"/>
              </w:rPr>
            </w:pPr>
            <w:r>
              <w:rPr>
                <w:rFonts w:hint="eastAsia" w:asciiTheme="minorEastAsia" w:hAnsiTheme="minorEastAsia"/>
                <w:szCs w:val="21"/>
              </w:rPr>
              <w:t>每月</w:t>
            </w:r>
          </w:p>
        </w:tc>
        <w:tc>
          <w:tcPr>
            <w:tcW w:w="900" w:type="dxa"/>
            <w:tcBorders>
              <w:top w:val="single" w:color="auto" w:sz="4" w:space="0"/>
              <w:left w:val="single" w:color="auto" w:sz="4" w:space="0"/>
              <w:bottom w:val="single" w:color="auto" w:sz="4" w:space="0"/>
              <w:right w:val="single" w:color="auto" w:sz="4" w:space="0"/>
            </w:tcBorders>
            <w:vAlign w:val="center"/>
          </w:tcPr>
          <w:p w14:paraId="7BC808C5">
            <w:pPr>
              <w:jc w:val="center"/>
              <w:textAlignment w:val="baseline"/>
              <w:rPr>
                <w:rFonts w:hint="eastAsia" w:asciiTheme="minorEastAsia" w:hAnsiTheme="minorEastAsia"/>
                <w:szCs w:val="21"/>
              </w:rPr>
            </w:pPr>
            <w:r>
              <w:rPr>
                <w:rFonts w:hint="eastAsia" w:asciiTheme="minorEastAsia" w:hAnsiTheme="minorEastAsia"/>
                <w:szCs w:val="21"/>
              </w:rPr>
              <w:t>每季</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14:paraId="6C6F0035">
            <w:pPr>
              <w:widowControl/>
              <w:jc w:val="left"/>
              <w:textAlignment w:val="baseline"/>
              <w:rPr>
                <w:rFonts w:hint="eastAsia" w:asciiTheme="minorEastAsia" w:hAnsiTheme="minorEastAsia"/>
                <w:szCs w:val="21"/>
              </w:rPr>
            </w:pPr>
          </w:p>
        </w:tc>
      </w:tr>
      <w:tr w14:paraId="6FC5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6BE2AD9B">
            <w:pPr>
              <w:jc w:val="center"/>
              <w:textAlignment w:val="baseline"/>
              <w:rPr>
                <w:rFonts w:hint="eastAsia" w:asciiTheme="minorEastAsia" w:hAnsiTheme="minorEastAsia"/>
                <w:szCs w:val="21"/>
              </w:rPr>
            </w:pPr>
            <w:r>
              <w:rPr>
                <w:rFonts w:hint="eastAsia" w:asciiTheme="minorEastAsia" w:hAnsiTheme="minorEastAsia"/>
                <w:szCs w:val="21"/>
              </w:rPr>
              <w:t>办公楼环境卫生</w:t>
            </w:r>
          </w:p>
        </w:tc>
        <w:tc>
          <w:tcPr>
            <w:tcW w:w="540" w:type="dxa"/>
            <w:tcBorders>
              <w:top w:val="single" w:color="auto" w:sz="4" w:space="0"/>
              <w:left w:val="single" w:color="auto" w:sz="4" w:space="0"/>
              <w:bottom w:val="single" w:color="auto" w:sz="4" w:space="0"/>
              <w:right w:val="single" w:color="auto" w:sz="4" w:space="0"/>
            </w:tcBorders>
            <w:vAlign w:val="center"/>
          </w:tcPr>
          <w:p w14:paraId="02E7F090">
            <w:pPr>
              <w:jc w:val="center"/>
              <w:textAlignment w:val="baseline"/>
              <w:rPr>
                <w:rFonts w:hint="eastAsia" w:asciiTheme="minorEastAsia" w:hAnsiTheme="minorEastAsia"/>
                <w:szCs w:val="21"/>
              </w:rPr>
            </w:pPr>
            <w:r>
              <w:rPr>
                <w:rFonts w:hint="eastAsia" w:asciiTheme="minorEastAsia" w:hAnsiTheme="minorEastAsia"/>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1FE28876">
            <w:pPr>
              <w:jc w:val="center"/>
              <w:textAlignment w:val="baseline"/>
              <w:rPr>
                <w:rFonts w:hint="eastAsia" w:asciiTheme="minorEastAsia" w:hAnsiTheme="minorEastAsia"/>
                <w:szCs w:val="21"/>
              </w:rPr>
            </w:pPr>
            <w:r>
              <w:rPr>
                <w:rFonts w:hint="eastAsia" w:asciiTheme="minorEastAsia" w:hAnsiTheme="minorEastAsia"/>
                <w:szCs w:val="21"/>
              </w:rPr>
              <w:t>地面、墙面</w:t>
            </w:r>
          </w:p>
        </w:tc>
        <w:tc>
          <w:tcPr>
            <w:tcW w:w="1260" w:type="dxa"/>
            <w:tcBorders>
              <w:top w:val="single" w:color="auto" w:sz="4" w:space="0"/>
              <w:left w:val="single" w:color="auto" w:sz="4" w:space="0"/>
              <w:bottom w:val="single" w:color="auto" w:sz="4" w:space="0"/>
              <w:right w:val="single" w:color="auto" w:sz="4" w:space="0"/>
            </w:tcBorders>
            <w:vAlign w:val="center"/>
          </w:tcPr>
          <w:p w14:paraId="03D77499">
            <w:pPr>
              <w:jc w:val="center"/>
              <w:textAlignment w:val="baseline"/>
              <w:rPr>
                <w:rFonts w:hint="eastAsia" w:asciiTheme="minorEastAsia" w:hAnsiTheme="minorEastAsia"/>
                <w:szCs w:val="21"/>
              </w:rPr>
            </w:pPr>
            <w:r>
              <w:rPr>
                <w:rFonts w:hint="eastAsia" w:asciiTheme="minorEastAsia" w:hAnsiTheme="minorEastAsia"/>
                <w:szCs w:val="21"/>
              </w:rPr>
              <w:t>清拖两次地面，清抹一次墙面</w:t>
            </w:r>
          </w:p>
        </w:tc>
        <w:tc>
          <w:tcPr>
            <w:tcW w:w="1260" w:type="dxa"/>
            <w:tcBorders>
              <w:top w:val="single" w:color="auto" w:sz="4" w:space="0"/>
              <w:left w:val="single" w:color="auto" w:sz="4" w:space="0"/>
              <w:bottom w:val="single" w:color="auto" w:sz="4" w:space="0"/>
              <w:right w:val="single" w:color="auto" w:sz="4" w:space="0"/>
            </w:tcBorders>
            <w:vAlign w:val="center"/>
          </w:tcPr>
          <w:p w14:paraId="1E8CFD85">
            <w:pPr>
              <w:jc w:val="center"/>
              <w:textAlignment w:val="baseline"/>
              <w:rPr>
                <w:rFonts w:hint="eastAsia" w:asciiTheme="minorEastAsia" w:hAnsiTheme="minorEastAsia"/>
                <w:szCs w:val="21"/>
              </w:rPr>
            </w:pPr>
            <w:r>
              <w:rPr>
                <w:rFonts w:hint="eastAsia" w:asciiTheme="minorEastAsia" w:hAnsiTheme="minorEastAsia"/>
                <w:szCs w:val="21"/>
              </w:rPr>
              <w:t>清洗一次</w:t>
            </w:r>
          </w:p>
        </w:tc>
        <w:tc>
          <w:tcPr>
            <w:tcW w:w="1080" w:type="dxa"/>
            <w:tcBorders>
              <w:top w:val="single" w:color="auto" w:sz="4" w:space="0"/>
              <w:left w:val="single" w:color="auto" w:sz="4" w:space="0"/>
              <w:bottom w:val="single" w:color="auto" w:sz="4" w:space="0"/>
              <w:right w:val="single" w:color="auto" w:sz="4" w:space="0"/>
            </w:tcBorders>
            <w:vAlign w:val="center"/>
          </w:tcPr>
          <w:p w14:paraId="2DCEBCE2">
            <w:pPr>
              <w:jc w:val="center"/>
              <w:textAlignment w:val="baseline"/>
              <w:rPr>
                <w:rFonts w:hint="eastAsia" w:asciiTheme="minorEastAsia" w:hAnsiTheme="minorEastAsia"/>
                <w:szCs w:val="21"/>
              </w:rPr>
            </w:pPr>
            <w:r>
              <w:rPr>
                <w:rFonts w:hint="eastAsia" w:asciiTheme="minorEastAsia" w:hAnsiTheme="minorEastAsia"/>
                <w:szCs w:val="21"/>
              </w:rPr>
              <w:t>清洗打蜡一次</w:t>
            </w:r>
          </w:p>
        </w:tc>
        <w:tc>
          <w:tcPr>
            <w:tcW w:w="900" w:type="dxa"/>
            <w:tcBorders>
              <w:top w:val="single" w:color="auto" w:sz="4" w:space="0"/>
              <w:left w:val="single" w:color="auto" w:sz="4" w:space="0"/>
              <w:bottom w:val="single" w:color="auto" w:sz="4" w:space="0"/>
              <w:right w:val="single" w:color="auto" w:sz="4" w:space="0"/>
            </w:tcBorders>
            <w:vAlign w:val="center"/>
          </w:tcPr>
          <w:p w14:paraId="0DCA41DF">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24557C76">
            <w:pPr>
              <w:jc w:val="left"/>
              <w:textAlignment w:val="baseline"/>
              <w:rPr>
                <w:rFonts w:hint="eastAsia" w:asciiTheme="minorEastAsia" w:hAnsiTheme="minorEastAsia"/>
                <w:szCs w:val="21"/>
              </w:rPr>
            </w:pPr>
            <w:r>
              <w:rPr>
                <w:rFonts w:hint="eastAsia" w:asciiTheme="minorEastAsia" w:hAnsiTheme="minorEastAsia"/>
                <w:szCs w:val="21"/>
              </w:rPr>
              <w:t>光滑明亮、无杂物、无污渍，无水渍</w:t>
            </w:r>
          </w:p>
        </w:tc>
      </w:tr>
      <w:tr w14:paraId="3036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78C75FDD">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0C4E182">
            <w:pPr>
              <w:jc w:val="center"/>
              <w:textAlignment w:val="baseline"/>
              <w:rPr>
                <w:rFonts w:hint="eastAsia" w:asciiTheme="minorEastAsia" w:hAnsiTheme="minorEastAsia"/>
                <w:szCs w:val="21"/>
              </w:rPr>
            </w:pPr>
            <w:r>
              <w:rPr>
                <w:rFonts w:hint="eastAsia" w:asciiTheme="minorEastAsia" w:hAnsiTheme="minorEastAsia"/>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41572E28">
            <w:pPr>
              <w:jc w:val="center"/>
              <w:textAlignment w:val="baseline"/>
              <w:rPr>
                <w:rFonts w:hint="eastAsia" w:asciiTheme="minorEastAsia" w:hAnsiTheme="minorEastAsia"/>
                <w:szCs w:val="21"/>
              </w:rPr>
            </w:pPr>
            <w:r>
              <w:rPr>
                <w:rFonts w:hint="eastAsia" w:asciiTheme="minorEastAsia" w:hAnsiTheme="minorEastAsia"/>
                <w:szCs w:val="21"/>
              </w:rPr>
              <w:t>送风口、排烟风口</w:t>
            </w:r>
          </w:p>
        </w:tc>
        <w:tc>
          <w:tcPr>
            <w:tcW w:w="1260" w:type="dxa"/>
            <w:tcBorders>
              <w:top w:val="single" w:color="auto" w:sz="4" w:space="0"/>
              <w:left w:val="single" w:color="auto" w:sz="4" w:space="0"/>
              <w:bottom w:val="single" w:color="auto" w:sz="4" w:space="0"/>
              <w:right w:val="single" w:color="auto" w:sz="4" w:space="0"/>
            </w:tcBorders>
            <w:vAlign w:val="center"/>
          </w:tcPr>
          <w:p w14:paraId="5D5F656C">
            <w:pPr>
              <w:jc w:val="center"/>
              <w:textAlignment w:val="baseline"/>
              <w:rPr>
                <w:rFonts w:hint="eastAsia" w:asciiTheme="minorEastAsia" w:hAnsiTheme="minorEastAsia"/>
                <w:szCs w:val="21"/>
              </w:rPr>
            </w:pPr>
            <w:r>
              <w:rPr>
                <w:rFonts w:hint="eastAsia" w:asciiTheme="minorEastAsia" w:hAnsiTheme="minorEastAsia"/>
                <w:szCs w:val="21"/>
              </w:rPr>
              <w:t>擦抹一次</w:t>
            </w:r>
          </w:p>
        </w:tc>
        <w:tc>
          <w:tcPr>
            <w:tcW w:w="1260" w:type="dxa"/>
            <w:tcBorders>
              <w:top w:val="single" w:color="auto" w:sz="4" w:space="0"/>
              <w:left w:val="single" w:color="auto" w:sz="4" w:space="0"/>
              <w:bottom w:val="single" w:color="auto" w:sz="4" w:space="0"/>
              <w:right w:val="single" w:color="auto" w:sz="4" w:space="0"/>
            </w:tcBorders>
            <w:vAlign w:val="center"/>
          </w:tcPr>
          <w:p w14:paraId="1BF5B221">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4141FB7F">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66BEF09">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1593C19F">
            <w:pPr>
              <w:jc w:val="left"/>
              <w:textAlignment w:val="baseline"/>
              <w:rPr>
                <w:rFonts w:hint="eastAsia" w:asciiTheme="minorEastAsia" w:hAnsiTheme="minorEastAsia"/>
                <w:szCs w:val="21"/>
              </w:rPr>
            </w:pPr>
            <w:r>
              <w:rPr>
                <w:rFonts w:hint="eastAsia" w:asciiTheme="minorEastAsia" w:hAnsiTheme="minorEastAsia"/>
                <w:szCs w:val="21"/>
              </w:rPr>
              <w:t>干净、无尘</w:t>
            </w:r>
          </w:p>
        </w:tc>
      </w:tr>
      <w:tr w14:paraId="69B6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571C02B">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3375A84">
            <w:pPr>
              <w:jc w:val="center"/>
              <w:textAlignment w:val="baseline"/>
              <w:rPr>
                <w:rFonts w:hint="eastAsia" w:asciiTheme="minorEastAsia" w:hAnsiTheme="minorEastAsia"/>
                <w:szCs w:val="21"/>
              </w:rPr>
            </w:pPr>
            <w:r>
              <w:rPr>
                <w:rFonts w:hint="eastAsia" w:asciiTheme="minorEastAsia" w:hAnsiTheme="minorEastAsia"/>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4998BF0D">
            <w:pPr>
              <w:jc w:val="center"/>
              <w:textAlignment w:val="baseline"/>
              <w:rPr>
                <w:rFonts w:hint="eastAsia" w:asciiTheme="minorEastAsia" w:hAnsiTheme="minorEastAsia"/>
                <w:szCs w:val="21"/>
              </w:rPr>
            </w:pPr>
            <w:r>
              <w:rPr>
                <w:rFonts w:hint="eastAsia" w:asciiTheme="minorEastAsia" w:hAnsiTheme="minorEastAsia"/>
                <w:szCs w:val="21"/>
              </w:rPr>
              <w:t>天花灯饰</w:t>
            </w:r>
          </w:p>
        </w:tc>
        <w:tc>
          <w:tcPr>
            <w:tcW w:w="1260" w:type="dxa"/>
            <w:tcBorders>
              <w:top w:val="single" w:color="auto" w:sz="4" w:space="0"/>
              <w:left w:val="single" w:color="auto" w:sz="4" w:space="0"/>
              <w:bottom w:val="single" w:color="auto" w:sz="4" w:space="0"/>
              <w:right w:val="single" w:color="auto" w:sz="4" w:space="0"/>
            </w:tcBorders>
            <w:vAlign w:val="center"/>
          </w:tcPr>
          <w:p w14:paraId="34E57FD2">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CCA4AF0">
            <w:pPr>
              <w:jc w:val="center"/>
              <w:textAlignment w:val="baseline"/>
              <w:rPr>
                <w:rFonts w:hint="eastAsia" w:asciiTheme="minorEastAsia" w:hAnsiTheme="minorEastAsia"/>
                <w:szCs w:val="21"/>
              </w:rPr>
            </w:pPr>
            <w:r>
              <w:rPr>
                <w:rFonts w:hint="eastAsia" w:asciiTheme="minorEastAsia" w:hAnsiTheme="minorEastAsia"/>
                <w:szCs w:val="21"/>
              </w:rPr>
              <w:t>清扫二次</w:t>
            </w:r>
          </w:p>
        </w:tc>
        <w:tc>
          <w:tcPr>
            <w:tcW w:w="1080" w:type="dxa"/>
            <w:tcBorders>
              <w:top w:val="single" w:color="auto" w:sz="4" w:space="0"/>
              <w:left w:val="single" w:color="auto" w:sz="4" w:space="0"/>
              <w:bottom w:val="single" w:color="auto" w:sz="4" w:space="0"/>
              <w:right w:val="single" w:color="auto" w:sz="4" w:space="0"/>
            </w:tcBorders>
            <w:vAlign w:val="center"/>
          </w:tcPr>
          <w:p w14:paraId="3658BBB1">
            <w:pPr>
              <w:jc w:val="center"/>
              <w:textAlignment w:val="baseline"/>
              <w:rPr>
                <w:rFonts w:hint="eastAsia" w:asciiTheme="minorEastAsia" w:hAnsiTheme="minorEastAsia"/>
                <w:szCs w:val="21"/>
              </w:rPr>
            </w:pPr>
            <w:r>
              <w:rPr>
                <w:rFonts w:hint="eastAsia" w:asciiTheme="minorEastAsia" w:hAnsiTheme="minorEastAsia"/>
                <w:szCs w:val="21"/>
              </w:rPr>
              <w:t>清抹一次</w:t>
            </w:r>
          </w:p>
        </w:tc>
        <w:tc>
          <w:tcPr>
            <w:tcW w:w="900" w:type="dxa"/>
            <w:tcBorders>
              <w:top w:val="single" w:color="auto" w:sz="4" w:space="0"/>
              <w:left w:val="single" w:color="auto" w:sz="4" w:space="0"/>
              <w:bottom w:val="single" w:color="auto" w:sz="4" w:space="0"/>
              <w:right w:val="single" w:color="auto" w:sz="4" w:space="0"/>
            </w:tcBorders>
            <w:vAlign w:val="center"/>
          </w:tcPr>
          <w:p w14:paraId="11DFB123">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44ACD8FC">
            <w:pPr>
              <w:jc w:val="left"/>
              <w:textAlignment w:val="baseline"/>
              <w:rPr>
                <w:rFonts w:hint="eastAsia" w:asciiTheme="minorEastAsia" w:hAnsiTheme="minorEastAsia"/>
                <w:szCs w:val="21"/>
              </w:rPr>
            </w:pPr>
            <w:r>
              <w:rPr>
                <w:rFonts w:hint="eastAsia" w:asciiTheme="minorEastAsia" w:hAnsiTheme="minorEastAsia"/>
                <w:szCs w:val="21"/>
              </w:rPr>
              <w:t>干净、无蜘蛛网、无灰尘</w:t>
            </w:r>
          </w:p>
        </w:tc>
      </w:tr>
      <w:tr w14:paraId="3216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575FCC0A">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BDBC033">
            <w:pPr>
              <w:jc w:val="center"/>
              <w:textAlignment w:val="baseline"/>
              <w:rPr>
                <w:rFonts w:hint="eastAsia" w:asciiTheme="minorEastAsia" w:hAnsiTheme="minorEastAsia"/>
                <w:szCs w:val="21"/>
              </w:rPr>
            </w:pPr>
            <w:r>
              <w:rPr>
                <w:rFonts w:hint="eastAsia" w:asciiTheme="minorEastAsia" w:hAnsiTheme="minorEastAsia"/>
                <w:szCs w:val="21"/>
              </w:rPr>
              <w:t>4</w:t>
            </w:r>
          </w:p>
        </w:tc>
        <w:tc>
          <w:tcPr>
            <w:tcW w:w="1260" w:type="dxa"/>
            <w:tcBorders>
              <w:top w:val="single" w:color="auto" w:sz="4" w:space="0"/>
              <w:left w:val="single" w:color="auto" w:sz="4" w:space="0"/>
              <w:bottom w:val="single" w:color="auto" w:sz="4" w:space="0"/>
              <w:right w:val="single" w:color="auto" w:sz="4" w:space="0"/>
            </w:tcBorders>
            <w:vAlign w:val="center"/>
          </w:tcPr>
          <w:p w14:paraId="24AF20DE">
            <w:pPr>
              <w:jc w:val="center"/>
              <w:textAlignment w:val="baseline"/>
              <w:rPr>
                <w:rFonts w:hint="eastAsia" w:asciiTheme="minorEastAsia" w:hAnsiTheme="minorEastAsia"/>
                <w:szCs w:val="21"/>
              </w:rPr>
            </w:pPr>
            <w:r>
              <w:rPr>
                <w:rFonts w:hint="eastAsia" w:asciiTheme="minorEastAsia" w:hAnsiTheme="minorEastAsia"/>
                <w:szCs w:val="21"/>
              </w:rPr>
              <w:t>玻璃门</w:t>
            </w:r>
          </w:p>
        </w:tc>
        <w:tc>
          <w:tcPr>
            <w:tcW w:w="1260" w:type="dxa"/>
            <w:tcBorders>
              <w:top w:val="single" w:color="auto" w:sz="4" w:space="0"/>
              <w:left w:val="single" w:color="auto" w:sz="4" w:space="0"/>
              <w:bottom w:val="single" w:color="auto" w:sz="4" w:space="0"/>
              <w:right w:val="single" w:color="auto" w:sz="4" w:space="0"/>
            </w:tcBorders>
            <w:vAlign w:val="center"/>
          </w:tcPr>
          <w:p w14:paraId="40404303">
            <w:pPr>
              <w:jc w:val="center"/>
              <w:textAlignment w:val="baseline"/>
              <w:rPr>
                <w:rFonts w:hint="eastAsia"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2309BF98">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429225A">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900" w:type="dxa"/>
            <w:tcBorders>
              <w:top w:val="single" w:color="auto" w:sz="4" w:space="0"/>
              <w:left w:val="single" w:color="auto" w:sz="4" w:space="0"/>
              <w:bottom w:val="single" w:color="auto" w:sz="4" w:space="0"/>
              <w:right w:val="single" w:color="auto" w:sz="4" w:space="0"/>
            </w:tcBorders>
            <w:vAlign w:val="center"/>
          </w:tcPr>
          <w:p w14:paraId="7152576E">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75C6E90B">
            <w:pPr>
              <w:jc w:val="left"/>
              <w:textAlignment w:val="baseline"/>
              <w:rPr>
                <w:rFonts w:hint="eastAsia" w:asciiTheme="minorEastAsia" w:hAnsiTheme="minorEastAsia"/>
                <w:szCs w:val="21"/>
              </w:rPr>
            </w:pPr>
            <w:r>
              <w:rPr>
                <w:rFonts w:hint="eastAsia" w:asciiTheme="minorEastAsia" w:hAnsiTheme="minorEastAsia"/>
                <w:szCs w:val="21"/>
              </w:rPr>
              <w:t>干净、无污迹</w:t>
            </w:r>
          </w:p>
        </w:tc>
      </w:tr>
      <w:tr w14:paraId="02A7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BB6AA2D">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21FE7B0">
            <w:pPr>
              <w:jc w:val="center"/>
              <w:textAlignment w:val="baseline"/>
              <w:rPr>
                <w:rFonts w:hint="eastAsia" w:asciiTheme="minorEastAsia" w:hAnsiTheme="minorEastAsia"/>
                <w:szCs w:val="21"/>
              </w:rPr>
            </w:pPr>
            <w:r>
              <w:rPr>
                <w:rFonts w:hint="eastAsia" w:asciiTheme="minorEastAsia" w:hAnsiTheme="minorEastAsia"/>
                <w:szCs w:val="21"/>
              </w:rPr>
              <w:t>5</w:t>
            </w:r>
          </w:p>
        </w:tc>
        <w:tc>
          <w:tcPr>
            <w:tcW w:w="1260" w:type="dxa"/>
            <w:tcBorders>
              <w:top w:val="single" w:color="auto" w:sz="4" w:space="0"/>
              <w:left w:val="single" w:color="auto" w:sz="4" w:space="0"/>
              <w:bottom w:val="single" w:color="auto" w:sz="4" w:space="0"/>
              <w:right w:val="single" w:color="auto" w:sz="4" w:space="0"/>
            </w:tcBorders>
            <w:vAlign w:val="center"/>
          </w:tcPr>
          <w:p w14:paraId="213AE4F4">
            <w:pPr>
              <w:jc w:val="center"/>
              <w:textAlignment w:val="baseline"/>
              <w:rPr>
                <w:rFonts w:hint="eastAsia" w:asciiTheme="minorEastAsia" w:hAnsiTheme="minorEastAsia"/>
                <w:szCs w:val="21"/>
              </w:rPr>
            </w:pPr>
            <w:r>
              <w:rPr>
                <w:rFonts w:hint="eastAsia" w:asciiTheme="minorEastAsia" w:hAnsiTheme="minorEastAsia"/>
                <w:szCs w:val="21"/>
              </w:rPr>
              <w:t>楼梯</w:t>
            </w:r>
          </w:p>
        </w:tc>
        <w:tc>
          <w:tcPr>
            <w:tcW w:w="1260" w:type="dxa"/>
            <w:tcBorders>
              <w:top w:val="single" w:color="auto" w:sz="4" w:space="0"/>
              <w:left w:val="single" w:color="auto" w:sz="4" w:space="0"/>
              <w:bottom w:val="single" w:color="auto" w:sz="4" w:space="0"/>
              <w:right w:val="single" w:color="auto" w:sz="4" w:space="0"/>
            </w:tcBorders>
            <w:vAlign w:val="center"/>
          </w:tcPr>
          <w:p w14:paraId="00A720EE">
            <w:pPr>
              <w:jc w:val="center"/>
              <w:textAlignment w:val="baseline"/>
              <w:rPr>
                <w:rFonts w:hint="eastAsia" w:asciiTheme="minorEastAsia" w:hAnsiTheme="minorEastAsia"/>
                <w:szCs w:val="21"/>
              </w:rPr>
            </w:pPr>
            <w:r>
              <w:rPr>
                <w:rFonts w:hint="eastAsia" w:asciiTheme="minorEastAsia" w:hAnsiTheme="minorEastAsia"/>
                <w:szCs w:val="21"/>
              </w:rPr>
              <w:t>清扫二次地面，清抹一次扶手</w:t>
            </w:r>
          </w:p>
        </w:tc>
        <w:tc>
          <w:tcPr>
            <w:tcW w:w="1260" w:type="dxa"/>
            <w:tcBorders>
              <w:top w:val="single" w:color="auto" w:sz="4" w:space="0"/>
              <w:left w:val="single" w:color="auto" w:sz="4" w:space="0"/>
              <w:bottom w:val="single" w:color="auto" w:sz="4" w:space="0"/>
              <w:right w:val="single" w:color="auto" w:sz="4" w:space="0"/>
            </w:tcBorders>
            <w:vAlign w:val="center"/>
          </w:tcPr>
          <w:p w14:paraId="48CEA268">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0ADCE52">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900" w:type="dxa"/>
            <w:tcBorders>
              <w:top w:val="single" w:color="auto" w:sz="4" w:space="0"/>
              <w:left w:val="single" w:color="auto" w:sz="4" w:space="0"/>
              <w:bottom w:val="single" w:color="auto" w:sz="4" w:space="0"/>
              <w:right w:val="single" w:color="auto" w:sz="4" w:space="0"/>
            </w:tcBorders>
            <w:vAlign w:val="center"/>
          </w:tcPr>
          <w:p w14:paraId="18FDA6D8">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56ED0763">
            <w:pPr>
              <w:jc w:val="left"/>
              <w:textAlignment w:val="baseline"/>
              <w:rPr>
                <w:rFonts w:hint="eastAsia" w:asciiTheme="minorEastAsia" w:hAnsiTheme="minorEastAsia"/>
                <w:szCs w:val="21"/>
              </w:rPr>
            </w:pPr>
            <w:r>
              <w:rPr>
                <w:rFonts w:hint="eastAsia" w:asciiTheme="minorEastAsia" w:hAnsiTheme="minorEastAsia"/>
                <w:szCs w:val="21"/>
              </w:rPr>
              <w:t>干净明亮、无污迹</w:t>
            </w:r>
          </w:p>
        </w:tc>
      </w:tr>
      <w:tr w14:paraId="799B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76D59A82">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1824304">
            <w:pPr>
              <w:jc w:val="center"/>
              <w:textAlignment w:val="baseline"/>
              <w:rPr>
                <w:rFonts w:hint="eastAsia" w:asciiTheme="minorEastAsia" w:hAnsiTheme="minorEastAsia"/>
                <w:szCs w:val="21"/>
              </w:rPr>
            </w:pPr>
            <w:r>
              <w:rPr>
                <w:rFonts w:hint="eastAsia" w:asciiTheme="minorEastAsia" w:hAnsiTheme="minorEastAsia"/>
                <w:szCs w:val="21"/>
              </w:rPr>
              <w:t>6</w:t>
            </w:r>
          </w:p>
        </w:tc>
        <w:tc>
          <w:tcPr>
            <w:tcW w:w="1260" w:type="dxa"/>
            <w:tcBorders>
              <w:top w:val="single" w:color="auto" w:sz="4" w:space="0"/>
              <w:left w:val="single" w:color="auto" w:sz="4" w:space="0"/>
              <w:bottom w:val="single" w:color="auto" w:sz="4" w:space="0"/>
              <w:right w:val="single" w:color="auto" w:sz="4" w:space="0"/>
            </w:tcBorders>
            <w:vAlign w:val="center"/>
          </w:tcPr>
          <w:p w14:paraId="602D9F52">
            <w:pPr>
              <w:jc w:val="center"/>
              <w:textAlignment w:val="baseline"/>
              <w:rPr>
                <w:rFonts w:hint="eastAsia" w:asciiTheme="minorEastAsia" w:hAnsiTheme="minorEastAsia"/>
                <w:szCs w:val="21"/>
              </w:rPr>
            </w:pPr>
            <w:r>
              <w:rPr>
                <w:rFonts w:hint="eastAsia" w:asciiTheme="minorEastAsia" w:hAnsiTheme="minorEastAsia"/>
                <w:szCs w:val="21"/>
              </w:rPr>
              <w:t>消防设施</w:t>
            </w:r>
          </w:p>
        </w:tc>
        <w:tc>
          <w:tcPr>
            <w:tcW w:w="1260" w:type="dxa"/>
            <w:tcBorders>
              <w:top w:val="single" w:color="auto" w:sz="4" w:space="0"/>
              <w:left w:val="single" w:color="auto" w:sz="4" w:space="0"/>
              <w:bottom w:val="single" w:color="auto" w:sz="4" w:space="0"/>
              <w:right w:val="single" w:color="auto" w:sz="4" w:space="0"/>
            </w:tcBorders>
            <w:vAlign w:val="center"/>
          </w:tcPr>
          <w:p w14:paraId="18EA70CE">
            <w:pPr>
              <w:jc w:val="center"/>
              <w:textAlignment w:val="baseline"/>
              <w:rPr>
                <w:rFonts w:hint="eastAsia"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2F441B52">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11C6C1D0">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9D66719">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6DB2AFC5">
            <w:pPr>
              <w:jc w:val="left"/>
              <w:textAlignment w:val="baseline"/>
              <w:rPr>
                <w:rFonts w:hint="eastAsia" w:asciiTheme="minorEastAsia" w:hAnsiTheme="minorEastAsia"/>
                <w:szCs w:val="21"/>
              </w:rPr>
            </w:pPr>
            <w:r>
              <w:rPr>
                <w:rFonts w:hint="eastAsia" w:asciiTheme="minorEastAsia" w:hAnsiTheme="minorEastAsia"/>
                <w:szCs w:val="21"/>
              </w:rPr>
              <w:t>干净明亮、无污迹</w:t>
            </w:r>
          </w:p>
        </w:tc>
      </w:tr>
      <w:tr w14:paraId="7781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961ABB1">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4BF68FB">
            <w:pPr>
              <w:jc w:val="center"/>
              <w:textAlignment w:val="baseline"/>
              <w:rPr>
                <w:rFonts w:hint="eastAsia" w:asciiTheme="minorEastAsia" w:hAnsiTheme="minorEastAsia"/>
                <w:szCs w:val="21"/>
              </w:rPr>
            </w:pPr>
            <w:r>
              <w:rPr>
                <w:rFonts w:hint="eastAsia" w:asciiTheme="minorEastAsia" w:hAnsiTheme="minorEastAsia"/>
                <w:szCs w:val="21"/>
              </w:rPr>
              <w:t>7</w:t>
            </w:r>
          </w:p>
        </w:tc>
        <w:tc>
          <w:tcPr>
            <w:tcW w:w="1260" w:type="dxa"/>
            <w:tcBorders>
              <w:top w:val="single" w:color="auto" w:sz="4" w:space="0"/>
              <w:left w:val="single" w:color="auto" w:sz="4" w:space="0"/>
              <w:bottom w:val="single" w:color="auto" w:sz="4" w:space="0"/>
              <w:right w:val="single" w:color="auto" w:sz="4" w:space="0"/>
            </w:tcBorders>
            <w:vAlign w:val="center"/>
          </w:tcPr>
          <w:p w14:paraId="5AD42256">
            <w:pPr>
              <w:jc w:val="center"/>
              <w:textAlignment w:val="baseline"/>
              <w:rPr>
                <w:rFonts w:hint="eastAsia" w:asciiTheme="minorEastAsia" w:hAnsiTheme="minorEastAsia"/>
                <w:szCs w:val="21"/>
              </w:rPr>
            </w:pPr>
            <w:r>
              <w:rPr>
                <w:rFonts w:hint="eastAsia" w:asciiTheme="minorEastAsia" w:hAnsiTheme="minorEastAsia"/>
                <w:szCs w:val="21"/>
              </w:rPr>
              <w:t>垃圾桶</w:t>
            </w:r>
          </w:p>
        </w:tc>
        <w:tc>
          <w:tcPr>
            <w:tcW w:w="1260" w:type="dxa"/>
            <w:tcBorders>
              <w:top w:val="single" w:color="auto" w:sz="4" w:space="0"/>
              <w:left w:val="single" w:color="auto" w:sz="4" w:space="0"/>
              <w:bottom w:val="single" w:color="auto" w:sz="4" w:space="0"/>
              <w:right w:val="single" w:color="auto" w:sz="4" w:space="0"/>
            </w:tcBorders>
            <w:vAlign w:val="center"/>
          </w:tcPr>
          <w:p w14:paraId="415F9670">
            <w:pPr>
              <w:jc w:val="center"/>
              <w:textAlignment w:val="baseline"/>
              <w:rPr>
                <w:rFonts w:hint="eastAsia" w:asciiTheme="minorEastAsia" w:hAnsiTheme="minorEastAsia"/>
                <w:szCs w:val="21"/>
              </w:rPr>
            </w:pPr>
            <w:r>
              <w:rPr>
                <w:rFonts w:hint="eastAsia" w:asciiTheme="minorEastAsia" w:hAnsiTheme="minorEastAsia"/>
                <w:szCs w:val="21"/>
              </w:rPr>
              <w:t>清抹二次</w:t>
            </w:r>
          </w:p>
        </w:tc>
        <w:tc>
          <w:tcPr>
            <w:tcW w:w="1260" w:type="dxa"/>
            <w:tcBorders>
              <w:top w:val="single" w:color="auto" w:sz="4" w:space="0"/>
              <w:left w:val="single" w:color="auto" w:sz="4" w:space="0"/>
              <w:bottom w:val="single" w:color="auto" w:sz="4" w:space="0"/>
              <w:right w:val="single" w:color="auto" w:sz="4" w:space="0"/>
            </w:tcBorders>
            <w:vAlign w:val="center"/>
          </w:tcPr>
          <w:p w14:paraId="2921868F">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277D8C71">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3768255">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62BA0829">
            <w:pPr>
              <w:jc w:val="left"/>
              <w:textAlignment w:val="baseline"/>
              <w:rPr>
                <w:rFonts w:hint="eastAsia" w:asciiTheme="minorEastAsia" w:hAnsiTheme="minorEastAsia"/>
                <w:szCs w:val="21"/>
              </w:rPr>
            </w:pPr>
            <w:r>
              <w:rPr>
                <w:rFonts w:hint="eastAsia" w:asciiTheme="minorEastAsia" w:hAnsiTheme="minorEastAsia"/>
                <w:szCs w:val="21"/>
              </w:rPr>
              <w:t>干净、无杂物、无污尘</w:t>
            </w:r>
          </w:p>
        </w:tc>
      </w:tr>
      <w:tr w14:paraId="4AA5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8BE94E9">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FB4901C">
            <w:pPr>
              <w:jc w:val="center"/>
              <w:textAlignment w:val="baseline"/>
              <w:rPr>
                <w:rFonts w:hint="eastAsia" w:asciiTheme="minorEastAsia" w:hAnsiTheme="minorEastAsia"/>
                <w:szCs w:val="21"/>
              </w:rPr>
            </w:pPr>
            <w:r>
              <w:rPr>
                <w:rFonts w:hint="eastAsia" w:asciiTheme="minorEastAsia" w:hAnsiTheme="minorEastAsia"/>
                <w:szCs w:val="21"/>
              </w:rPr>
              <w:t>8</w:t>
            </w:r>
          </w:p>
        </w:tc>
        <w:tc>
          <w:tcPr>
            <w:tcW w:w="1260" w:type="dxa"/>
            <w:tcBorders>
              <w:top w:val="single" w:color="auto" w:sz="4" w:space="0"/>
              <w:left w:val="single" w:color="auto" w:sz="4" w:space="0"/>
              <w:bottom w:val="single" w:color="auto" w:sz="4" w:space="0"/>
              <w:right w:val="single" w:color="auto" w:sz="4" w:space="0"/>
            </w:tcBorders>
            <w:vAlign w:val="center"/>
          </w:tcPr>
          <w:p w14:paraId="541C70D9">
            <w:pPr>
              <w:jc w:val="center"/>
              <w:textAlignment w:val="baseline"/>
              <w:rPr>
                <w:rFonts w:hint="eastAsia" w:asciiTheme="minorEastAsia" w:hAnsiTheme="minorEastAsia"/>
                <w:szCs w:val="21"/>
              </w:rPr>
            </w:pPr>
            <w:r>
              <w:rPr>
                <w:rFonts w:hint="eastAsia" w:asciiTheme="minorEastAsia" w:hAnsiTheme="minorEastAsia"/>
                <w:szCs w:val="21"/>
              </w:rPr>
              <w:t>垃圾存放处</w:t>
            </w:r>
          </w:p>
        </w:tc>
        <w:tc>
          <w:tcPr>
            <w:tcW w:w="1260" w:type="dxa"/>
            <w:tcBorders>
              <w:top w:val="single" w:color="auto" w:sz="4" w:space="0"/>
              <w:left w:val="single" w:color="auto" w:sz="4" w:space="0"/>
              <w:bottom w:val="single" w:color="auto" w:sz="4" w:space="0"/>
              <w:right w:val="single" w:color="auto" w:sz="4" w:space="0"/>
            </w:tcBorders>
            <w:vAlign w:val="center"/>
          </w:tcPr>
          <w:p w14:paraId="5B06DA7C">
            <w:pPr>
              <w:jc w:val="center"/>
              <w:textAlignment w:val="baseline"/>
              <w:rPr>
                <w:rFonts w:hint="eastAsia" w:asciiTheme="minorEastAsia" w:hAnsiTheme="minorEastAsia"/>
                <w:szCs w:val="21"/>
              </w:rPr>
            </w:pPr>
            <w:r>
              <w:rPr>
                <w:rFonts w:hint="eastAsia" w:asciiTheme="minorEastAsia" w:hAnsiTheme="minorEastAsia"/>
                <w:szCs w:val="21"/>
              </w:rPr>
              <w:t>随时清理</w:t>
            </w:r>
          </w:p>
        </w:tc>
        <w:tc>
          <w:tcPr>
            <w:tcW w:w="1260" w:type="dxa"/>
            <w:tcBorders>
              <w:top w:val="single" w:color="auto" w:sz="4" w:space="0"/>
              <w:left w:val="single" w:color="auto" w:sz="4" w:space="0"/>
              <w:bottom w:val="single" w:color="auto" w:sz="4" w:space="0"/>
              <w:right w:val="single" w:color="auto" w:sz="4" w:space="0"/>
            </w:tcBorders>
            <w:vAlign w:val="center"/>
          </w:tcPr>
          <w:p w14:paraId="5A2BCA80">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93D230C">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1CFC5FB">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30AC72C9">
            <w:pPr>
              <w:jc w:val="left"/>
              <w:textAlignment w:val="baseline"/>
              <w:rPr>
                <w:rFonts w:hint="eastAsia" w:asciiTheme="minorEastAsia" w:hAnsiTheme="minorEastAsia"/>
                <w:szCs w:val="21"/>
              </w:rPr>
            </w:pPr>
            <w:r>
              <w:rPr>
                <w:rFonts w:hint="eastAsia" w:asciiTheme="minorEastAsia" w:hAnsiTheme="minorEastAsia"/>
                <w:szCs w:val="21"/>
              </w:rPr>
              <w:t>无散落垃圾、无污水、无异味，</w:t>
            </w:r>
          </w:p>
        </w:tc>
      </w:tr>
      <w:tr w14:paraId="5297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6F917269">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C00FC1F">
            <w:pPr>
              <w:jc w:val="center"/>
              <w:textAlignment w:val="baseline"/>
              <w:rPr>
                <w:rFonts w:hint="eastAsia" w:asciiTheme="minorEastAsia" w:hAnsiTheme="minorEastAsia"/>
                <w:szCs w:val="21"/>
              </w:rPr>
            </w:pPr>
            <w:r>
              <w:rPr>
                <w:rFonts w:hint="eastAsia" w:asciiTheme="minorEastAsia" w:hAnsiTheme="minorEastAsia"/>
                <w:szCs w:val="21"/>
              </w:rPr>
              <w:t>9</w:t>
            </w:r>
          </w:p>
        </w:tc>
        <w:tc>
          <w:tcPr>
            <w:tcW w:w="1260" w:type="dxa"/>
            <w:tcBorders>
              <w:top w:val="single" w:color="auto" w:sz="4" w:space="0"/>
              <w:left w:val="single" w:color="auto" w:sz="4" w:space="0"/>
              <w:bottom w:val="single" w:color="auto" w:sz="4" w:space="0"/>
              <w:right w:val="single" w:color="auto" w:sz="4" w:space="0"/>
            </w:tcBorders>
            <w:vAlign w:val="center"/>
          </w:tcPr>
          <w:p w14:paraId="316745BE">
            <w:pPr>
              <w:jc w:val="center"/>
              <w:textAlignment w:val="baseline"/>
              <w:rPr>
                <w:rFonts w:hint="eastAsia" w:asciiTheme="minorEastAsia" w:hAnsiTheme="minorEastAsia"/>
                <w:szCs w:val="21"/>
              </w:rPr>
            </w:pPr>
            <w:r>
              <w:rPr>
                <w:rFonts w:hint="eastAsia" w:asciiTheme="minorEastAsia" w:hAnsiTheme="minorEastAsia"/>
                <w:szCs w:val="21"/>
              </w:rPr>
              <w:t>废品存放处</w:t>
            </w:r>
          </w:p>
        </w:tc>
        <w:tc>
          <w:tcPr>
            <w:tcW w:w="1260" w:type="dxa"/>
            <w:tcBorders>
              <w:top w:val="single" w:color="auto" w:sz="4" w:space="0"/>
              <w:left w:val="single" w:color="auto" w:sz="4" w:space="0"/>
              <w:bottom w:val="single" w:color="auto" w:sz="4" w:space="0"/>
              <w:right w:val="single" w:color="auto" w:sz="4" w:space="0"/>
            </w:tcBorders>
            <w:vAlign w:val="center"/>
          </w:tcPr>
          <w:p w14:paraId="7E2C2ED4">
            <w:pPr>
              <w:jc w:val="center"/>
              <w:textAlignment w:val="baseline"/>
              <w:rPr>
                <w:rFonts w:hint="eastAsia" w:asciiTheme="minorEastAsia" w:hAnsiTheme="minorEastAsia"/>
                <w:szCs w:val="21"/>
              </w:rPr>
            </w:pPr>
            <w:r>
              <w:rPr>
                <w:rFonts w:hint="eastAsia" w:asciiTheme="minorEastAsia" w:hAnsiTheme="minorEastAsia"/>
                <w:szCs w:val="21"/>
              </w:rPr>
              <w:t>随时清理</w:t>
            </w:r>
          </w:p>
        </w:tc>
        <w:tc>
          <w:tcPr>
            <w:tcW w:w="1260" w:type="dxa"/>
            <w:tcBorders>
              <w:top w:val="single" w:color="auto" w:sz="4" w:space="0"/>
              <w:left w:val="single" w:color="auto" w:sz="4" w:space="0"/>
              <w:bottom w:val="single" w:color="auto" w:sz="4" w:space="0"/>
              <w:right w:val="single" w:color="auto" w:sz="4" w:space="0"/>
            </w:tcBorders>
            <w:vAlign w:val="center"/>
          </w:tcPr>
          <w:p w14:paraId="07CD4C21">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616EEAF">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4D13CAC">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6FFC40C1">
            <w:pPr>
              <w:jc w:val="left"/>
              <w:textAlignment w:val="baseline"/>
              <w:rPr>
                <w:rFonts w:hint="eastAsia" w:asciiTheme="minorEastAsia" w:hAnsiTheme="minorEastAsia"/>
                <w:szCs w:val="21"/>
              </w:rPr>
            </w:pPr>
            <w:r>
              <w:rPr>
                <w:rFonts w:hint="eastAsia" w:asciiTheme="minorEastAsia" w:hAnsiTheme="minorEastAsia"/>
                <w:szCs w:val="21"/>
              </w:rPr>
              <w:t>无散落废品、各类废品分类、废纸箱折叠码放整齐，临近窗户禁止开启。废品由采购方统一进行处理。</w:t>
            </w:r>
          </w:p>
        </w:tc>
      </w:tr>
      <w:tr w14:paraId="1287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5915F27E">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79F7A9C">
            <w:pPr>
              <w:jc w:val="center"/>
              <w:textAlignment w:val="baseline"/>
              <w:rPr>
                <w:rFonts w:hint="eastAsia" w:asciiTheme="minorEastAsia" w:hAnsiTheme="minorEastAsia"/>
                <w:szCs w:val="21"/>
              </w:rPr>
            </w:pPr>
            <w:r>
              <w:rPr>
                <w:rFonts w:hint="eastAsia" w:asciiTheme="minorEastAsia" w:hAnsiTheme="minorEastAsia"/>
                <w:szCs w:val="21"/>
              </w:rPr>
              <w:t>10</w:t>
            </w:r>
          </w:p>
        </w:tc>
        <w:tc>
          <w:tcPr>
            <w:tcW w:w="1260" w:type="dxa"/>
            <w:tcBorders>
              <w:top w:val="single" w:color="auto" w:sz="4" w:space="0"/>
              <w:left w:val="single" w:color="auto" w:sz="4" w:space="0"/>
              <w:bottom w:val="single" w:color="auto" w:sz="4" w:space="0"/>
              <w:right w:val="single" w:color="auto" w:sz="4" w:space="0"/>
            </w:tcBorders>
            <w:vAlign w:val="center"/>
          </w:tcPr>
          <w:p w14:paraId="79255FF2">
            <w:pPr>
              <w:jc w:val="center"/>
              <w:textAlignment w:val="baseline"/>
              <w:rPr>
                <w:rFonts w:hint="eastAsia" w:asciiTheme="minorEastAsia" w:hAnsiTheme="minorEastAsia"/>
                <w:szCs w:val="21"/>
              </w:rPr>
            </w:pPr>
            <w:r>
              <w:rPr>
                <w:rFonts w:hint="eastAsia" w:asciiTheme="minorEastAsia" w:hAnsiTheme="minorEastAsia"/>
                <w:szCs w:val="21"/>
              </w:rPr>
              <w:t>管道井</w:t>
            </w:r>
          </w:p>
        </w:tc>
        <w:tc>
          <w:tcPr>
            <w:tcW w:w="1260" w:type="dxa"/>
            <w:tcBorders>
              <w:top w:val="single" w:color="auto" w:sz="4" w:space="0"/>
              <w:left w:val="single" w:color="auto" w:sz="4" w:space="0"/>
              <w:bottom w:val="single" w:color="auto" w:sz="4" w:space="0"/>
              <w:right w:val="single" w:color="auto" w:sz="4" w:space="0"/>
            </w:tcBorders>
            <w:vAlign w:val="center"/>
          </w:tcPr>
          <w:p w14:paraId="3422C76D">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BE76CDE">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7A5A99EC">
            <w:pPr>
              <w:jc w:val="center"/>
              <w:textAlignment w:val="baseline"/>
              <w:rPr>
                <w:rFonts w:hint="eastAsia" w:asciiTheme="minorEastAsia" w:hAnsiTheme="minorEastAsia"/>
                <w:szCs w:val="21"/>
              </w:rPr>
            </w:pPr>
            <w:r>
              <w:rPr>
                <w:rFonts w:hint="eastAsia" w:asciiTheme="minorEastAsia" w:hAnsiTheme="minorEastAsia"/>
                <w:szCs w:val="21"/>
              </w:rPr>
              <w:t>清扫二次</w:t>
            </w:r>
          </w:p>
        </w:tc>
        <w:tc>
          <w:tcPr>
            <w:tcW w:w="900" w:type="dxa"/>
            <w:tcBorders>
              <w:top w:val="single" w:color="auto" w:sz="4" w:space="0"/>
              <w:left w:val="single" w:color="auto" w:sz="4" w:space="0"/>
              <w:bottom w:val="single" w:color="auto" w:sz="4" w:space="0"/>
              <w:right w:val="single" w:color="auto" w:sz="4" w:space="0"/>
            </w:tcBorders>
            <w:vAlign w:val="center"/>
          </w:tcPr>
          <w:p w14:paraId="4BABE94C">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43BAA1CC">
            <w:pPr>
              <w:jc w:val="left"/>
              <w:textAlignment w:val="baseline"/>
              <w:rPr>
                <w:rFonts w:hint="eastAsia" w:asciiTheme="minorEastAsia" w:hAnsiTheme="minorEastAsia"/>
                <w:szCs w:val="21"/>
              </w:rPr>
            </w:pPr>
            <w:r>
              <w:rPr>
                <w:rFonts w:hint="eastAsia" w:asciiTheme="minorEastAsia" w:hAnsiTheme="minorEastAsia"/>
                <w:szCs w:val="21"/>
              </w:rPr>
              <w:t>干净，无蜘蛛网</w:t>
            </w:r>
          </w:p>
        </w:tc>
      </w:tr>
      <w:tr w14:paraId="2364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7C0FCCF3">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04CC311">
            <w:pPr>
              <w:jc w:val="center"/>
              <w:textAlignment w:val="baseline"/>
              <w:rPr>
                <w:rFonts w:hint="eastAsia" w:asciiTheme="minorEastAsia" w:hAnsiTheme="minorEastAsia"/>
                <w:szCs w:val="21"/>
              </w:rPr>
            </w:pPr>
            <w:r>
              <w:rPr>
                <w:rFonts w:hint="eastAsia" w:asciiTheme="minorEastAsia" w:hAnsiTheme="minorEastAsia"/>
                <w:szCs w:val="21"/>
              </w:rPr>
              <w:t>11</w:t>
            </w:r>
          </w:p>
        </w:tc>
        <w:tc>
          <w:tcPr>
            <w:tcW w:w="1260" w:type="dxa"/>
            <w:tcBorders>
              <w:top w:val="single" w:color="auto" w:sz="4" w:space="0"/>
              <w:left w:val="single" w:color="auto" w:sz="4" w:space="0"/>
              <w:bottom w:val="single" w:color="auto" w:sz="4" w:space="0"/>
              <w:right w:val="single" w:color="auto" w:sz="4" w:space="0"/>
            </w:tcBorders>
            <w:vAlign w:val="center"/>
          </w:tcPr>
          <w:p w14:paraId="15F8C3A0">
            <w:pPr>
              <w:jc w:val="center"/>
              <w:textAlignment w:val="baseline"/>
              <w:rPr>
                <w:rFonts w:hint="eastAsia" w:asciiTheme="minorEastAsia" w:hAnsiTheme="minorEastAsia"/>
                <w:szCs w:val="21"/>
              </w:rPr>
            </w:pPr>
            <w:r>
              <w:rPr>
                <w:rFonts w:hint="eastAsia" w:asciiTheme="minorEastAsia" w:hAnsiTheme="minorEastAsia"/>
                <w:szCs w:val="21"/>
              </w:rPr>
              <w:t>管道设备</w:t>
            </w:r>
          </w:p>
        </w:tc>
        <w:tc>
          <w:tcPr>
            <w:tcW w:w="1260" w:type="dxa"/>
            <w:tcBorders>
              <w:top w:val="single" w:color="auto" w:sz="4" w:space="0"/>
              <w:left w:val="single" w:color="auto" w:sz="4" w:space="0"/>
              <w:bottom w:val="single" w:color="auto" w:sz="4" w:space="0"/>
              <w:right w:val="single" w:color="auto" w:sz="4" w:space="0"/>
            </w:tcBorders>
            <w:vAlign w:val="center"/>
          </w:tcPr>
          <w:p w14:paraId="5A4EC653">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3C56FD7">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752CC0F">
            <w:pPr>
              <w:jc w:val="center"/>
              <w:textAlignment w:val="baseline"/>
              <w:rPr>
                <w:rFonts w:hint="eastAsia" w:asciiTheme="minorEastAsia" w:hAnsiTheme="minorEastAsia"/>
                <w:szCs w:val="21"/>
              </w:rPr>
            </w:pPr>
            <w:r>
              <w:rPr>
                <w:rFonts w:hint="eastAsia" w:asciiTheme="minorEastAsia" w:hAnsiTheme="minorEastAsia"/>
                <w:szCs w:val="21"/>
              </w:rPr>
              <w:t>除尘一次</w:t>
            </w:r>
          </w:p>
        </w:tc>
        <w:tc>
          <w:tcPr>
            <w:tcW w:w="900" w:type="dxa"/>
            <w:tcBorders>
              <w:top w:val="single" w:color="auto" w:sz="4" w:space="0"/>
              <w:left w:val="single" w:color="auto" w:sz="4" w:space="0"/>
              <w:bottom w:val="single" w:color="auto" w:sz="4" w:space="0"/>
              <w:right w:val="single" w:color="auto" w:sz="4" w:space="0"/>
            </w:tcBorders>
            <w:vAlign w:val="center"/>
          </w:tcPr>
          <w:p w14:paraId="3B800570">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5C8E7D88">
            <w:pPr>
              <w:jc w:val="left"/>
              <w:textAlignment w:val="baseline"/>
              <w:rPr>
                <w:rFonts w:hint="eastAsia" w:asciiTheme="minorEastAsia" w:hAnsiTheme="minorEastAsia"/>
                <w:szCs w:val="21"/>
              </w:rPr>
            </w:pPr>
            <w:r>
              <w:rPr>
                <w:rFonts w:hint="eastAsia" w:asciiTheme="minorEastAsia" w:hAnsiTheme="minorEastAsia"/>
                <w:szCs w:val="21"/>
              </w:rPr>
              <w:t>无灰尘</w:t>
            </w:r>
          </w:p>
        </w:tc>
      </w:tr>
      <w:tr w14:paraId="70D7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226BCE2">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651871C">
            <w:pPr>
              <w:jc w:val="center"/>
              <w:textAlignment w:val="baseline"/>
              <w:rPr>
                <w:rFonts w:hint="eastAsia" w:asciiTheme="minorEastAsia" w:hAnsiTheme="minorEastAsia"/>
                <w:szCs w:val="21"/>
              </w:rPr>
            </w:pPr>
            <w:r>
              <w:rPr>
                <w:rFonts w:hint="eastAsia" w:asciiTheme="minorEastAsia" w:hAnsiTheme="minorEastAsia"/>
                <w:szCs w:val="21"/>
              </w:rPr>
              <w:t>12</w:t>
            </w:r>
          </w:p>
        </w:tc>
        <w:tc>
          <w:tcPr>
            <w:tcW w:w="1260" w:type="dxa"/>
            <w:tcBorders>
              <w:top w:val="single" w:color="auto" w:sz="4" w:space="0"/>
              <w:left w:val="single" w:color="auto" w:sz="4" w:space="0"/>
              <w:bottom w:val="single" w:color="auto" w:sz="4" w:space="0"/>
              <w:right w:val="single" w:color="auto" w:sz="4" w:space="0"/>
            </w:tcBorders>
            <w:vAlign w:val="center"/>
          </w:tcPr>
          <w:p w14:paraId="4FB0870C">
            <w:pPr>
              <w:jc w:val="center"/>
              <w:textAlignment w:val="baseline"/>
              <w:rPr>
                <w:rFonts w:hint="eastAsia" w:asciiTheme="minorEastAsia" w:hAnsiTheme="minorEastAsia"/>
                <w:szCs w:val="21"/>
              </w:rPr>
            </w:pPr>
            <w:r>
              <w:rPr>
                <w:rFonts w:hint="eastAsia" w:asciiTheme="minorEastAsia" w:hAnsiTheme="minorEastAsia"/>
                <w:szCs w:val="21"/>
              </w:rPr>
              <w:t>防火门</w:t>
            </w:r>
          </w:p>
        </w:tc>
        <w:tc>
          <w:tcPr>
            <w:tcW w:w="1260" w:type="dxa"/>
            <w:tcBorders>
              <w:top w:val="single" w:color="auto" w:sz="4" w:space="0"/>
              <w:left w:val="single" w:color="auto" w:sz="4" w:space="0"/>
              <w:bottom w:val="single" w:color="auto" w:sz="4" w:space="0"/>
              <w:right w:val="single" w:color="auto" w:sz="4" w:space="0"/>
            </w:tcBorders>
            <w:vAlign w:val="center"/>
          </w:tcPr>
          <w:p w14:paraId="0FC1B66C">
            <w:pPr>
              <w:jc w:val="center"/>
              <w:textAlignment w:val="baseline"/>
              <w:rPr>
                <w:rFonts w:hint="eastAsia"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268BA284">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40474D38">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72F974E">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3F538E16">
            <w:pPr>
              <w:jc w:val="left"/>
              <w:textAlignment w:val="baseline"/>
              <w:rPr>
                <w:rFonts w:hint="eastAsia" w:asciiTheme="minorEastAsia" w:hAnsiTheme="minorEastAsia"/>
                <w:szCs w:val="21"/>
              </w:rPr>
            </w:pPr>
            <w:r>
              <w:rPr>
                <w:rFonts w:hint="eastAsia" w:asciiTheme="minorEastAsia" w:hAnsiTheme="minorEastAsia"/>
                <w:szCs w:val="21"/>
              </w:rPr>
              <w:t>干净、无污渍</w:t>
            </w:r>
          </w:p>
        </w:tc>
      </w:tr>
      <w:tr w14:paraId="3CCB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1855CE5">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045F83B">
            <w:pPr>
              <w:jc w:val="center"/>
              <w:textAlignment w:val="baseline"/>
              <w:rPr>
                <w:rFonts w:hint="eastAsia" w:asciiTheme="minorEastAsia" w:hAnsiTheme="minorEastAsia"/>
                <w:szCs w:val="21"/>
              </w:rPr>
            </w:pPr>
            <w:r>
              <w:rPr>
                <w:rFonts w:hint="eastAsia" w:asciiTheme="minorEastAsia" w:hAnsiTheme="minorEastAsia"/>
                <w:szCs w:val="21"/>
              </w:rPr>
              <w:t>13</w:t>
            </w:r>
          </w:p>
        </w:tc>
        <w:tc>
          <w:tcPr>
            <w:tcW w:w="1260" w:type="dxa"/>
            <w:tcBorders>
              <w:top w:val="single" w:color="auto" w:sz="4" w:space="0"/>
              <w:left w:val="single" w:color="auto" w:sz="4" w:space="0"/>
              <w:bottom w:val="single" w:color="auto" w:sz="4" w:space="0"/>
              <w:right w:val="single" w:color="auto" w:sz="4" w:space="0"/>
            </w:tcBorders>
            <w:vAlign w:val="center"/>
          </w:tcPr>
          <w:p w14:paraId="7C20654C">
            <w:pPr>
              <w:jc w:val="center"/>
              <w:textAlignment w:val="baseline"/>
              <w:rPr>
                <w:rFonts w:hint="eastAsia" w:asciiTheme="minorEastAsia" w:hAnsiTheme="minorEastAsia"/>
                <w:szCs w:val="21"/>
              </w:rPr>
            </w:pPr>
            <w:r>
              <w:rPr>
                <w:rFonts w:hint="eastAsia" w:asciiTheme="minorEastAsia" w:hAnsiTheme="minorEastAsia"/>
                <w:szCs w:val="21"/>
              </w:rPr>
              <w:t>卫生间</w:t>
            </w:r>
          </w:p>
        </w:tc>
        <w:tc>
          <w:tcPr>
            <w:tcW w:w="1260" w:type="dxa"/>
            <w:tcBorders>
              <w:top w:val="single" w:color="auto" w:sz="4" w:space="0"/>
              <w:left w:val="single" w:color="auto" w:sz="4" w:space="0"/>
              <w:bottom w:val="single" w:color="auto" w:sz="4" w:space="0"/>
              <w:right w:val="single" w:color="auto" w:sz="4" w:space="0"/>
            </w:tcBorders>
            <w:vAlign w:val="center"/>
          </w:tcPr>
          <w:p w14:paraId="150725F6">
            <w:pPr>
              <w:jc w:val="center"/>
              <w:textAlignment w:val="baseline"/>
              <w:rPr>
                <w:rFonts w:hint="eastAsia" w:asciiTheme="minorEastAsia" w:hAnsiTheme="minorEastAsia"/>
                <w:szCs w:val="21"/>
              </w:rPr>
            </w:pPr>
            <w:r>
              <w:rPr>
                <w:rFonts w:hint="eastAsia" w:asciiTheme="minorEastAsia" w:hAnsiTheme="minorEastAsia"/>
                <w:szCs w:val="21"/>
              </w:rPr>
              <w:t>清洗二次，冲洗若干次</w:t>
            </w:r>
          </w:p>
        </w:tc>
        <w:tc>
          <w:tcPr>
            <w:tcW w:w="1260" w:type="dxa"/>
            <w:tcBorders>
              <w:top w:val="single" w:color="auto" w:sz="4" w:space="0"/>
              <w:left w:val="single" w:color="auto" w:sz="4" w:space="0"/>
              <w:bottom w:val="single" w:color="auto" w:sz="4" w:space="0"/>
              <w:right w:val="single" w:color="auto" w:sz="4" w:space="0"/>
            </w:tcBorders>
            <w:vAlign w:val="center"/>
          </w:tcPr>
          <w:p w14:paraId="7F0CB69C">
            <w:pPr>
              <w:jc w:val="center"/>
              <w:textAlignment w:val="baseline"/>
              <w:rPr>
                <w:rFonts w:hint="eastAsia" w:asciiTheme="minorEastAsia" w:hAnsiTheme="minorEastAsia"/>
                <w:szCs w:val="21"/>
              </w:rPr>
            </w:pPr>
            <w:r>
              <w:rPr>
                <w:rFonts w:hint="eastAsia" w:asciiTheme="minorEastAsia" w:hAnsiTheme="minorEastAsia"/>
                <w:szCs w:val="21"/>
              </w:rPr>
              <w:t>用清洁剂清洗二次</w:t>
            </w:r>
          </w:p>
        </w:tc>
        <w:tc>
          <w:tcPr>
            <w:tcW w:w="1080" w:type="dxa"/>
            <w:tcBorders>
              <w:top w:val="single" w:color="auto" w:sz="4" w:space="0"/>
              <w:left w:val="single" w:color="auto" w:sz="4" w:space="0"/>
              <w:bottom w:val="single" w:color="auto" w:sz="4" w:space="0"/>
              <w:right w:val="single" w:color="auto" w:sz="4" w:space="0"/>
            </w:tcBorders>
            <w:vAlign w:val="center"/>
          </w:tcPr>
          <w:p w14:paraId="21E7F70C">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90AD616">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12023526">
            <w:pPr>
              <w:jc w:val="left"/>
              <w:textAlignment w:val="baseline"/>
              <w:rPr>
                <w:rFonts w:hint="eastAsia" w:asciiTheme="minorEastAsia" w:hAnsiTheme="minorEastAsia"/>
                <w:szCs w:val="21"/>
              </w:rPr>
            </w:pPr>
            <w:r>
              <w:rPr>
                <w:rFonts w:hint="eastAsia" w:asciiTheme="minorEastAsia" w:hAnsiTheme="minorEastAsia"/>
                <w:szCs w:val="21"/>
              </w:rPr>
              <w:t>干净、无臭、无污水</w:t>
            </w:r>
          </w:p>
          <w:p w14:paraId="5EB37CE9">
            <w:pPr>
              <w:jc w:val="left"/>
              <w:textAlignment w:val="baseline"/>
              <w:rPr>
                <w:rFonts w:hint="eastAsia" w:asciiTheme="minorEastAsia" w:hAnsiTheme="minorEastAsia"/>
                <w:szCs w:val="21"/>
              </w:rPr>
            </w:pPr>
            <w:r>
              <w:rPr>
                <w:rFonts w:hint="eastAsia" w:asciiTheme="minorEastAsia" w:hAnsiTheme="minorEastAsia"/>
                <w:szCs w:val="21"/>
              </w:rPr>
              <w:t>台面、地面无水渍</w:t>
            </w:r>
          </w:p>
        </w:tc>
      </w:tr>
      <w:tr w14:paraId="7A03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2305F5E8">
            <w:pPr>
              <w:jc w:val="center"/>
              <w:textAlignment w:val="baseline"/>
              <w:rPr>
                <w:rFonts w:hint="eastAsia" w:asciiTheme="minorEastAsia" w:hAnsiTheme="minorEastAsia"/>
                <w:szCs w:val="21"/>
              </w:rPr>
            </w:pPr>
            <w:r>
              <w:rPr>
                <w:rFonts w:hint="eastAsia" w:asciiTheme="minorEastAsia" w:hAnsiTheme="minorEastAsia"/>
                <w:szCs w:val="21"/>
              </w:rPr>
              <w:t>会议室</w:t>
            </w:r>
          </w:p>
          <w:p w14:paraId="60F484B4">
            <w:pPr>
              <w:jc w:val="center"/>
              <w:textAlignment w:val="baseline"/>
              <w:rPr>
                <w:rFonts w:hint="eastAsia" w:asciiTheme="minorEastAsia" w:hAnsiTheme="minorEastAsia"/>
                <w:szCs w:val="21"/>
              </w:rPr>
            </w:pPr>
            <w:r>
              <w:rPr>
                <w:rFonts w:hint="eastAsia" w:asciiTheme="minorEastAsia" w:hAnsiTheme="minorEastAsia"/>
                <w:szCs w:val="21"/>
              </w:rPr>
              <w:t>、</w:t>
            </w:r>
          </w:p>
          <w:p w14:paraId="4C902165">
            <w:pPr>
              <w:jc w:val="center"/>
              <w:textAlignment w:val="baseline"/>
              <w:rPr>
                <w:rFonts w:hint="eastAsia" w:asciiTheme="minorEastAsia" w:hAnsiTheme="minorEastAsia"/>
                <w:szCs w:val="21"/>
              </w:rPr>
            </w:pPr>
            <w:r>
              <w:rPr>
                <w:rFonts w:hint="eastAsia" w:asciiTheme="minorEastAsia" w:hAnsiTheme="minorEastAsia"/>
                <w:szCs w:val="21"/>
              </w:rPr>
              <w:t>指定办公室</w:t>
            </w:r>
          </w:p>
        </w:tc>
        <w:tc>
          <w:tcPr>
            <w:tcW w:w="540" w:type="dxa"/>
            <w:tcBorders>
              <w:top w:val="single" w:color="auto" w:sz="4" w:space="0"/>
              <w:left w:val="single" w:color="auto" w:sz="4" w:space="0"/>
              <w:bottom w:val="single" w:color="auto" w:sz="4" w:space="0"/>
              <w:right w:val="single" w:color="auto" w:sz="4" w:space="0"/>
            </w:tcBorders>
            <w:vAlign w:val="center"/>
          </w:tcPr>
          <w:p w14:paraId="3E31998C">
            <w:pPr>
              <w:jc w:val="center"/>
              <w:textAlignment w:val="baseline"/>
              <w:rPr>
                <w:rFonts w:hint="eastAsia" w:asciiTheme="minorEastAsia" w:hAnsiTheme="minorEastAsia"/>
                <w:szCs w:val="21"/>
              </w:rPr>
            </w:pPr>
            <w:r>
              <w:rPr>
                <w:rFonts w:hint="eastAsia" w:asciiTheme="minorEastAsia" w:hAnsiTheme="minorEastAsia"/>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24B3CA23">
            <w:pPr>
              <w:jc w:val="center"/>
              <w:textAlignment w:val="baseline"/>
              <w:rPr>
                <w:rFonts w:hint="eastAsia" w:asciiTheme="minorEastAsia" w:hAnsiTheme="minorEastAsia"/>
                <w:szCs w:val="21"/>
              </w:rPr>
            </w:pPr>
            <w:r>
              <w:rPr>
                <w:rFonts w:hint="eastAsia" w:asciiTheme="minorEastAsia" w:hAnsiTheme="minorEastAsia"/>
                <w:szCs w:val="21"/>
              </w:rPr>
              <w:t>办公椅、</w:t>
            </w:r>
          </w:p>
          <w:p w14:paraId="75BA4382">
            <w:pPr>
              <w:jc w:val="center"/>
              <w:textAlignment w:val="baseline"/>
              <w:rPr>
                <w:rFonts w:hint="eastAsia" w:asciiTheme="minorEastAsia" w:hAnsiTheme="minorEastAsia"/>
                <w:szCs w:val="21"/>
              </w:rPr>
            </w:pPr>
            <w:r>
              <w:rPr>
                <w:rFonts w:hint="eastAsia" w:asciiTheme="minorEastAsia" w:hAnsiTheme="minorEastAsia"/>
                <w:szCs w:val="21"/>
              </w:rPr>
              <w:t>文件柜</w:t>
            </w:r>
          </w:p>
        </w:tc>
        <w:tc>
          <w:tcPr>
            <w:tcW w:w="1260" w:type="dxa"/>
            <w:tcBorders>
              <w:top w:val="single" w:color="auto" w:sz="4" w:space="0"/>
              <w:left w:val="single" w:color="auto" w:sz="4" w:space="0"/>
              <w:bottom w:val="single" w:color="auto" w:sz="4" w:space="0"/>
              <w:right w:val="single" w:color="auto" w:sz="4" w:space="0"/>
            </w:tcBorders>
            <w:vAlign w:val="center"/>
          </w:tcPr>
          <w:p w14:paraId="60DDB7CD">
            <w:pPr>
              <w:jc w:val="center"/>
              <w:textAlignment w:val="baseline"/>
              <w:rPr>
                <w:rFonts w:hint="eastAsia" w:asciiTheme="minorEastAsia" w:hAnsiTheme="minorEastAsia"/>
                <w:szCs w:val="21"/>
              </w:rPr>
            </w:pPr>
            <w:r>
              <w:rPr>
                <w:rFonts w:hint="eastAsia" w:asciiTheme="minorEastAsia" w:hAnsiTheme="minorEastAsia"/>
                <w:szCs w:val="21"/>
              </w:rPr>
              <w:t>清洁一次</w:t>
            </w:r>
          </w:p>
        </w:tc>
        <w:tc>
          <w:tcPr>
            <w:tcW w:w="1260" w:type="dxa"/>
            <w:tcBorders>
              <w:top w:val="single" w:color="auto" w:sz="4" w:space="0"/>
              <w:left w:val="single" w:color="auto" w:sz="4" w:space="0"/>
              <w:bottom w:val="single" w:color="auto" w:sz="4" w:space="0"/>
              <w:right w:val="single" w:color="auto" w:sz="4" w:space="0"/>
            </w:tcBorders>
            <w:vAlign w:val="center"/>
          </w:tcPr>
          <w:p w14:paraId="14586027">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9083806">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5E68D93">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5236A7B7">
            <w:pPr>
              <w:jc w:val="left"/>
              <w:textAlignment w:val="baseline"/>
              <w:rPr>
                <w:rFonts w:hint="eastAsia" w:asciiTheme="minorEastAsia" w:hAnsiTheme="minorEastAsia"/>
                <w:szCs w:val="21"/>
              </w:rPr>
            </w:pPr>
            <w:r>
              <w:rPr>
                <w:rFonts w:hint="eastAsia" w:asciiTheme="minorEastAsia" w:hAnsiTheme="minorEastAsia"/>
                <w:szCs w:val="21"/>
              </w:rPr>
              <w:t>放置有序、办公室用品摆放整齐、桌面柜顶不准堆积报刊杂物， 经常保持清洁，无杂物、异味。</w:t>
            </w:r>
          </w:p>
          <w:p w14:paraId="3AC2A53D">
            <w:pPr>
              <w:jc w:val="left"/>
              <w:textAlignment w:val="baseline"/>
              <w:rPr>
                <w:rFonts w:hint="eastAsia" w:asciiTheme="minorEastAsia" w:hAnsiTheme="minorEastAsia"/>
                <w:szCs w:val="21"/>
              </w:rPr>
            </w:pPr>
            <w:r>
              <w:rPr>
                <w:rFonts w:hint="eastAsia" w:asciiTheme="minorEastAsia" w:hAnsiTheme="minorEastAsia"/>
                <w:szCs w:val="21"/>
              </w:rPr>
              <w:t>办公桌上的物品、文件，整理完毕放回原处，未经允许不得擅自处理。</w:t>
            </w:r>
          </w:p>
        </w:tc>
      </w:tr>
      <w:tr w14:paraId="4828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1F3FFB0">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D320747">
            <w:pPr>
              <w:jc w:val="center"/>
              <w:textAlignment w:val="baseline"/>
              <w:rPr>
                <w:rFonts w:hint="eastAsia" w:asciiTheme="minorEastAsia" w:hAnsiTheme="minorEastAsia"/>
                <w:szCs w:val="21"/>
              </w:rPr>
            </w:pPr>
            <w:r>
              <w:rPr>
                <w:rFonts w:hint="eastAsia" w:asciiTheme="minorEastAsia" w:hAnsiTheme="minorEastAsia"/>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5A973D04">
            <w:pPr>
              <w:jc w:val="center"/>
              <w:textAlignment w:val="baseline"/>
              <w:rPr>
                <w:rFonts w:hint="eastAsia" w:asciiTheme="minorEastAsia" w:hAnsiTheme="minorEastAsia"/>
                <w:szCs w:val="21"/>
              </w:rPr>
            </w:pPr>
            <w:r>
              <w:rPr>
                <w:rFonts w:hint="eastAsia" w:asciiTheme="minorEastAsia" w:hAnsiTheme="minorEastAsia"/>
                <w:szCs w:val="21"/>
              </w:rPr>
              <w:t>室内盆栽植物</w:t>
            </w:r>
          </w:p>
        </w:tc>
        <w:tc>
          <w:tcPr>
            <w:tcW w:w="1260" w:type="dxa"/>
            <w:tcBorders>
              <w:top w:val="single" w:color="auto" w:sz="4" w:space="0"/>
              <w:left w:val="single" w:color="auto" w:sz="4" w:space="0"/>
              <w:bottom w:val="single" w:color="auto" w:sz="4" w:space="0"/>
              <w:right w:val="single" w:color="auto" w:sz="4" w:space="0"/>
            </w:tcBorders>
            <w:vAlign w:val="center"/>
          </w:tcPr>
          <w:p w14:paraId="5FBC3134">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B59984E">
            <w:pPr>
              <w:jc w:val="center"/>
              <w:textAlignment w:val="baseline"/>
              <w:rPr>
                <w:rFonts w:hint="eastAsia" w:asciiTheme="minorEastAsia" w:hAnsiTheme="minorEastAsia"/>
                <w:szCs w:val="21"/>
              </w:rPr>
            </w:pPr>
            <w:r>
              <w:rPr>
                <w:rFonts w:hint="eastAsia" w:asciiTheme="minorEastAsia" w:hAnsiTheme="minorEastAsia"/>
                <w:szCs w:val="21"/>
              </w:rPr>
              <w:t>清洁一次</w:t>
            </w:r>
          </w:p>
        </w:tc>
        <w:tc>
          <w:tcPr>
            <w:tcW w:w="1080" w:type="dxa"/>
            <w:tcBorders>
              <w:top w:val="single" w:color="auto" w:sz="4" w:space="0"/>
              <w:left w:val="single" w:color="auto" w:sz="4" w:space="0"/>
              <w:bottom w:val="single" w:color="auto" w:sz="4" w:space="0"/>
              <w:right w:val="single" w:color="auto" w:sz="4" w:space="0"/>
            </w:tcBorders>
            <w:vAlign w:val="center"/>
          </w:tcPr>
          <w:p w14:paraId="230A5065">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DDB64F0">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7A38A617">
            <w:pPr>
              <w:jc w:val="left"/>
              <w:textAlignment w:val="baseline"/>
              <w:rPr>
                <w:rFonts w:hint="eastAsia" w:asciiTheme="minorEastAsia" w:hAnsiTheme="minorEastAsia"/>
                <w:szCs w:val="21"/>
              </w:rPr>
            </w:pPr>
            <w:r>
              <w:rPr>
                <w:rFonts w:hint="eastAsia" w:asciiTheme="minorEastAsia" w:hAnsiTheme="minorEastAsia"/>
                <w:szCs w:val="21"/>
              </w:rPr>
              <w:t>盆栽植物上无尘土，花盆外围托盘干净</w:t>
            </w:r>
          </w:p>
        </w:tc>
      </w:tr>
      <w:tr w14:paraId="0BDD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267EB50">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AD59F58">
            <w:pPr>
              <w:jc w:val="center"/>
              <w:textAlignment w:val="baseline"/>
              <w:rPr>
                <w:rFonts w:hint="eastAsia" w:asciiTheme="minorEastAsia" w:hAnsiTheme="minorEastAsia"/>
                <w:szCs w:val="21"/>
              </w:rPr>
            </w:pPr>
            <w:r>
              <w:rPr>
                <w:rFonts w:hint="eastAsia" w:asciiTheme="minorEastAsia" w:hAnsiTheme="minorEastAsia"/>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3B3E30F3">
            <w:pPr>
              <w:jc w:val="center"/>
              <w:textAlignment w:val="baseline"/>
              <w:rPr>
                <w:rFonts w:hint="eastAsia" w:asciiTheme="minorEastAsia" w:hAnsiTheme="minorEastAsia"/>
                <w:szCs w:val="21"/>
              </w:rPr>
            </w:pPr>
            <w:r>
              <w:rPr>
                <w:rFonts w:hint="eastAsia" w:asciiTheme="minorEastAsia" w:hAnsiTheme="minorEastAsia"/>
                <w:szCs w:val="21"/>
              </w:rPr>
              <w:t>艺术装饰挂件</w:t>
            </w:r>
          </w:p>
        </w:tc>
        <w:tc>
          <w:tcPr>
            <w:tcW w:w="1260" w:type="dxa"/>
            <w:tcBorders>
              <w:top w:val="single" w:color="auto" w:sz="4" w:space="0"/>
              <w:left w:val="single" w:color="auto" w:sz="4" w:space="0"/>
              <w:bottom w:val="single" w:color="auto" w:sz="4" w:space="0"/>
              <w:right w:val="single" w:color="auto" w:sz="4" w:space="0"/>
            </w:tcBorders>
            <w:vAlign w:val="center"/>
          </w:tcPr>
          <w:p w14:paraId="08DA19F1">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9970772">
            <w:pPr>
              <w:jc w:val="center"/>
              <w:textAlignment w:val="baseline"/>
              <w:rPr>
                <w:rFonts w:hint="eastAsia" w:asciiTheme="minorEastAsia" w:hAnsiTheme="minorEastAsia"/>
                <w:szCs w:val="21"/>
              </w:rPr>
            </w:pPr>
            <w:r>
              <w:rPr>
                <w:rFonts w:hint="eastAsia" w:asciiTheme="minorEastAsia" w:hAnsiTheme="minorEastAsia"/>
                <w:szCs w:val="21"/>
              </w:rPr>
              <w:t>清洁一次</w:t>
            </w:r>
          </w:p>
        </w:tc>
        <w:tc>
          <w:tcPr>
            <w:tcW w:w="1080" w:type="dxa"/>
            <w:tcBorders>
              <w:top w:val="single" w:color="auto" w:sz="4" w:space="0"/>
              <w:left w:val="single" w:color="auto" w:sz="4" w:space="0"/>
              <w:bottom w:val="single" w:color="auto" w:sz="4" w:space="0"/>
              <w:right w:val="single" w:color="auto" w:sz="4" w:space="0"/>
            </w:tcBorders>
            <w:vAlign w:val="center"/>
          </w:tcPr>
          <w:p w14:paraId="79D1257E">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2433133">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7C21ECCC">
            <w:pPr>
              <w:jc w:val="left"/>
              <w:textAlignment w:val="baseline"/>
              <w:rPr>
                <w:rFonts w:hint="eastAsia" w:asciiTheme="minorEastAsia" w:hAnsiTheme="minorEastAsia"/>
                <w:szCs w:val="21"/>
              </w:rPr>
            </w:pPr>
            <w:r>
              <w:rPr>
                <w:rFonts w:hint="eastAsia" w:asciiTheme="minorEastAsia" w:hAnsiTheme="minorEastAsia"/>
                <w:szCs w:val="21"/>
              </w:rPr>
              <w:t>挂放端正、清洁无损</w:t>
            </w:r>
          </w:p>
        </w:tc>
      </w:tr>
      <w:tr w14:paraId="10BC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06CD021">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45C23ED">
            <w:pPr>
              <w:jc w:val="center"/>
              <w:textAlignment w:val="baseline"/>
              <w:rPr>
                <w:rFonts w:hint="eastAsia" w:asciiTheme="minorEastAsia" w:hAnsiTheme="minorEastAsia"/>
                <w:szCs w:val="21"/>
              </w:rPr>
            </w:pPr>
            <w:r>
              <w:rPr>
                <w:rFonts w:hint="eastAsia" w:asciiTheme="minorEastAsia" w:hAnsiTheme="minorEastAsia"/>
                <w:szCs w:val="21"/>
              </w:rPr>
              <w:t>4</w:t>
            </w:r>
          </w:p>
        </w:tc>
        <w:tc>
          <w:tcPr>
            <w:tcW w:w="1260" w:type="dxa"/>
            <w:tcBorders>
              <w:top w:val="single" w:color="auto" w:sz="4" w:space="0"/>
              <w:left w:val="single" w:color="auto" w:sz="4" w:space="0"/>
              <w:bottom w:val="single" w:color="auto" w:sz="4" w:space="0"/>
              <w:right w:val="single" w:color="auto" w:sz="4" w:space="0"/>
            </w:tcBorders>
            <w:vAlign w:val="center"/>
          </w:tcPr>
          <w:p w14:paraId="57379EB5">
            <w:pPr>
              <w:jc w:val="center"/>
              <w:textAlignment w:val="baseline"/>
              <w:rPr>
                <w:rFonts w:hint="eastAsia" w:asciiTheme="minorEastAsia" w:hAnsiTheme="minorEastAsia"/>
                <w:szCs w:val="21"/>
              </w:rPr>
            </w:pPr>
            <w:r>
              <w:rPr>
                <w:rFonts w:hint="eastAsia" w:asciiTheme="minorEastAsia" w:hAnsiTheme="minorEastAsia"/>
                <w:szCs w:val="21"/>
              </w:rPr>
              <w:t>空调器</w:t>
            </w:r>
          </w:p>
        </w:tc>
        <w:tc>
          <w:tcPr>
            <w:tcW w:w="1260" w:type="dxa"/>
            <w:tcBorders>
              <w:top w:val="single" w:color="auto" w:sz="4" w:space="0"/>
              <w:left w:val="single" w:color="auto" w:sz="4" w:space="0"/>
              <w:bottom w:val="single" w:color="auto" w:sz="4" w:space="0"/>
              <w:right w:val="single" w:color="auto" w:sz="4" w:space="0"/>
            </w:tcBorders>
            <w:vAlign w:val="center"/>
          </w:tcPr>
          <w:p w14:paraId="5264D106">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34BB8E4">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0DA2FE8D">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8349272">
            <w:pPr>
              <w:jc w:val="center"/>
              <w:textAlignment w:val="baseline"/>
              <w:rPr>
                <w:rFonts w:hint="eastAsia" w:asciiTheme="minorEastAsia" w:hAnsiTheme="minorEastAsia"/>
                <w:szCs w:val="21"/>
              </w:rPr>
            </w:pPr>
            <w:r>
              <w:rPr>
                <w:rFonts w:hint="eastAsia" w:asciiTheme="minorEastAsia" w:hAnsiTheme="minorEastAsia"/>
                <w:szCs w:val="21"/>
              </w:rPr>
              <w:t>保洁一次</w:t>
            </w:r>
          </w:p>
        </w:tc>
        <w:tc>
          <w:tcPr>
            <w:tcW w:w="2700" w:type="dxa"/>
            <w:tcBorders>
              <w:top w:val="single" w:color="auto" w:sz="4" w:space="0"/>
              <w:left w:val="single" w:color="auto" w:sz="4" w:space="0"/>
              <w:bottom w:val="single" w:color="auto" w:sz="4" w:space="0"/>
              <w:right w:val="single" w:color="auto" w:sz="4" w:space="0"/>
            </w:tcBorders>
            <w:vAlign w:val="center"/>
          </w:tcPr>
          <w:p w14:paraId="69DF5504">
            <w:pPr>
              <w:jc w:val="left"/>
              <w:textAlignment w:val="baseline"/>
              <w:rPr>
                <w:rFonts w:hint="eastAsia" w:asciiTheme="minorEastAsia" w:hAnsiTheme="minorEastAsia"/>
                <w:szCs w:val="21"/>
              </w:rPr>
            </w:pPr>
            <w:r>
              <w:rPr>
                <w:rFonts w:hint="eastAsia" w:asciiTheme="minorEastAsia" w:hAnsiTheme="minorEastAsia"/>
                <w:szCs w:val="21"/>
              </w:rPr>
              <w:t>确保清洁、安全使用</w:t>
            </w:r>
          </w:p>
        </w:tc>
      </w:tr>
      <w:tr w14:paraId="0E34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5A73870">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048C9B6">
            <w:pPr>
              <w:jc w:val="center"/>
              <w:textAlignment w:val="baseline"/>
              <w:rPr>
                <w:rFonts w:hint="eastAsia" w:asciiTheme="minorEastAsia" w:hAnsiTheme="minorEastAsia"/>
                <w:szCs w:val="21"/>
              </w:rPr>
            </w:pPr>
            <w:r>
              <w:rPr>
                <w:rFonts w:hint="eastAsia" w:asciiTheme="minorEastAsia" w:hAnsiTheme="minorEastAsia"/>
                <w:szCs w:val="21"/>
              </w:rPr>
              <w:t>5</w:t>
            </w:r>
          </w:p>
        </w:tc>
        <w:tc>
          <w:tcPr>
            <w:tcW w:w="1260" w:type="dxa"/>
            <w:tcBorders>
              <w:top w:val="single" w:color="auto" w:sz="4" w:space="0"/>
              <w:left w:val="single" w:color="auto" w:sz="4" w:space="0"/>
              <w:bottom w:val="single" w:color="auto" w:sz="4" w:space="0"/>
              <w:right w:val="single" w:color="auto" w:sz="4" w:space="0"/>
            </w:tcBorders>
            <w:vAlign w:val="center"/>
          </w:tcPr>
          <w:p w14:paraId="2A480658">
            <w:pPr>
              <w:jc w:val="center"/>
              <w:textAlignment w:val="baseline"/>
              <w:rPr>
                <w:rFonts w:hint="eastAsia" w:asciiTheme="minorEastAsia" w:hAnsiTheme="minorEastAsia"/>
                <w:szCs w:val="21"/>
              </w:rPr>
            </w:pPr>
            <w:r>
              <w:rPr>
                <w:rFonts w:hint="eastAsia" w:asciiTheme="minorEastAsia" w:hAnsiTheme="minorEastAsia"/>
                <w:szCs w:val="21"/>
              </w:rPr>
              <w:t>灯具、电器</w:t>
            </w:r>
          </w:p>
        </w:tc>
        <w:tc>
          <w:tcPr>
            <w:tcW w:w="1260" w:type="dxa"/>
            <w:tcBorders>
              <w:top w:val="single" w:color="auto" w:sz="4" w:space="0"/>
              <w:left w:val="single" w:color="auto" w:sz="4" w:space="0"/>
              <w:bottom w:val="single" w:color="auto" w:sz="4" w:space="0"/>
              <w:right w:val="single" w:color="auto" w:sz="4" w:space="0"/>
            </w:tcBorders>
            <w:vAlign w:val="center"/>
          </w:tcPr>
          <w:p w14:paraId="06C6A9D5">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8802429">
            <w:pPr>
              <w:jc w:val="center"/>
              <w:textAlignment w:val="baseline"/>
              <w:rPr>
                <w:rFonts w:hint="eastAsia" w:asciiTheme="minorEastAsia" w:hAnsiTheme="minorEastAsia"/>
                <w:szCs w:val="21"/>
              </w:rPr>
            </w:pPr>
            <w:r>
              <w:rPr>
                <w:rFonts w:hint="eastAsia" w:asciiTheme="minorEastAsia" w:hAnsiTheme="minorEastAsia"/>
                <w:szCs w:val="21"/>
              </w:rPr>
              <w:t>清洁一次</w:t>
            </w:r>
          </w:p>
        </w:tc>
        <w:tc>
          <w:tcPr>
            <w:tcW w:w="1080" w:type="dxa"/>
            <w:tcBorders>
              <w:top w:val="single" w:color="auto" w:sz="4" w:space="0"/>
              <w:left w:val="single" w:color="auto" w:sz="4" w:space="0"/>
              <w:bottom w:val="single" w:color="auto" w:sz="4" w:space="0"/>
              <w:right w:val="single" w:color="auto" w:sz="4" w:space="0"/>
            </w:tcBorders>
            <w:vAlign w:val="center"/>
          </w:tcPr>
          <w:p w14:paraId="4C67AF4A">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1147D95">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164AE08E">
            <w:pPr>
              <w:jc w:val="left"/>
              <w:textAlignment w:val="baseline"/>
              <w:rPr>
                <w:rFonts w:hint="eastAsia" w:asciiTheme="minorEastAsia" w:hAnsiTheme="minorEastAsia"/>
                <w:szCs w:val="21"/>
              </w:rPr>
            </w:pPr>
            <w:r>
              <w:rPr>
                <w:rFonts w:hint="eastAsia" w:asciiTheme="minorEastAsia" w:hAnsiTheme="minorEastAsia"/>
                <w:szCs w:val="21"/>
              </w:rPr>
              <w:t>运转正常，有故障及时上报维护</w:t>
            </w:r>
          </w:p>
        </w:tc>
      </w:tr>
      <w:tr w14:paraId="52CC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6800FB7">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42B3458">
            <w:pPr>
              <w:jc w:val="center"/>
              <w:textAlignment w:val="baseline"/>
              <w:rPr>
                <w:rFonts w:hint="eastAsia" w:asciiTheme="minorEastAsia" w:hAnsiTheme="minorEastAsia"/>
                <w:szCs w:val="21"/>
              </w:rPr>
            </w:pPr>
            <w:r>
              <w:rPr>
                <w:rFonts w:hint="eastAsia" w:asciiTheme="minorEastAsia" w:hAnsiTheme="minorEastAsia"/>
                <w:szCs w:val="21"/>
              </w:rPr>
              <w:t>6</w:t>
            </w:r>
          </w:p>
        </w:tc>
        <w:tc>
          <w:tcPr>
            <w:tcW w:w="1260" w:type="dxa"/>
            <w:tcBorders>
              <w:top w:val="single" w:color="auto" w:sz="4" w:space="0"/>
              <w:left w:val="single" w:color="auto" w:sz="4" w:space="0"/>
              <w:bottom w:val="single" w:color="auto" w:sz="4" w:space="0"/>
              <w:right w:val="single" w:color="auto" w:sz="4" w:space="0"/>
            </w:tcBorders>
            <w:vAlign w:val="center"/>
          </w:tcPr>
          <w:p w14:paraId="36C9071F">
            <w:pPr>
              <w:jc w:val="center"/>
              <w:textAlignment w:val="baseline"/>
              <w:rPr>
                <w:rFonts w:hint="eastAsia" w:asciiTheme="minorEastAsia" w:hAnsiTheme="minorEastAsia"/>
                <w:szCs w:val="21"/>
              </w:rPr>
            </w:pPr>
            <w:r>
              <w:rPr>
                <w:rFonts w:hint="eastAsia" w:asciiTheme="minorEastAsia" w:hAnsiTheme="minorEastAsia"/>
                <w:szCs w:val="21"/>
              </w:rPr>
              <w:t>饮水机</w:t>
            </w:r>
          </w:p>
        </w:tc>
        <w:tc>
          <w:tcPr>
            <w:tcW w:w="1260" w:type="dxa"/>
            <w:tcBorders>
              <w:top w:val="single" w:color="auto" w:sz="4" w:space="0"/>
              <w:left w:val="single" w:color="auto" w:sz="4" w:space="0"/>
              <w:bottom w:val="single" w:color="auto" w:sz="4" w:space="0"/>
              <w:right w:val="single" w:color="auto" w:sz="4" w:space="0"/>
            </w:tcBorders>
            <w:vAlign w:val="center"/>
          </w:tcPr>
          <w:p w14:paraId="279BAD95">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F423B89">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5DD5DCC">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72DB660">
            <w:pPr>
              <w:jc w:val="center"/>
              <w:textAlignment w:val="baseline"/>
              <w:rPr>
                <w:rFonts w:hint="eastAsia" w:asciiTheme="minorEastAsia" w:hAnsiTheme="minorEastAsia"/>
                <w:szCs w:val="21"/>
              </w:rPr>
            </w:pPr>
            <w:r>
              <w:rPr>
                <w:rFonts w:hint="eastAsia" w:asciiTheme="minorEastAsia" w:hAnsiTheme="minorEastAsia"/>
                <w:szCs w:val="21"/>
              </w:rPr>
              <w:t>清洁一次</w:t>
            </w:r>
          </w:p>
        </w:tc>
        <w:tc>
          <w:tcPr>
            <w:tcW w:w="2700" w:type="dxa"/>
            <w:tcBorders>
              <w:top w:val="single" w:color="auto" w:sz="4" w:space="0"/>
              <w:left w:val="single" w:color="auto" w:sz="4" w:space="0"/>
              <w:bottom w:val="single" w:color="auto" w:sz="4" w:space="0"/>
              <w:right w:val="single" w:color="auto" w:sz="4" w:space="0"/>
            </w:tcBorders>
            <w:vAlign w:val="center"/>
          </w:tcPr>
          <w:p w14:paraId="07BAE782">
            <w:pPr>
              <w:jc w:val="left"/>
              <w:textAlignment w:val="baseline"/>
              <w:rPr>
                <w:rFonts w:hint="eastAsia" w:asciiTheme="minorEastAsia" w:hAnsiTheme="minorEastAsia"/>
                <w:szCs w:val="21"/>
              </w:rPr>
            </w:pPr>
            <w:r>
              <w:rPr>
                <w:rFonts w:hint="eastAsia" w:asciiTheme="minorEastAsia" w:hAnsiTheme="minorEastAsia"/>
                <w:szCs w:val="21"/>
              </w:rPr>
              <w:t>无水时及换水，下班后关闭电源，严禁干烧</w:t>
            </w:r>
          </w:p>
        </w:tc>
      </w:tr>
      <w:tr w14:paraId="14C1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5825E1E">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6E96666">
            <w:pPr>
              <w:jc w:val="center"/>
              <w:textAlignment w:val="baseline"/>
              <w:rPr>
                <w:rFonts w:hint="eastAsia" w:asciiTheme="minorEastAsia" w:hAnsiTheme="minorEastAsia"/>
                <w:szCs w:val="21"/>
              </w:rPr>
            </w:pPr>
            <w:r>
              <w:rPr>
                <w:rFonts w:hint="eastAsia" w:asciiTheme="minorEastAsia" w:hAnsiTheme="minorEastAsia"/>
                <w:szCs w:val="21"/>
              </w:rPr>
              <w:t>7</w:t>
            </w:r>
          </w:p>
        </w:tc>
        <w:tc>
          <w:tcPr>
            <w:tcW w:w="1260" w:type="dxa"/>
            <w:tcBorders>
              <w:top w:val="single" w:color="auto" w:sz="4" w:space="0"/>
              <w:left w:val="single" w:color="auto" w:sz="4" w:space="0"/>
              <w:bottom w:val="single" w:color="auto" w:sz="4" w:space="0"/>
              <w:right w:val="single" w:color="auto" w:sz="4" w:space="0"/>
            </w:tcBorders>
            <w:vAlign w:val="center"/>
          </w:tcPr>
          <w:p w14:paraId="01EE6EB9">
            <w:pPr>
              <w:jc w:val="center"/>
              <w:textAlignment w:val="baseline"/>
              <w:rPr>
                <w:rFonts w:hint="eastAsia" w:asciiTheme="minorEastAsia" w:hAnsiTheme="minorEastAsia"/>
                <w:szCs w:val="21"/>
              </w:rPr>
            </w:pPr>
            <w:r>
              <w:rPr>
                <w:rFonts w:hint="eastAsia" w:asciiTheme="minorEastAsia" w:hAnsiTheme="minorEastAsia"/>
                <w:szCs w:val="21"/>
              </w:rPr>
              <w:t>电话机、电脑、灯具、窗纱、窗帘</w:t>
            </w:r>
          </w:p>
        </w:tc>
        <w:tc>
          <w:tcPr>
            <w:tcW w:w="1260" w:type="dxa"/>
            <w:tcBorders>
              <w:top w:val="single" w:color="auto" w:sz="4" w:space="0"/>
              <w:left w:val="single" w:color="auto" w:sz="4" w:space="0"/>
              <w:bottom w:val="single" w:color="auto" w:sz="4" w:space="0"/>
              <w:right w:val="single" w:color="auto" w:sz="4" w:space="0"/>
            </w:tcBorders>
            <w:vAlign w:val="center"/>
          </w:tcPr>
          <w:p w14:paraId="5D4D70C9">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29FB81E">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7FB62263">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897D6D4">
            <w:pPr>
              <w:jc w:val="center"/>
              <w:textAlignment w:val="baseline"/>
              <w:rPr>
                <w:rFonts w:hint="eastAsia" w:asciiTheme="minorEastAsia" w:hAnsiTheme="minorEastAsia"/>
                <w:szCs w:val="21"/>
              </w:rPr>
            </w:pPr>
            <w:r>
              <w:rPr>
                <w:rFonts w:hint="eastAsia" w:asciiTheme="minorEastAsia" w:hAnsiTheme="minorEastAsia"/>
                <w:szCs w:val="21"/>
              </w:rPr>
              <w:t>清洁一次</w:t>
            </w:r>
          </w:p>
        </w:tc>
        <w:tc>
          <w:tcPr>
            <w:tcW w:w="2700" w:type="dxa"/>
            <w:tcBorders>
              <w:top w:val="single" w:color="auto" w:sz="4" w:space="0"/>
              <w:left w:val="single" w:color="auto" w:sz="4" w:space="0"/>
              <w:bottom w:val="single" w:color="auto" w:sz="4" w:space="0"/>
              <w:right w:val="single" w:color="auto" w:sz="4" w:space="0"/>
            </w:tcBorders>
            <w:vAlign w:val="center"/>
          </w:tcPr>
          <w:p w14:paraId="5D7A33BB">
            <w:pPr>
              <w:jc w:val="left"/>
              <w:textAlignment w:val="baseline"/>
              <w:rPr>
                <w:rFonts w:hint="eastAsia" w:asciiTheme="minorEastAsia" w:hAnsiTheme="minorEastAsia"/>
                <w:szCs w:val="21"/>
              </w:rPr>
            </w:pPr>
            <w:r>
              <w:rPr>
                <w:rFonts w:hint="eastAsia" w:asciiTheme="minorEastAsia" w:hAnsiTheme="minorEastAsia"/>
                <w:szCs w:val="21"/>
              </w:rPr>
              <w:t>保持清洁，不能有蛛网、灰垢</w:t>
            </w:r>
          </w:p>
        </w:tc>
      </w:tr>
      <w:tr w14:paraId="1906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3EF51072">
            <w:pPr>
              <w:jc w:val="center"/>
              <w:textAlignment w:val="baseline"/>
              <w:rPr>
                <w:rFonts w:hint="eastAsia" w:asciiTheme="minorEastAsia" w:hAnsiTheme="minorEastAsia"/>
                <w:szCs w:val="21"/>
              </w:rPr>
            </w:pPr>
            <w:r>
              <w:rPr>
                <w:rFonts w:hint="eastAsia" w:asciiTheme="minorEastAsia" w:hAnsiTheme="minorEastAsia"/>
                <w:szCs w:val="21"/>
              </w:rPr>
              <w:t>活动室</w:t>
            </w:r>
          </w:p>
          <w:p w14:paraId="656F7E97">
            <w:pPr>
              <w:jc w:val="center"/>
              <w:textAlignment w:val="baseline"/>
              <w:rPr>
                <w:rFonts w:hint="eastAsia" w:asciiTheme="minorEastAsia" w:hAnsiTheme="minorEastAsia"/>
                <w:szCs w:val="21"/>
              </w:rPr>
            </w:pPr>
            <w:r>
              <w:rPr>
                <w:rFonts w:hint="eastAsia" w:asciiTheme="minorEastAsia" w:hAnsiTheme="minorEastAsia"/>
                <w:szCs w:val="21"/>
              </w:rPr>
              <w:t>、</w:t>
            </w:r>
          </w:p>
          <w:p w14:paraId="24ECC578">
            <w:pPr>
              <w:jc w:val="center"/>
              <w:textAlignment w:val="baseline"/>
              <w:rPr>
                <w:rFonts w:hint="eastAsia" w:asciiTheme="minorEastAsia" w:hAnsiTheme="minorEastAsia"/>
                <w:szCs w:val="21"/>
              </w:rPr>
            </w:pPr>
            <w:r>
              <w:rPr>
                <w:rFonts w:hint="eastAsia" w:asciiTheme="minorEastAsia" w:hAnsiTheme="minorEastAsia"/>
                <w:szCs w:val="21"/>
              </w:rPr>
              <w:t>值班室</w:t>
            </w:r>
          </w:p>
        </w:tc>
        <w:tc>
          <w:tcPr>
            <w:tcW w:w="540" w:type="dxa"/>
            <w:tcBorders>
              <w:top w:val="single" w:color="auto" w:sz="4" w:space="0"/>
              <w:left w:val="single" w:color="auto" w:sz="4" w:space="0"/>
              <w:bottom w:val="single" w:color="auto" w:sz="4" w:space="0"/>
              <w:right w:val="single" w:color="auto" w:sz="4" w:space="0"/>
            </w:tcBorders>
            <w:vAlign w:val="center"/>
          </w:tcPr>
          <w:p w14:paraId="7FE344AC">
            <w:pPr>
              <w:jc w:val="center"/>
              <w:textAlignment w:val="baseline"/>
              <w:rPr>
                <w:rFonts w:hint="eastAsia" w:asciiTheme="minorEastAsia" w:hAnsiTheme="minorEastAsia"/>
                <w:szCs w:val="21"/>
              </w:rPr>
            </w:pPr>
            <w:r>
              <w:rPr>
                <w:rFonts w:hint="eastAsia" w:asciiTheme="minorEastAsia" w:hAnsiTheme="minorEastAsia"/>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1F2D72C4">
            <w:pPr>
              <w:jc w:val="center"/>
              <w:textAlignment w:val="baseline"/>
              <w:rPr>
                <w:rFonts w:hint="eastAsia" w:asciiTheme="minorEastAsia" w:hAnsiTheme="minorEastAsia"/>
                <w:szCs w:val="21"/>
              </w:rPr>
            </w:pPr>
            <w:r>
              <w:rPr>
                <w:rFonts w:hint="eastAsia" w:asciiTheme="minorEastAsia" w:hAnsiTheme="minorEastAsia"/>
                <w:szCs w:val="21"/>
              </w:rPr>
              <w:t>地面</w:t>
            </w:r>
          </w:p>
        </w:tc>
        <w:tc>
          <w:tcPr>
            <w:tcW w:w="1260" w:type="dxa"/>
            <w:tcBorders>
              <w:top w:val="single" w:color="auto" w:sz="4" w:space="0"/>
              <w:left w:val="single" w:color="auto" w:sz="4" w:space="0"/>
              <w:bottom w:val="single" w:color="auto" w:sz="4" w:space="0"/>
              <w:right w:val="single" w:color="auto" w:sz="4" w:space="0"/>
            </w:tcBorders>
            <w:vAlign w:val="center"/>
          </w:tcPr>
          <w:p w14:paraId="454381C3">
            <w:pPr>
              <w:jc w:val="center"/>
              <w:textAlignment w:val="baseline"/>
              <w:rPr>
                <w:rFonts w:hint="eastAsia" w:asciiTheme="minorEastAsia" w:hAnsiTheme="minorEastAsia"/>
                <w:szCs w:val="21"/>
              </w:rPr>
            </w:pPr>
            <w:r>
              <w:rPr>
                <w:rFonts w:hint="eastAsia" w:asciiTheme="minorEastAsia" w:hAnsiTheme="minorEastAsia"/>
                <w:szCs w:val="21"/>
              </w:rPr>
              <w:t>清拖一次</w:t>
            </w:r>
          </w:p>
        </w:tc>
        <w:tc>
          <w:tcPr>
            <w:tcW w:w="1260" w:type="dxa"/>
            <w:tcBorders>
              <w:top w:val="single" w:color="auto" w:sz="4" w:space="0"/>
              <w:left w:val="single" w:color="auto" w:sz="4" w:space="0"/>
              <w:bottom w:val="single" w:color="auto" w:sz="4" w:space="0"/>
              <w:right w:val="single" w:color="auto" w:sz="4" w:space="0"/>
            </w:tcBorders>
            <w:vAlign w:val="center"/>
          </w:tcPr>
          <w:p w14:paraId="27E36B55">
            <w:pPr>
              <w:jc w:val="center"/>
              <w:textAlignment w:val="baseline"/>
              <w:rPr>
                <w:rFonts w:hint="eastAsia" w:asciiTheme="minorEastAsia" w:hAnsiTheme="minorEastAsia"/>
                <w:szCs w:val="21"/>
              </w:rPr>
            </w:pPr>
            <w:r>
              <w:rPr>
                <w:rFonts w:hint="eastAsia" w:asciiTheme="minorEastAsia" w:hAnsiTheme="minorEastAsia"/>
                <w:szCs w:val="21"/>
              </w:rPr>
              <w:t>清洗地毡一次</w:t>
            </w:r>
          </w:p>
        </w:tc>
        <w:tc>
          <w:tcPr>
            <w:tcW w:w="1080" w:type="dxa"/>
            <w:tcBorders>
              <w:top w:val="single" w:color="auto" w:sz="4" w:space="0"/>
              <w:left w:val="single" w:color="auto" w:sz="4" w:space="0"/>
              <w:bottom w:val="single" w:color="auto" w:sz="4" w:space="0"/>
              <w:right w:val="single" w:color="auto" w:sz="4" w:space="0"/>
            </w:tcBorders>
            <w:vAlign w:val="center"/>
          </w:tcPr>
          <w:p w14:paraId="602D5A37">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9FB85D2">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4BAC3EBB">
            <w:pPr>
              <w:jc w:val="left"/>
              <w:textAlignment w:val="baseline"/>
              <w:rPr>
                <w:rFonts w:hint="eastAsia" w:asciiTheme="minorEastAsia" w:hAnsiTheme="minorEastAsia"/>
                <w:szCs w:val="21"/>
              </w:rPr>
            </w:pPr>
            <w:r>
              <w:rPr>
                <w:rFonts w:hint="eastAsia" w:asciiTheme="minorEastAsia" w:hAnsiTheme="minorEastAsia"/>
                <w:szCs w:val="21"/>
              </w:rPr>
              <w:t>无杂物、无污渍、无水渍</w:t>
            </w:r>
          </w:p>
        </w:tc>
      </w:tr>
      <w:tr w14:paraId="38EF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5C53954D">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2F9D8E5">
            <w:pPr>
              <w:jc w:val="center"/>
              <w:textAlignment w:val="baseline"/>
              <w:rPr>
                <w:rFonts w:hint="eastAsia" w:asciiTheme="minorEastAsia" w:hAnsiTheme="minorEastAsia"/>
                <w:szCs w:val="21"/>
              </w:rPr>
            </w:pPr>
            <w:r>
              <w:rPr>
                <w:rFonts w:hint="eastAsia" w:asciiTheme="minorEastAsia" w:hAnsiTheme="minorEastAsia"/>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6EF75058">
            <w:pPr>
              <w:jc w:val="center"/>
              <w:textAlignment w:val="baseline"/>
              <w:rPr>
                <w:rFonts w:hint="eastAsia" w:asciiTheme="minorEastAsia" w:hAnsiTheme="minorEastAsia"/>
                <w:szCs w:val="21"/>
              </w:rPr>
            </w:pPr>
            <w:r>
              <w:rPr>
                <w:rFonts w:hint="eastAsia" w:asciiTheme="minorEastAsia" w:hAnsiTheme="minorEastAsia"/>
                <w:szCs w:val="21"/>
              </w:rPr>
              <w:t>墙面</w:t>
            </w:r>
          </w:p>
        </w:tc>
        <w:tc>
          <w:tcPr>
            <w:tcW w:w="1260" w:type="dxa"/>
            <w:tcBorders>
              <w:top w:val="single" w:color="auto" w:sz="4" w:space="0"/>
              <w:left w:val="single" w:color="auto" w:sz="4" w:space="0"/>
              <w:bottom w:val="single" w:color="auto" w:sz="4" w:space="0"/>
              <w:right w:val="single" w:color="auto" w:sz="4" w:space="0"/>
            </w:tcBorders>
            <w:vAlign w:val="center"/>
          </w:tcPr>
          <w:p w14:paraId="1E7D5CF3">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E0C2EB7">
            <w:pPr>
              <w:jc w:val="center"/>
              <w:textAlignment w:val="baseline"/>
              <w:rPr>
                <w:rFonts w:hint="eastAsia" w:asciiTheme="minorEastAsia" w:hAnsiTheme="minorEastAsia"/>
                <w:szCs w:val="21"/>
              </w:rPr>
            </w:pPr>
            <w:r>
              <w:rPr>
                <w:rFonts w:hint="eastAsia" w:asciiTheme="minorEastAsia" w:hAnsiTheme="minorEastAsia"/>
                <w:szCs w:val="21"/>
              </w:rPr>
              <w:t>清扫一次</w:t>
            </w:r>
          </w:p>
        </w:tc>
        <w:tc>
          <w:tcPr>
            <w:tcW w:w="1080" w:type="dxa"/>
            <w:tcBorders>
              <w:top w:val="single" w:color="auto" w:sz="4" w:space="0"/>
              <w:left w:val="single" w:color="auto" w:sz="4" w:space="0"/>
              <w:bottom w:val="single" w:color="auto" w:sz="4" w:space="0"/>
              <w:right w:val="single" w:color="auto" w:sz="4" w:space="0"/>
            </w:tcBorders>
            <w:vAlign w:val="center"/>
          </w:tcPr>
          <w:p w14:paraId="205F7304">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F02C8E7">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29F5C09D">
            <w:pPr>
              <w:jc w:val="left"/>
              <w:textAlignment w:val="baseline"/>
              <w:rPr>
                <w:rFonts w:hint="eastAsia" w:asciiTheme="minorEastAsia" w:hAnsiTheme="minorEastAsia"/>
                <w:szCs w:val="21"/>
              </w:rPr>
            </w:pPr>
            <w:r>
              <w:rPr>
                <w:rFonts w:hint="eastAsia" w:asciiTheme="minorEastAsia" w:hAnsiTheme="minorEastAsia"/>
                <w:szCs w:val="21"/>
              </w:rPr>
              <w:t>无污渍</w:t>
            </w:r>
          </w:p>
        </w:tc>
      </w:tr>
      <w:tr w14:paraId="460F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C012DB6">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3201FB99">
            <w:pPr>
              <w:jc w:val="center"/>
              <w:textAlignment w:val="baseline"/>
              <w:rPr>
                <w:rFonts w:hint="eastAsia" w:asciiTheme="minorEastAsia" w:hAnsiTheme="minorEastAsia"/>
                <w:szCs w:val="21"/>
              </w:rPr>
            </w:pPr>
            <w:r>
              <w:rPr>
                <w:rFonts w:hint="eastAsia" w:asciiTheme="minorEastAsia" w:hAnsiTheme="minorEastAsia"/>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39481483">
            <w:pPr>
              <w:jc w:val="center"/>
              <w:textAlignment w:val="baseline"/>
              <w:rPr>
                <w:rFonts w:hint="eastAsia" w:asciiTheme="minorEastAsia" w:hAnsiTheme="minorEastAsia"/>
                <w:szCs w:val="21"/>
              </w:rPr>
            </w:pPr>
            <w:r>
              <w:rPr>
                <w:rFonts w:hint="eastAsia" w:asciiTheme="minorEastAsia" w:hAnsiTheme="minorEastAsia"/>
                <w:szCs w:val="21"/>
              </w:rPr>
              <w:t>门、窗</w:t>
            </w:r>
          </w:p>
        </w:tc>
        <w:tc>
          <w:tcPr>
            <w:tcW w:w="1260" w:type="dxa"/>
            <w:tcBorders>
              <w:top w:val="single" w:color="auto" w:sz="4" w:space="0"/>
              <w:left w:val="single" w:color="auto" w:sz="4" w:space="0"/>
              <w:bottom w:val="single" w:color="auto" w:sz="4" w:space="0"/>
              <w:right w:val="single" w:color="auto" w:sz="4" w:space="0"/>
            </w:tcBorders>
            <w:vAlign w:val="center"/>
          </w:tcPr>
          <w:p w14:paraId="5DACED97">
            <w:pPr>
              <w:jc w:val="center"/>
              <w:textAlignment w:val="baseline"/>
              <w:rPr>
                <w:rFonts w:hint="eastAsia"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2BDC779D">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5318DB6B">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D021534">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77E9FFE0">
            <w:pPr>
              <w:jc w:val="left"/>
              <w:textAlignment w:val="baseline"/>
              <w:rPr>
                <w:rFonts w:hint="eastAsia" w:asciiTheme="minorEastAsia" w:hAnsiTheme="minorEastAsia"/>
                <w:szCs w:val="21"/>
              </w:rPr>
            </w:pPr>
            <w:r>
              <w:rPr>
                <w:rFonts w:hint="eastAsia" w:asciiTheme="minorEastAsia" w:hAnsiTheme="minorEastAsia"/>
                <w:szCs w:val="21"/>
              </w:rPr>
              <w:t>无尘、无污渍</w:t>
            </w:r>
          </w:p>
        </w:tc>
      </w:tr>
      <w:tr w14:paraId="63C6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1C7A5BF0">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5009635">
            <w:pPr>
              <w:jc w:val="center"/>
              <w:textAlignment w:val="baseline"/>
              <w:rPr>
                <w:rFonts w:hint="eastAsia" w:asciiTheme="minorEastAsia" w:hAnsiTheme="minorEastAsia"/>
                <w:szCs w:val="21"/>
              </w:rPr>
            </w:pPr>
            <w:r>
              <w:rPr>
                <w:rFonts w:hint="eastAsia" w:asciiTheme="minorEastAsia" w:hAnsiTheme="minorEastAsia"/>
                <w:szCs w:val="21"/>
              </w:rPr>
              <w:t>4</w:t>
            </w:r>
          </w:p>
        </w:tc>
        <w:tc>
          <w:tcPr>
            <w:tcW w:w="1260" w:type="dxa"/>
            <w:tcBorders>
              <w:top w:val="single" w:color="auto" w:sz="4" w:space="0"/>
              <w:left w:val="single" w:color="auto" w:sz="4" w:space="0"/>
              <w:bottom w:val="single" w:color="auto" w:sz="4" w:space="0"/>
              <w:right w:val="single" w:color="auto" w:sz="4" w:space="0"/>
            </w:tcBorders>
            <w:vAlign w:val="center"/>
          </w:tcPr>
          <w:p w14:paraId="3FD59AF2">
            <w:pPr>
              <w:jc w:val="center"/>
              <w:textAlignment w:val="baseline"/>
              <w:rPr>
                <w:rFonts w:hint="eastAsia" w:asciiTheme="minorEastAsia" w:hAnsiTheme="minorEastAsia"/>
                <w:szCs w:val="21"/>
              </w:rPr>
            </w:pPr>
            <w:r>
              <w:rPr>
                <w:rFonts w:hint="eastAsia" w:asciiTheme="minorEastAsia" w:hAnsiTheme="minorEastAsia"/>
                <w:szCs w:val="21"/>
              </w:rPr>
              <w:t>桌、椅</w:t>
            </w:r>
          </w:p>
        </w:tc>
        <w:tc>
          <w:tcPr>
            <w:tcW w:w="1260" w:type="dxa"/>
            <w:tcBorders>
              <w:top w:val="single" w:color="auto" w:sz="4" w:space="0"/>
              <w:left w:val="single" w:color="auto" w:sz="4" w:space="0"/>
              <w:bottom w:val="single" w:color="auto" w:sz="4" w:space="0"/>
              <w:right w:val="single" w:color="auto" w:sz="4" w:space="0"/>
            </w:tcBorders>
            <w:vAlign w:val="center"/>
          </w:tcPr>
          <w:p w14:paraId="5C7D9635">
            <w:pPr>
              <w:jc w:val="center"/>
              <w:textAlignment w:val="baseline"/>
              <w:rPr>
                <w:rFonts w:hint="eastAsia"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213C41ED">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25DE4CF7">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4D2E482">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6AF38AB8">
            <w:pPr>
              <w:jc w:val="left"/>
              <w:textAlignment w:val="baseline"/>
              <w:rPr>
                <w:rFonts w:hint="eastAsia" w:asciiTheme="minorEastAsia" w:hAnsiTheme="minorEastAsia"/>
                <w:szCs w:val="21"/>
              </w:rPr>
            </w:pPr>
            <w:r>
              <w:rPr>
                <w:rFonts w:hint="eastAsia" w:asciiTheme="minorEastAsia" w:hAnsiTheme="minorEastAsia"/>
                <w:szCs w:val="21"/>
              </w:rPr>
              <w:t>无污渍</w:t>
            </w:r>
          </w:p>
        </w:tc>
      </w:tr>
      <w:tr w14:paraId="67AC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50D51691">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670D60A">
            <w:pPr>
              <w:jc w:val="center"/>
              <w:textAlignment w:val="baseline"/>
              <w:rPr>
                <w:rFonts w:hint="eastAsia" w:asciiTheme="minorEastAsia" w:hAnsiTheme="minorEastAsia"/>
                <w:szCs w:val="21"/>
              </w:rPr>
            </w:pPr>
            <w:r>
              <w:rPr>
                <w:rFonts w:hint="eastAsia" w:asciiTheme="minorEastAsia" w:hAnsiTheme="minorEastAsia"/>
                <w:szCs w:val="21"/>
              </w:rPr>
              <w:t>5</w:t>
            </w:r>
          </w:p>
        </w:tc>
        <w:tc>
          <w:tcPr>
            <w:tcW w:w="1260" w:type="dxa"/>
            <w:tcBorders>
              <w:top w:val="single" w:color="auto" w:sz="4" w:space="0"/>
              <w:left w:val="single" w:color="auto" w:sz="4" w:space="0"/>
              <w:bottom w:val="single" w:color="auto" w:sz="4" w:space="0"/>
              <w:right w:val="single" w:color="auto" w:sz="4" w:space="0"/>
            </w:tcBorders>
            <w:vAlign w:val="center"/>
          </w:tcPr>
          <w:p w14:paraId="0D5173E7">
            <w:pPr>
              <w:jc w:val="center"/>
              <w:textAlignment w:val="baseline"/>
              <w:rPr>
                <w:rFonts w:hint="eastAsia" w:asciiTheme="minorEastAsia" w:hAnsiTheme="minorEastAsia"/>
                <w:szCs w:val="21"/>
              </w:rPr>
            </w:pPr>
            <w:r>
              <w:rPr>
                <w:rFonts w:hint="eastAsia" w:asciiTheme="minorEastAsia" w:hAnsiTheme="minorEastAsia"/>
                <w:szCs w:val="21"/>
              </w:rPr>
              <w:t>饰物</w:t>
            </w:r>
          </w:p>
        </w:tc>
        <w:tc>
          <w:tcPr>
            <w:tcW w:w="1260" w:type="dxa"/>
            <w:tcBorders>
              <w:top w:val="single" w:color="auto" w:sz="4" w:space="0"/>
              <w:left w:val="single" w:color="auto" w:sz="4" w:space="0"/>
              <w:bottom w:val="single" w:color="auto" w:sz="4" w:space="0"/>
              <w:right w:val="single" w:color="auto" w:sz="4" w:space="0"/>
            </w:tcBorders>
            <w:vAlign w:val="center"/>
          </w:tcPr>
          <w:p w14:paraId="6D971E85">
            <w:pPr>
              <w:jc w:val="center"/>
              <w:textAlignment w:val="baseline"/>
              <w:rPr>
                <w:rFonts w:hint="eastAsia" w:asciiTheme="minorEastAsia" w:hAnsiTheme="minorEastAsia"/>
                <w:szCs w:val="21"/>
              </w:rPr>
            </w:pPr>
            <w:r>
              <w:rPr>
                <w:rFonts w:hint="eastAsia" w:asciiTheme="minorEastAsia" w:hAnsiTheme="minorEastAsia"/>
                <w:szCs w:val="21"/>
              </w:rPr>
              <w:t>清抹一次</w:t>
            </w:r>
          </w:p>
        </w:tc>
        <w:tc>
          <w:tcPr>
            <w:tcW w:w="1260" w:type="dxa"/>
            <w:tcBorders>
              <w:top w:val="single" w:color="auto" w:sz="4" w:space="0"/>
              <w:left w:val="single" w:color="auto" w:sz="4" w:space="0"/>
              <w:bottom w:val="single" w:color="auto" w:sz="4" w:space="0"/>
              <w:right w:val="single" w:color="auto" w:sz="4" w:space="0"/>
            </w:tcBorders>
            <w:vAlign w:val="center"/>
          </w:tcPr>
          <w:p w14:paraId="28FF3010">
            <w:pPr>
              <w:jc w:val="center"/>
              <w:textAlignment w:val="baseline"/>
              <w:rPr>
                <w:rFonts w:hint="eastAsia" w:asciiTheme="minorEastAsia" w:hAnsiTheme="minorEastAsia"/>
                <w:szCs w:val="21"/>
              </w:rPr>
            </w:pPr>
            <w:r>
              <w:rPr>
                <w:rFonts w:hint="eastAsia" w:asciiTheme="minorEastAsia" w:hAnsiTheme="minorEastAsia"/>
                <w:szCs w:val="21"/>
              </w:rPr>
              <w:t>用清洁剂清抹一次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21AAC573">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69AE70E">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0646F43C">
            <w:pPr>
              <w:jc w:val="left"/>
              <w:textAlignment w:val="baseline"/>
              <w:rPr>
                <w:rFonts w:hint="eastAsia" w:asciiTheme="minorEastAsia" w:hAnsiTheme="minorEastAsia"/>
                <w:szCs w:val="21"/>
              </w:rPr>
            </w:pPr>
            <w:r>
              <w:rPr>
                <w:rFonts w:hint="eastAsia" w:asciiTheme="minorEastAsia" w:hAnsiTheme="minorEastAsia"/>
                <w:szCs w:val="21"/>
              </w:rPr>
              <w:t>无尘、无污渍</w:t>
            </w:r>
          </w:p>
        </w:tc>
      </w:tr>
      <w:tr w14:paraId="0D03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72B94076">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16E3892">
            <w:pPr>
              <w:jc w:val="center"/>
              <w:textAlignment w:val="baseline"/>
              <w:rPr>
                <w:rFonts w:hint="eastAsia" w:asciiTheme="minorEastAsia" w:hAnsiTheme="minorEastAsia"/>
                <w:szCs w:val="21"/>
              </w:rPr>
            </w:pPr>
            <w:r>
              <w:rPr>
                <w:rFonts w:hint="eastAsia" w:asciiTheme="minorEastAsia" w:hAnsiTheme="minorEastAsia"/>
                <w:szCs w:val="21"/>
              </w:rPr>
              <w:t>6</w:t>
            </w:r>
          </w:p>
        </w:tc>
        <w:tc>
          <w:tcPr>
            <w:tcW w:w="1260" w:type="dxa"/>
            <w:tcBorders>
              <w:top w:val="single" w:color="auto" w:sz="4" w:space="0"/>
              <w:left w:val="single" w:color="auto" w:sz="4" w:space="0"/>
              <w:bottom w:val="single" w:color="auto" w:sz="4" w:space="0"/>
              <w:right w:val="single" w:color="auto" w:sz="4" w:space="0"/>
            </w:tcBorders>
            <w:vAlign w:val="center"/>
          </w:tcPr>
          <w:p w14:paraId="24A0B312">
            <w:pPr>
              <w:jc w:val="center"/>
              <w:textAlignment w:val="baseline"/>
              <w:rPr>
                <w:rFonts w:hint="eastAsia" w:asciiTheme="minorEastAsia" w:hAnsiTheme="minorEastAsia"/>
                <w:szCs w:val="21"/>
              </w:rPr>
            </w:pPr>
            <w:r>
              <w:rPr>
                <w:rFonts w:hint="eastAsia" w:asciiTheme="minorEastAsia" w:hAnsiTheme="minorEastAsia"/>
                <w:szCs w:val="21"/>
              </w:rPr>
              <w:t>天花灯饰</w:t>
            </w:r>
          </w:p>
        </w:tc>
        <w:tc>
          <w:tcPr>
            <w:tcW w:w="1260" w:type="dxa"/>
            <w:tcBorders>
              <w:top w:val="single" w:color="auto" w:sz="4" w:space="0"/>
              <w:left w:val="single" w:color="auto" w:sz="4" w:space="0"/>
              <w:bottom w:val="single" w:color="auto" w:sz="4" w:space="0"/>
              <w:right w:val="single" w:color="auto" w:sz="4" w:space="0"/>
            </w:tcBorders>
            <w:vAlign w:val="center"/>
          </w:tcPr>
          <w:p w14:paraId="49E9B771">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31FFB4C">
            <w:pPr>
              <w:jc w:val="center"/>
              <w:textAlignment w:val="baseline"/>
              <w:rPr>
                <w:rFonts w:hint="eastAsia" w:asciiTheme="minorEastAsia" w:hAnsiTheme="minorEastAsia"/>
                <w:szCs w:val="21"/>
              </w:rPr>
            </w:pPr>
            <w:r>
              <w:rPr>
                <w:rFonts w:hint="eastAsia" w:asciiTheme="minorEastAsia" w:hAnsiTheme="minorEastAsia"/>
                <w:szCs w:val="21"/>
              </w:rPr>
              <w:t>清扫一次</w:t>
            </w:r>
          </w:p>
        </w:tc>
        <w:tc>
          <w:tcPr>
            <w:tcW w:w="1080" w:type="dxa"/>
            <w:tcBorders>
              <w:top w:val="single" w:color="auto" w:sz="4" w:space="0"/>
              <w:left w:val="single" w:color="auto" w:sz="4" w:space="0"/>
              <w:bottom w:val="single" w:color="auto" w:sz="4" w:space="0"/>
              <w:right w:val="single" w:color="auto" w:sz="4" w:space="0"/>
            </w:tcBorders>
            <w:vAlign w:val="center"/>
          </w:tcPr>
          <w:p w14:paraId="2FC1912B">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4E0A8C7">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1B2DDE42">
            <w:pPr>
              <w:jc w:val="left"/>
              <w:textAlignment w:val="baseline"/>
              <w:rPr>
                <w:rFonts w:hint="eastAsia" w:asciiTheme="minorEastAsia" w:hAnsiTheme="minorEastAsia"/>
                <w:szCs w:val="21"/>
              </w:rPr>
            </w:pPr>
            <w:r>
              <w:rPr>
                <w:rFonts w:hint="eastAsia" w:asciiTheme="minorEastAsia" w:hAnsiTheme="minorEastAsia"/>
                <w:szCs w:val="21"/>
              </w:rPr>
              <w:t>干净，无蜘蛛网</w:t>
            </w:r>
          </w:p>
        </w:tc>
      </w:tr>
      <w:tr w14:paraId="621A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6FCCD474">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30D12CA0">
            <w:pPr>
              <w:jc w:val="center"/>
              <w:textAlignment w:val="baseline"/>
              <w:rPr>
                <w:rFonts w:hint="eastAsia" w:asciiTheme="minorEastAsia" w:hAnsiTheme="minorEastAsia"/>
                <w:szCs w:val="21"/>
              </w:rPr>
            </w:pPr>
            <w:r>
              <w:rPr>
                <w:rFonts w:hint="eastAsia" w:asciiTheme="minorEastAsia" w:hAnsiTheme="minorEastAsia"/>
                <w:szCs w:val="21"/>
              </w:rPr>
              <w:t>7</w:t>
            </w:r>
          </w:p>
        </w:tc>
        <w:tc>
          <w:tcPr>
            <w:tcW w:w="1260" w:type="dxa"/>
            <w:tcBorders>
              <w:top w:val="single" w:color="auto" w:sz="4" w:space="0"/>
              <w:left w:val="single" w:color="auto" w:sz="4" w:space="0"/>
              <w:bottom w:val="single" w:color="auto" w:sz="4" w:space="0"/>
              <w:right w:val="single" w:color="auto" w:sz="4" w:space="0"/>
            </w:tcBorders>
            <w:vAlign w:val="center"/>
          </w:tcPr>
          <w:p w14:paraId="6E14626C">
            <w:pPr>
              <w:jc w:val="center"/>
              <w:textAlignment w:val="baseline"/>
              <w:rPr>
                <w:rFonts w:hint="eastAsia" w:asciiTheme="minorEastAsia" w:hAnsiTheme="minorEastAsia"/>
                <w:szCs w:val="21"/>
              </w:rPr>
            </w:pPr>
            <w:r>
              <w:rPr>
                <w:rFonts w:hint="eastAsia" w:asciiTheme="minorEastAsia" w:hAnsiTheme="minorEastAsia"/>
                <w:szCs w:val="21"/>
              </w:rPr>
              <w:t>垃圾箱、篓</w:t>
            </w:r>
          </w:p>
        </w:tc>
        <w:tc>
          <w:tcPr>
            <w:tcW w:w="1260" w:type="dxa"/>
            <w:tcBorders>
              <w:top w:val="single" w:color="auto" w:sz="4" w:space="0"/>
              <w:left w:val="single" w:color="auto" w:sz="4" w:space="0"/>
              <w:bottom w:val="single" w:color="auto" w:sz="4" w:space="0"/>
              <w:right w:val="single" w:color="auto" w:sz="4" w:space="0"/>
            </w:tcBorders>
            <w:vAlign w:val="center"/>
          </w:tcPr>
          <w:p w14:paraId="3BBFA857">
            <w:pPr>
              <w:jc w:val="center"/>
              <w:textAlignment w:val="baseline"/>
              <w:rPr>
                <w:rFonts w:hint="eastAsia" w:asciiTheme="minorEastAsia" w:hAnsiTheme="minorEastAsia"/>
                <w:szCs w:val="21"/>
              </w:rPr>
            </w:pPr>
            <w:r>
              <w:rPr>
                <w:rFonts w:hint="eastAsia" w:asciiTheme="minorEastAsia" w:hAnsiTheme="minorEastAsia"/>
                <w:szCs w:val="21"/>
              </w:rPr>
              <w:t>上午、下午</w:t>
            </w:r>
          </w:p>
        </w:tc>
        <w:tc>
          <w:tcPr>
            <w:tcW w:w="1260" w:type="dxa"/>
            <w:tcBorders>
              <w:top w:val="single" w:color="auto" w:sz="4" w:space="0"/>
              <w:left w:val="single" w:color="auto" w:sz="4" w:space="0"/>
              <w:bottom w:val="single" w:color="auto" w:sz="4" w:space="0"/>
              <w:right w:val="single" w:color="auto" w:sz="4" w:space="0"/>
            </w:tcBorders>
            <w:vAlign w:val="center"/>
          </w:tcPr>
          <w:p w14:paraId="1FD392EA">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0EF74DC2">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C6D1BFD">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0E46A480">
            <w:pPr>
              <w:jc w:val="left"/>
              <w:textAlignment w:val="baseline"/>
              <w:rPr>
                <w:rFonts w:hint="eastAsia" w:asciiTheme="minorEastAsia" w:hAnsiTheme="minorEastAsia"/>
                <w:szCs w:val="21"/>
              </w:rPr>
            </w:pPr>
            <w:r>
              <w:rPr>
                <w:rFonts w:hint="eastAsia" w:asciiTheme="minorEastAsia" w:hAnsiTheme="minorEastAsia"/>
                <w:szCs w:val="21"/>
              </w:rPr>
              <w:t>无过夜垃圾</w:t>
            </w:r>
          </w:p>
        </w:tc>
      </w:tr>
      <w:tr w14:paraId="537F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8CB96F0">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B2DEC4C">
            <w:pPr>
              <w:jc w:val="center"/>
              <w:textAlignment w:val="baseline"/>
              <w:rPr>
                <w:rFonts w:hint="eastAsia" w:asciiTheme="minorEastAsia" w:hAnsiTheme="minorEastAsia"/>
                <w:szCs w:val="21"/>
              </w:rPr>
            </w:pPr>
            <w:r>
              <w:rPr>
                <w:rFonts w:hint="eastAsia" w:asciiTheme="minorEastAsia" w:hAnsiTheme="minorEastAsia"/>
                <w:szCs w:val="21"/>
              </w:rPr>
              <w:t>8</w:t>
            </w:r>
          </w:p>
        </w:tc>
        <w:tc>
          <w:tcPr>
            <w:tcW w:w="1260" w:type="dxa"/>
            <w:tcBorders>
              <w:top w:val="single" w:color="auto" w:sz="4" w:space="0"/>
              <w:left w:val="single" w:color="auto" w:sz="4" w:space="0"/>
              <w:bottom w:val="single" w:color="auto" w:sz="4" w:space="0"/>
              <w:right w:val="single" w:color="auto" w:sz="4" w:space="0"/>
            </w:tcBorders>
            <w:vAlign w:val="center"/>
          </w:tcPr>
          <w:p w14:paraId="709BBE37">
            <w:pPr>
              <w:jc w:val="center"/>
              <w:textAlignment w:val="baseline"/>
              <w:rPr>
                <w:rFonts w:hint="eastAsia" w:asciiTheme="minorEastAsia" w:hAnsiTheme="minorEastAsia"/>
                <w:szCs w:val="21"/>
              </w:rPr>
            </w:pPr>
            <w:r>
              <w:rPr>
                <w:rFonts w:hint="eastAsia" w:asciiTheme="minorEastAsia" w:hAnsiTheme="minorEastAsia"/>
                <w:szCs w:val="21"/>
              </w:rPr>
              <w:t>空调系统</w:t>
            </w:r>
          </w:p>
          <w:p w14:paraId="2675454F">
            <w:pPr>
              <w:jc w:val="center"/>
              <w:textAlignment w:val="baseline"/>
              <w:rPr>
                <w:rFonts w:hint="eastAsia" w:asciiTheme="minorEastAsia" w:hAnsiTheme="minorEastAsia"/>
                <w:szCs w:val="21"/>
              </w:rPr>
            </w:pPr>
            <w:r>
              <w:rPr>
                <w:rFonts w:hint="eastAsia" w:asciiTheme="minorEastAsia" w:hAnsiTheme="minorEastAsia"/>
                <w:szCs w:val="21"/>
              </w:rPr>
              <w:t>各风口</w:t>
            </w:r>
          </w:p>
        </w:tc>
        <w:tc>
          <w:tcPr>
            <w:tcW w:w="1260" w:type="dxa"/>
            <w:tcBorders>
              <w:top w:val="single" w:color="auto" w:sz="4" w:space="0"/>
              <w:left w:val="single" w:color="auto" w:sz="4" w:space="0"/>
              <w:bottom w:val="single" w:color="auto" w:sz="4" w:space="0"/>
              <w:right w:val="single" w:color="auto" w:sz="4" w:space="0"/>
            </w:tcBorders>
            <w:vAlign w:val="center"/>
          </w:tcPr>
          <w:p w14:paraId="5A8FAD3E">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FC3CD99">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0896946">
            <w:pPr>
              <w:jc w:val="center"/>
              <w:textAlignment w:val="baseline"/>
              <w:rPr>
                <w:rFonts w:hint="eastAsia" w:asciiTheme="minorEastAsia" w:hAnsiTheme="minorEastAsia"/>
                <w:szCs w:val="21"/>
              </w:rPr>
            </w:pPr>
            <w:r>
              <w:rPr>
                <w:rFonts w:hint="eastAsia" w:asciiTheme="minorEastAsia" w:hAnsiTheme="minorEastAsia"/>
                <w:szCs w:val="21"/>
              </w:rPr>
              <w:t>清洗一次</w:t>
            </w:r>
          </w:p>
        </w:tc>
        <w:tc>
          <w:tcPr>
            <w:tcW w:w="900" w:type="dxa"/>
            <w:tcBorders>
              <w:top w:val="single" w:color="auto" w:sz="4" w:space="0"/>
              <w:left w:val="single" w:color="auto" w:sz="4" w:space="0"/>
              <w:bottom w:val="single" w:color="auto" w:sz="4" w:space="0"/>
              <w:right w:val="single" w:color="auto" w:sz="4" w:space="0"/>
            </w:tcBorders>
            <w:vAlign w:val="center"/>
          </w:tcPr>
          <w:p w14:paraId="1A7745E3">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79B04DFA">
            <w:pPr>
              <w:jc w:val="left"/>
              <w:textAlignment w:val="baseline"/>
              <w:rPr>
                <w:rFonts w:hint="eastAsia" w:asciiTheme="minorEastAsia" w:hAnsiTheme="minorEastAsia"/>
                <w:szCs w:val="21"/>
              </w:rPr>
            </w:pPr>
            <w:r>
              <w:rPr>
                <w:rFonts w:hint="eastAsia" w:asciiTheme="minorEastAsia" w:hAnsiTheme="minorEastAsia"/>
                <w:szCs w:val="21"/>
              </w:rPr>
              <w:t>无尘、无污渍</w:t>
            </w:r>
          </w:p>
        </w:tc>
      </w:tr>
      <w:tr w14:paraId="43FC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303F7664">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30D6D55D">
            <w:pPr>
              <w:jc w:val="center"/>
              <w:textAlignment w:val="baseline"/>
              <w:rPr>
                <w:rFonts w:hint="eastAsia" w:asciiTheme="minorEastAsia" w:hAnsiTheme="minorEastAsia"/>
                <w:szCs w:val="21"/>
              </w:rPr>
            </w:pPr>
            <w:r>
              <w:rPr>
                <w:rFonts w:hint="eastAsia" w:asciiTheme="minorEastAsia" w:hAnsiTheme="minorEastAsia"/>
                <w:szCs w:val="21"/>
              </w:rPr>
              <w:t>9</w:t>
            </w:r>
          </w:p>
        </w:tc>
        <w:tc>
          <w:tcPr>
            <w:tcW w:w="1260" w:type="dxa"/>
            <w:tcBorders>
              <w:top w:val="single" w:color="auto" w:sz="4" w:space="0"/>
              <w:left w:val="single" w:color="auto" w:sz="4" w:space="0"/>
              <w:bottom w:val="single" w:color="auto" w:sz="4" w:space="0"/>
              <w:right w:val="single" w:color="auto" w:sz="4" w:space="0"/>
            </w:tcBorders>
            <w:vAlign w:val="center"/>
          </w:tcPr>
          <w:p w14:paraId="063D024B">
            <w:pPr>
              <w:jc w:val="center"/>
              <w:textAlignment w:val="baseline"/>
              <w:rPr>
                <w:rFonts w:hint="eastAsia" w:asciiTheme="minorEastAsia" w:hAnsiTheme="minorEastAsia"/>
                <w:szCs w:val="21"/>
              </w:rPr>
            </w:pPr>
            <w:r>
              <w:rPr>
                <w:rFonts w:hint="eastAsia" w:asciiTheme="minorEastAsia" w:hAnsiTheme="minorEastAsia"/>
                <w:szCs w:val="21"/>
              </w:rPr>
              <w:t>地毯</w:t>
            </w:r>
          </w:p>
        </w:tc>
        <w:tc>
          <w:tcPr>
            <w:tcW w:w="1260" w:type="dxa"/>
            <w:tcBorders>
              <w:top w:val="single" w:color="auto" w:sz="4" w:space="0"/>
              <w:left w:val="single" w:color="auto" w:sz="4" w:space="0"/>
              <w:bottom w:val="single" w:color="auto" w:sz="4" w:space="0"/>
              <w:right w:val="single" w:color="auto" w:sz="4" w:space="0"/>
            </w:tcBorders>
            <w:vAlign w:val="center"/>
          </w:tcPr>
          <w:p w14:paraId="31D1E930">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65F9CDE">
            <w:pPr>
              <w:jc w:val="center"/>
              <w:textAlignment w:val="baseline"/>
              <w:rPr>
                <w:rFonts w:hint="eastAsia" w:asciiTheme="minorEastAsia" w:hAnsiTheme="minorEastAsia"/>
                <w:szCs w:val="21"/>
              </w:rPr>
            </w:pPr>
            <w:r>
              <w:rPr>
                <w:rFonts w:hint="eastAsia" w:asciiTheme="minorEastAsia" w:hAnsiTheme="minorEastAsia"/>
                <w:szCs w:val="21"/>
              </w:rPr>
              <w:t>洗尘杀虫1次</w:t>
            </w:r>
          </w:p>
        </w:tc>
        <w:tc>
          <w:tcPr>
            <w:tcW w:w="1080" w:type="dxa"/>
            <w:tcBorders>
              <w:top w:val="single" w:color="auto" w:sz="4" w:space="0"/>
              <w:left w:val="single" w:color="auto" w:sz="4" w:space="0"/>
              <w:bottom w:val="single" w:color="auto" w:sz="4" w:space="0"/>
              <w:right w:val="single" w:color="auto" w:sz="4" w:space="0"/>
            </w:tcBorders>
            <w:vAlign w:val="center"/>
          </w:tcPr>
          <w:p w14:paraId="054B5599">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E481BA6">
            <w:pPr>
              <w:jc w:val="center"/>
              <w:textAlignment w:val="baseline"/>
              <w:rPr>
                <w:rFonts w:hint="eastAsia" w:asciiTheme="minorEastAsia" w:hAnsiTheme="minorEastAsia"/>
                <w:szCs w:val="21"/>
              </w:rPr>
            </w:pPr>
            <w:r>
              <w:rPr>
                <w:rFonts w:hint="eastAsia" w:asciiTheme="minorEastAsia" w:hAnsiTheme="minorEastAsia"/>
                <w:szCs w:val="21"/>
              </w:rPr>
              <w:t>清洗1次</w:t>
            </w:r>
          </w:p>
        </w:tc>
        <w:tc>
          <w:tcPr>
            <w:tcW w:w="2700" w:type="dxa"/>
            <w:tcBorders>
              <w:top w:val="single" w:color="auto" w:sz="4" w:space="0"/>
              <w:left w:val="single" w:color="auto" w:sz="4" w:space="0"/>
              <w:bottom w:val="single" w:color="auto" w:sz="4" w:space="0"/>
              <w:right w:val="single" w:color="auto" w:sz="4" w:space="0"/>
            </w:tcBorders>
            <w:vAlign w:val="center"/>
          </w:tcPr>
          <w:p w14:paraId="7250C725">
            <w:pPr>
              <w:jc w:val="left"/>
              <w:textAlignment w:val="baseline"/>
              <w:rPr>
                <w:rFonts w:hint="eastAsia" w:asciiTheme="minorEastAsia" w:hAnsiTheme="minorEastAsia"/>
                <w:szCs w:val="21"/>
              </w:rPr>
            </w:pPr>
            <w:r>
              <w:rPr>
                <w:rFonts w:hint="eastAsia" w:asciiTheme="minorEastAsia" w:hAnsiTheme="minorEastAsia"/>
                <w:szCs w:val="21"/>
              </w:rPr>
              <w:t>无尘、无污渍</w:t>
            </w:r>
          </w:p>
        </w:tc>
      </w:tr>
      <w:tr w14:paraId="12EB7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5380CCF7">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310E90F0">
            <w:pPr>
              <w:jc w:val="center"/>
              <w:textAlignment w:val="baseline"/>
              <w:rPr>
                <w:rFonts w:hint="eastAsia" w:asciiTheme="minorEastAsia" w:hAnsiTheme="minorEastAsia"/>
                <w:szCs w:val="21"/>
              </w:rPr>
            </w:pPr>
            <w:r>
              <w:rPr>
                <w:rFonts w:hint="eastAsia" w:asciiTheme="minorEastAsia" w:hAnsiTheme="minorEastAsia"/>
                <w:szCs w:val="21"/>
              </w:rPr>
              <w:t>10</w:t>
            </w:r>
          </w:p>
        </w:tc>
        <w:tc>
          <w:tcPr>
            <w:tcW w:w="1260" w:type="dxa"/>
            <w:tcBorders>
              <w:top w:val="single" w:color="auto" w:sz="4" w:space="0"/>
              <w:left w:val="single" w:color="auto" w:sz="4" w:space="0"/>
              <w:bottom w:val="single" w:color="auto" w:sz="4" w:space="0"/>
              <w:right w:val="single" w:color="auto" w:sz="4" w:space="0"/>
            </w:tcBorders>
            <w:vAlign w:val="center"/>
          </w:tcPr>
          <w:p w14:paraId="4BDB4FD8">
            <w:pPr>
              <w:jc w:val="center"/>
              <w:textAlignment w:val="baseline"/>
              <w:rPr>
                <w:rFonts w:hint="eastAsia" w:asciiTheme="minorEastAsia" w:hAnsiTheme="minorEastAsia"/>
                <w:szCs w:val="21"/>
              </w:rPr>
            </w:pPr>
            <w:r>
              <w:rPr>
                <w:rFonts w:hint="eastAsia" w:asciiTheme="minorEastAsia" w:hAnsiTheme="minorEastAsia"/>
                <w:szCs w:val="21"/>
              </w:rPr>
              <w:t>床上用品</w:t>
            </w:r>
          </w:p>
        </w:tc>
        <w:tc>
          <w:tcPr>
            <w:tcW w:w="1260" w:type="dxa"/>
            <w:tcBorders>
              <w:top w:val="single" w:color="auto" w:sz="4" w:space="0"/>
              <w:left w:val="single" w:color="auto" w:sz="4" w:space="0"/>
              <w:bottom w:val="single" w:color="auto" w:sz="4" w:space="0"/>
              <w:right w:val="single" w:color="auto" w:sz="4" w:space="0"/>
            </w:tcBorders>
            <w:vAlign w:val="center"/>
          </w:tcPr>
          <w:p w14:paraId="6C9FB0B8">
            <w:pPr>
              <w:jc w:val="center"/>
              <w:textAlignment w:val="baseline"/>
              <w:rPr>
                <w:rFonts w:hint="eastAsia" w:asciiTheme="minorEastAsia" w:hAnsiTheme="minorEastAsia"/>
                <w:szCs w:val="21"/>
              </w:rPr>
            </w:pPr>
            <w:r>
              <w:rPr>
                <w:rFonts w:hint="eastAsia" w:asciiTheme="minorEastAsia" w:hAnsiTheme="minorEastAsia"/>
                <w:szCs w:val="21"/>
              </w:rPr>
              <w:t>清洗更换一次</w:t>
            </w:r>
          </w:p>
        </w:tc>
        <w:tc>
          <w:tcPr>
            <w:tcW w:w="1260" w:type="dxa"/>
            <w:tcBorders>
              <w:top w:val="single" w:color="auto" w:sz="4" w:space="0"/>
              <w:left w:val="single" w:color="auto" w:sz="4" w:space="0"/>
              <w:bottom w:val="single" w:color="auto" w:sz="4" w:space="0"/>
              <w:right w:val="single" w:color="auto" w:sz="4" w:space="0"/>
            </w:tcBorders>
            <w:vAlign w:val="center"/>
          </w:tcPr>
          <w:p w14:paraId="7A2CCC88">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07D75839">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2600FED">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555B2A67">
            <w:pPr>
              <w:jc w:val="left"/>
              <w:textAlignment w:val="baseline"/>
              <w:rPr>
                <w:rFonts w:hint="eastAsia" w:asciiTheme="minorEastAsia" w:hAnsiTheme="minorEastAsia"/>
                <w:szCs w:val="21"/>
              </w:rPr>
            </w:pPr>
            <w:r>
              <w:rPr>
                <w:rFonts w:hint="eastAsia" w:asciiTheme="minorEastAsia" w:hAnsiTheme="minorEastAsia"/>
                <w:szCs w:val="21"/>
              </w:rPr>
              <w:t>干净整洁、无污渍</w:t>
            </w:r>
          </w:p>
        </w:tc>
      </w:tr>
      <w:tr w14:paraId="1FE3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051B3901">
            <w:pPr>
              <w:jc w:val="center"/>
              <w:textAlignment w:val="baseline"/>
              <w:rPr>
                <w:rFonts w:hint="eastAsia" w:asciiTheme="minorEastAsia" w:hAnsiTheme="minorEastAsia"/>
                <w:szCs w:val="21"/>
              </w:rPr>
            </w:pPr>
            <w:r>
              <w:rPr>
                <w:rFonts w:hint="eastAsia" w:asciiTheme="minorEastAsia" w:hAnsiTheme="minorEastAsia"/>
                <w:szCs w:val="21"/>
              </w:rPr>
              <w:t>卫生间及</w:t>
            </w:r>
          </w:p>
          <w:p w14:paraId="6FC9FE68">
            <w:pPr>
              <w:jc w:val="center"/>
              <w:textAlignment w:val="baseline"/>
              <w:rPr>
                <w:rFonts w:hint="eastAsia" w:asciiTheme="minorEastAsia" w:hAnsiTheme="minorEastAsia"/>
                <w:szCs w:val="21"/>
              </w:rPr>
            </w:pPr>
            <w:r>
              <w:rPr>
                <w:rFonts w:hint="eastAsia" w:asciiTheme="minorEastAsia" w:hAnsiTheme="minorEastAsia"/>
                <w:szCs w:val="21"/>
              </w:rPr>
              <w:t>浴室</w:t>
            </w:r>
          </w:p>
        </w:tc>
        <w:tc>
          <w:tcPr>
            <w:tcW w:w="540" w:type="dxa"/>
            <w:tcBorders>
              <w:top w:val="single" w:color="auto" w:sz="4" w:space="0"/>
              <w:left w:val="single" w:color="auto" w:sz="4" w:space="0"/>
              <w:bottom w:val="single" w:color="auto" w:sz="4" w:space="0"/>
              <w:right w:val="single" w:color="auto" w:sz="4" w:space="0"/>
            </w:tcBorders>
            <w:vAlign w:val="center"/>
          </w:tcPr>
          <w:p w14:paraId="2952DA12">
            <w:pPr>
              <w:jc w:val="center"/>
              <w:textAlignment w:val="baseline"/>
              <w:rPr>
                <w:rFonts w:hint="eastAsia" w:asciiTheme="minorEastAsia" w:hAnsiTheme="minorEastAsia"/>
                <w:szCs w:val="21"/>
              </w:rPr>
            </w:pPr>
            <w:r>
              <w:rPr>
                <w:rFonts w:hint="eastAsia" w:asciiTheme="minorEastAsia" w:hAnsiTheme="minorEastAsia"/>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6B476266">
            <w:pPr>
              <w:jc w:val="center"/>
              <w:textAlignment w:val="baseline"/>
              <w:rPr>
                <w:rFonts w:hint="eastAsia" w:asciiTheme="minorEastAsia" w:hAnsiTheme="minorEastAsia"/>
                <w:szCs w:val="21"/>
              </w:rPr>
            </w:pPr>
            <w:r>
              <w:rPr>
                <w:rFonts w:hint="eastAsia" w:asciiTheme="minorEastAsia" w:hAnsiTheme="minorEastAsia"/>
                <w:szCs w:val="21"/>
              </w:rPr>
              <w:t>地面</w:t>
            </w:r>
          </w:p>
        </w:tc>
        <w:tc>
          <w:tcPr>
            <w:tcW w:w="1260" w:type="dxa"/>
            <w:tcBorders>
              <w:top w:val="single" w:color="auto" w:sz="4" w:space="0"/>
              <w:left w:val="single" w:color="auto" w:sz="4" w:space="0"/>
              <w:bottom w:val="single" w:color="auto" w:sz="4" w:space="0"/>
              <w:right w:val="single" w:color="auto" w:sz="4" w:space="0"/>
            </w:tcBorders>
            <w:vAlign w:val="center"/>
          </w:tcPr>
          <w:p w14:paraId="46293E29">
            <w:pPr>
              <w:jc w:val="center"/>
              <w:textAlignment w:val="baseline"/>
              <w:rPr>
                <w:rFonts w:hint="eastAsia" w:asciiTheme="minorEastAsia" w:hAnsiTheme="minorEastAsia"/>
                <w:szCs w:val="21"/>
              </w:rPr>
            </w:pPr>
            <w:r>
              <w:rPr>
                <w:rFonts w:hint="eastAsia" w:asciiTheme="minorEastAsia" w:hAnsiTheme="minorEastAsia"/>
                <w:szCs w:val="21"/>
              </w:rPr>
              <w:t>保洁、消毒两次</w:t>
            </w:r>
          </w:p>
        </w:tc>
        <w:tc>
          <w:tcPr>
            <w:tcW w:w="1260" w:type="dxa"/>
            <w:tcBorders>
              <w:top w:val="single" w:color="auto" w:sz="4" w:space="0"/>
              <w:left w:val="single" w:color="auto" w:sz="4" w:space="0"/>
              <w:bottom w:val="single" w:color="auto" w:sz="4" w:space="0"/>
              <w:right w:val="single" w:color="auto" w:sz="4" w:space="0"/>
            </w:tcBorders>
            <w:vAlign w:val="center"/>
          </w:tcPr>
          <w:p w14:paraId="18C8F728">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8920A51">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0448F09">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1490833E">
            <w:pPr>
              <w:jc w:val="left"/>
              <w:textAlignment w:val="baseline"/>
              <w:rPr>
                <w:rFonts w:hint="eastAsia" w:asciiTheme="minorEastAsia" w:hAnsiTheme="minorEastAsia"/>
                <w:szCs w:val="21"/>
              </w:rPr>
            </w:pPr>
            <w:r>
              <w:rPr>
                <w:rFonts w:hint="eastAsia" w:asciiTheme="minorEastAsia" w:hAnsiTheme="minorEastAsia"/>
                <w:szCs w:val="21"/>
              </w:rPr>
              <w:t>干净整洁、无杂物堆放（卫生间内应贴有保洁清扫记录，以备检查）</w:t>
            </w:r>
          </w:p>
        </w:tc>
      </w:tr>
      <w:tr w14:paraId="1EF9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348DA31">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395F8541">
            <w:pPr>
              <w:jc w:val="center"/>
              <w:textAlignment w:val="baseline"/>
              <w:rPr>
                <w:rFonts w:hint="eastAsia" w:asciiTheme="minorEastAsia" w:hAnsiTheme="minorEastAsia"/>
                <w:szCs w:val="21"/>
              </w:rPr>
            </w:pPr>
            <w:r>
              <w:rPr>
                <w:rFonts w:hint="eastAsia" w:asciiTheme="minorEastAsia" w:hAnsiTheme="minorEastAsia"/>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3815610D">
            <w:pPr>
              <w:jc w:val="center"/>
              <w:textAlignment w:val="baseline"/>
              <w:rPr>
                <w:rFonts w:hint="eastAsia" w:asciiTheme="minorEastAsia" w:hAnsiTheme="minorEastAsia"/>
                <w:szCs w:val="21"/>
              </w:rPr>
            </w:pPr>
            <w:r>
              <w:rPr>
                <w:rFonts w:hint="eastAsia" w:asciiTheme="minorEastAsia" w:hAnsiTheme="minorEastAsia"/>
                <w:szCs w:val="21"/>
              </w:rPr>
              <w:t>墙面、隔板、门面、皂液器</w:t>
            </w:r>
          </w:p>
        </w:tc>
        <w:tc>
          <w:tcPr>
            <w:tcW w:w="1260" w:type="dxa"/>
            <w:tcBorders>
              <w:top w:val="single" w:color="auto" w:sz="4" w:space="0"/>
              <w:left w:val="single" w:color="auto" w:sz="4" w:space="0"/>
              <w:bottom w:val="single" w:color="auto" w:sz="4" w:space="0"/>
              <w:right w:val="single" w:color="auto" w:sz="4" w:space="0"/>
            </w:tcBorders>
            <w:vAlign w:val="center"/>
          </w:tcPr>
          <w:p w14:paraId="21FBD8E6">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5F2A4AE">
            <w:pPr>
              <w:jc w:val="center"/>
              <w:textAlignment w:val="baseline"/>
              <w:rPr>
                <w:rFonts w:hint="eastAsia" w:asciiTheme="minorEastAsia" w:hAnsiTheme="minorEastAsia"/>
                <w:szCs w:val="21"/>
              </w:rPr>
            </w:pPr>
            <w:r>
              <w:rPr>
                <w:rFonts w:hint="eastAsia" w:asciiTheme="minorEastAsia" w:hAnsiTheme="minorEastAsia"/>
                <w:szCs w:val="21"/>
              </w:rPr>
              <w:t>保洁、消毒两次</w:t>
            </w:r>
          </w:p>
        </w:tc>
        <w:tc>
          <w:tcPr>
            <w:tcW w:w="1080" w:type="dxa"/>
            <w:tcBorders>
              <w:top w:val="single" w:color="auto" w:sz="4" w:space="0"/>
              <w:left w:val="single" w:color="auto" w:sz="4" w:space="0"/>
              <w:bottom w:val="single" w:color="auto" w:sz="4" w:space="0"/>
              <w:right w:val="single" w:color="auto" w:sz="4" w:space="0"/>
            </w:tcBorders>
            <w:vAlign w:val="center"/>
          </w:tcPr>
          <w:p w14:paraId="2848A4E3">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88F20E5">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3E38F46A">
            <w:pPr>
              <w:jc w:val="left"/>
              <w:textAlignment w:val="baseline"/>
              <w:rPr>
                <w:rFonts w:hint="eastAsia" w:asciiTheme="minorEastAsia" w:hAnsiTheme="minorEastAsia"/>
                <w:szCs w:val="21"/>
              </w:rPr>
            </w:pPr>
            <w:r>
              <w:rPr>
                <w:rFonts w:hint="eastAsia" w:asciiTheme="minorEastAsia" w:hAnsiTheme="minorEastAsia"/>
                <w:szCs w:val="21"/>
              </w:rPr>
              <w:t>干净整洁，无明显污渍</w:t>
            </w:r>
          </w:p>
        </w:tc>
      </w:tr>
      <w:tr w14:paraId="5842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9F03989">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DD202A1">
            <w:pPr>
              <w:jc w:val="center"/>
              <w:textAlignment w:val="baseline"/>
              <w:rPr>
                <w:rFonts w:hint="eastAsia" w:asciiTheme="minorEastAsia" w:hAnsiTheme="minorEastAsia"/>
                <w:szCs w:val="21"/>
              </w:rPr>
            </w:pPr>
            <w:r>
              <w:rPr>
                <w:rFonts w:hint="eastAsia" w:asciiTheme="minorEastAsia" w:hAnsiTheme="minorEastAsia"/>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5B558E1A">
            <w:pPr>
              <w:jc w:val="center"/>
              <w:textAlignment w:val="baseline"/>
              <w:rPr>
                <w:rFonts w:hint="eastAsia" w:asciiTheme="minorEastAsia" w:hAnsiTheme="minorEastAsia"/>
                <w:szCs w:val="21"/>
              </w:rPr>
            </w:pPr>
            <w:r>
              <w:rPr>
                <w:rFonts w:hint="eastAsia" w:asciiTheme="minorEastAsia" w:hAnsiTheme="minorEastAsia"/>
                <w:szCs w:val="21"/>
              </w:rPr>
              <w:t>厕具</w:t>
            </w:r>
          </w:p>
        </w:tc>
        <w:tc>
          <w:tcPr>
            <w:tcW w:w="1260" w:type="dxa"/>
            <w:tcBorders>
              <w:top w:val="single" w:color="auto" w:sz="4" w:space="0"/>
              <w:left w:val="single" w:color="auto" w:sz="4" w:space="0"/>
              <w:bottom w:val="single" w:color="auto" w:sz="4" w:space="0"/>
              <w:right w:val="single" w:color="auto" w:sz="4" w:space="0"/>
            </w:tcBorders>
            <w:vAlign w:val="center"/>
          </w:tcPr>
          <w:p w14:paraId="02F1A3C3">
            <w:pPr>
              <w:jc w:val="center"/>
              <w:textAlignment w:val="baseline"/>
              <w:rPr>
                <w:rFonts w:hint="eastAsia" w:asciiTheme="minorEastAsia" w:hAnsiTheme="minorEastAsia"/>
                <w:szCs w:val="21"/>
              </w:rPr>
            </w:pPr>
            <w:r>
              <w:rPr>
                <w:rFonts w:hint="eastAsia" w:asciiTheme="minorEastAsia" w:hAnsiTheme="minorEastAsia"/>
                <w:szCs w:val="21"/>
              </w:rPr>
              <w:t>保洁消毒一次</w:t>
            </w:r>
          </w:p>
        </w:tc>
        <w:tc>
          <w:tcPr>
            <w:tcW w:w="1260" w:type="dxa"/>
            <w:tcBorders>
              <w:top w:val="single" w:color="auto" w:sz="4" w:space="0"/>
              <w:left w:val="single" w:color="auto" w:sz="4" w:space="0"/>
              <w:bottom w:val="single" w:color="auto" w:sz="4" w:space="0"/>
              <w:right w:val="single" w:color="auto" w:sz="4" w:space="0"/>
            </w:tcBorders>
            <w:vAlign w:val="center"/>
          </w:tcPr>
          <w:p w14:paraId="0D688FF9">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247ADAA">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7579825">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6FEB276F">
            <w:pPr>
              <w:jc w:val="left"/>
              <w:textAlignment w:val="baseline"/>
              <w:rPr>
                <w:rFonts w:hint="eastAsia" w:asciiTheme="minorEastAsia" w:hAnsiTheme="minorEastAsia"/>
                <w:szCs w:val="21"/>
              </w:rPr>
            </w:pPr>
            <w:r>
              <w:rPr>
                <w:rFonts w:hint="eastAsia" w:asciiTheme="minorEastAsia" w:hAnsiTheme="minorEastAsia"/>
                <w:szCs w:val="21"/>
              </w:rPr>
              <w:t>干净整洁</w:t>
            </w:r>
          </w:p>
        </w:tc>
      </w:tr>
      <w:tr w14:paraId="751A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1EE059CD">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6992E3C">
            <w:pPr>
              <w:jc w:val="center"/>
              <w:textAlignment w:val="baseline"/>
              <w:rPr>
                <w:rFonts w:hint="eastAsia" w:asciiTheme="minorEastAsia" w:hAnsiTheme="minorEastAsia"/>
                <w:szCs w:val="21"/>
              </w:rPr>
            </w:pPr>
            <w:r>
              <w:rPr>
                <w:rFonts w:hint="eastAsia" w:asciiTheme="minorEastAsia" w:hAnsiTheme="minorEastAsia"/>
                <w:szCs w:val="21"/>
              </w:rPr>
              <w:t>4</w:t>
            </w:r>
          </w:p>
        </w:tc>
        <w:tc>
          <w:tcPr>
            <w:tcW w:w="1260" w:type="dxa"/>
            <w:tcBorders>
              <w:top w:val="single" w:color="auto" w:sz="4" w:space="0"/>
              <w:left w:val="single" w:color="auto" w:sz="4" w:space="0"/>
              <w:bottom w:val="single" w:color="auto" w:sz="4" w:space="0"/>
              <w:right w:val="single" w:color="auto" w:sz="4" w:space="0"/>
            </w:tcBorders>
            <w:vAlign w:val="center"/>
          </w:tcPr>
          <w:p w14:paraId="4C305ECE">
            <w:pPr>
              <w:jc w:val="center"/>
              <w:textAlignment w:val="baseline"/>
              <w:rPr>
                <w:rFonts w:hint="eastAsia" w:asciiTheme="minorEastAsia" w:hAnsiTheme="minorEastAsia"/>
                <w:szCs w:val="21"/>
              </w:rPr>
            </w:pPr>
            <w:r>
              <w:rPr>
                <w:rFonts w:hint="eastAsia" w:asciiTheme="minorEastAsia" w:hAnsiTheme="minorEastAsia"/>
                <w:szCs w:val="21"/>
              </w:rPr>
              <w:t>手盆、台面、梳妆镜</w:t>
            </w:r>
          </w:p>
        </w:tc>
        <w:tc>
          <w:tcPr>
            <w:tcW w:w="1260" w:type="dxa"/>
            <w:tcBorders>
              <w:top w:val="single" w:color="auto" w:sz="4" w:space="0"/>
              <w:left w:val="single" w:color="auto" w:sz="4" w:space="0"/>
              <w:bottom w:val="single" w:color="auto" w:sz="4" w:space="0"/>
              <w:right w:val="single" w:color="auto" w:sz="4" w:space="0"/>
            </w:tcBorders>
            <w:vAlign w:val="center"/>
          </w:tcPr>
          <w:p w14:paraId="47E45B7E">
            <w:pPr>
              <w:jc w:val="center"/>
              <w:textAlignment w:val="baseline"/>
              <w:rPr>
                <w:rFonts w:hint="eastAsia" w:asciiTheme="minorEastAsia" w:hAnsiTheme="minorEastAsia"/>
                <w:szCs w:val="21"/>
              </w:rPr>
            </w:pPr>
            <w:r>
              <w:rPr>
                <w:rFonts w:hint="eastAsia" w:asciiTheme="minorEastAsia" w:hAnsiTheme="minorEastAsia"/>
                <w:szCs w:val="21"/>
              </w:rPr>
              <w:t>保洁、消毒两次</w:t>
            </w:r>
          </w:p>
        </w:tc>
        <w:tc>
          <w:tcPr>
            <w:tcW w:w="1260" w:type="dxa"/>
            <w:tcBorders>
              <w:top w:val="single" w:color="auto" w:sz="4" w:space="0"/>
              <w:left w:val="single" w:color="auto" w:sz="4" w:space="0"/>
              <w:bottom w:val="single" w:color="auto" w:sz="4" w:space="0"/>
              <w:right w:val="single" w:color="auto" w:sz="4" w:space="0"/>
            </w:tcBorders>
            <w:vAlign w:val="center"/>
          </w:tcPr>
          <w:p w14:paraId="140FD67C">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4A18614">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CAEFFED">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4C49839E">
            <w:pPr>
              <w:jc w:val="left"/>
              <w:textAlignment w:val="baseline"/>
              <w:rPr>
                <w:rFonts w:hint="eastAsia" w:asciiTheme="minorEastAsia" w:hAnsiTheme="minorEastAsia"/>
                <w:szCs w:val="21"/>
              </w:rPr>
            </w:pPr>
            <w:r>
              <w:rPr>
                <w:rFonts w:hint="eastAsia" w:asciiTheme="minorEastAsia" w:hAnsiTheme="minorEastAsia"/>
                <w:szCs w:val="21"/>
              </w:rPr>
              <w:t>干净整洁</w:t>
            </w:r>
          </w:p>
        </w:tc>
      </w:tr>
      <w:tr w14:paraId="1B08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1906ABF4">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F73A79A">
            <w:pPr>
              <w:jc w:val="center"/>
              <w:textAlignment w:val="baseline"/>
              <w:rPr>
                <w:rFonts w:hint="eastAsia" w:asciiTheme="minorEastAsia" w:hAnsiTheme="minorEastAsia"/>
                <w:szCs w:val="21"/>
              </w:rPr>
            </w:pPr>
            <w:r>
              <w:rPr>
                <w:rFonts w:hint="eastAsia" w:asciiTheme="minorEastAsia" w:hAnsiTheme="minorEastAsia"/>
                <w:szCs w:val="21"/>
              </w:rPr>
              <w:t>5</w:t>
            </w:r>
          </w:p>
        </w:tc>
        <w:tc>
          <w:tcPr>
            <w:tcW w:w="1260" w:type="dxa"/>
            <w:tcBorders>
              <w:top w:val="single" w:color="auto" w:sz="4" w:space="0"/>
              <w:left w:val="single" w:color="auto" w:sz="4" w:space="0"/>
              <w:bottom w:val="single" w:color="auto" w:sz="4" w:space="0"/>
              <w:right w:val="single" w:color="auto" w:sz="4" w:space="0"/>
            </w:tcBorders>
            <w:vAlign w:val="center"/>
          </w:tcPr>
          <w:p w14:paraId="297507AD">
            <w:pPr>
              <w:jc w:val="center"/>
              <w:textAlignment w:val="baseline"/>
              <w:rPr>
                <w:rFonts w:hint="eastAsia" w:asciiTheme="minorEastAsia" w:hAnsiTheme="minorEastAsia"/>
                <w:szCs w:val="21"/>
              </w:rPr>
            </w:pPr>
            <w:r>
              <w:rPr>
                <w:rFonts w:hint="eastAsia" w:asciiTheme="minorEastAsia" w:hAnsiTheme="minorEastAsia"/>
                <w:szCs w:val="21"/>
              </w:rPr>
              <w:t>放水阀、纸架、纸篓、便器内外</w:t>
            </w:r>
          </w:p>
        </w:tc>
        <w:tc>
          <w:tcPr>
            <w:tcW w:w="1260" w:type="dxa"/>
            <w:tcBorders>
              <w:top w:val="single" w:color="auto" w:sz="4" w:space="0"/>
              <w:left w:val="single" w:color="auto" w:sz="4" w:space="0"/>
              <w:bottom w:val="single" w:color="auto" w:sz="4" w:space="0"/>
              <w:right w:val="single" w:color="auto" w:sz="4" w:space="0"/>
            </w:tcBorders>
            <w:vAlign w:val="center"/>
          </w:tcPr>
          <w:p w14:paraId="6E59E76D">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466444D">
            <w:pPr>
              <w:jc w:val="center"/>
              <w:textAlignment w:val="baseline"/>
              <w:rPr>
                <w:rFonts w:hint="eastAsia" w:asciiTheme="minorEastAsia" w:hAnsiTheme="minorEastAsia"/>
                <w:szCs w:val="21"/>
              </w:rPr>
            </w:pPr>
            <w:r>
              <w:rPr>
                <w:rFonts w:hint="eastAsia" w:asciiTheme="minorEastAsia" w:hAnsiTheme="minorEastAsia"/>
                <w:szCs w:val="21"/>
              </w:rPr>
              <w:t>保洁、消毒两次</w:t>
            </w:r>
          </w:p>
        </w:tc>
        <w:tc>
          <w:tcPr>
            <w:tcW w:w="1080" w:type="dxa"/>
            <w:tcBorders>
              <w:top w:val="single" w:color="auto" w:sz="4" w:space="0"/>
              <w:left w:val="single" w:color="auto" w:sz="4" w:space="0"/>
              <w:bottom w:val="single" w:color="auto" w:sz="4" w:space="0"/>
              <w:right w:val="single" w:color="auto" w:sz="4" w:space="0"/>
            </w:tcBorders>
            <w:vAlign w:val="center"/>
          </w:tcPr>
          <w:p w14:paraId="3AD99769">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6DD4ED6">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5A92A131">
            <w:pPr>
              <w:jc w:val="left"/>
              <w:textAlignment w:val="baseline"/>
              <w:rPr>
                <w:rFonts w:hint="eastAsia" w:asciiTheme="minorEastAsia" w:hAnsiTheme="minorEastAsia"/>
                <w:szCs w:val="21"/>
              </w:rPr>
            </w:pPr>
            <w:r>
              <w:rPr>
                <w:rFonts w:hint="eastAsia" w:asciiTheme="minorEastAsia" w:hAnsiTheme="minorEastAsia"/>
                <w:szCs w:val="21"/>
              </w:rPr>
              <w:t>干净整洁</w:t>
            </w:r>
          </w:p>
        </w:tc>
      </w:tr>
      <w:tr w14:paraId="428C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6940279">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D9DEBB3">
            <w:pPr>
              <w:jc w:val="center"/>
              <w:textAlignment w:val="baseline"/>
              <w:rPr>
                <w:rFonts w:hint="eastAsia" w:asciiTheme="minorEastAsia" w:hAnsiTheme="minorEastAsia"/>
                <w:szCs w:val="21"/>
              </w:rPr>
            </w:pPr>
            <w:r>
              <w:rPr>
                <w:rFonts w:hint="eastAsia" w:asciiTheme="minorEastAsia" w:hAnsiTheme="minorEastAsia"/>
                <w:szCs w:val="21"/>
              </w:rPr>
              <w:t>6</w:t>
            </w:r>
          </w:p>
        </w:tc>
        <w:tc>
          <w:tcPr>
            <w:tcW w:w="1260" w:type="dxa"/>
            <w:tcBorders>
              <w:top w:val="single" w:color="auto" w:sz="4" w:space="0"/>
              <w:left w:val="single" w:color="auto" w:sz="4" w:space="0"/>
              <w:bottom w:val="single" w:color="auto" w:sz="4" w:space="0"/>
              <w:right w:val="single" w:color="auto" w:sz="4" w:space="0"/>
            </w:tcBorders>
            <w:vAlign w:val="center"/>
          </w:tcPr>
          <w:p w14:paraId="5E074D2B">
            <w:pPr>
              <w:jc w:val="center"/>
              <w:textAlignment w:val="baseline"/>
              <w:rPr>
                <w:rFonts w:hint="eastAsia" w:asciiTheme="minorEastAsia" w:hAnsiTheme="minorEastAsia"/>
                <w:szCs w:val="21"/>
              </w:rPr>
            </w:pPr>
            <w:r>
              <w:rPr>
                <w:rFonts w:hint="eastAsia" w:asciiTheme="minorEastAsia" w:hAnsiTheme="minorEastAsia"/>
                <w:szCs w:val="21"/>
              </w:rPr>
              <w:t>门窗</w:t>
            </w:r>
          </w:p>
        </w:tc>
        <w:tc>
          <w:tcPr>
            <w:tcW w:w="1260" w:type="dxa"/>
            <w:tcBorders>
              <w:top w:val="single" w:color="auto" w:sz="4" w:space="0"/>
              <w:left w:val="single" w:color="auto" w:sz="4" w:space="0"/>
              <w:bottom w:val="single" w:color="auto" w:sz="4" w:space="0"/>
              <w:right w:val="single" w:color="auto" w:sz="4" w:space="0"/>
            </w:tcBorders>
            <w:vAlign w:val="center"/>
          </w:tcPr>
          <w:p w14:paraId="1A45C9B9">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2FE7CD9">
            <w:pPr>
              <w:jc w:val="center"/>
              <w:textAlignment w:val="baseline"/>
              <w:rPr>
                <w:rFonts w:hint="eastAsia" w:asciiTheme="minorEastAsia" w:hAnsiTheme="minorEastAsia"/>
                <w:szCs w:val="21"/>
              </w:rPr>
            </w:pPr>
            <w:r>
              <w:rPr>
                <w:rFonts w:hint="eastAsia" w:asciiTheme="minorEastAsia" w:hAnsiTheme="minorEastAsia"/>
                <w:szCs w:val="21"/>
              </w:rPr>
              <w:t>清抹一次</w:t>
            </w:r>
          </w:p>
        </w:tc>
        <w:tc>
          <w:tcPr>
            <w:tcW w:w="1080" w:type="dxa"/>
            <w:tcBorders>
              <w:top w:val="single" w:color="auto" w:sz="4" w:space="0"/>
              <w:left w:val="single" w:color="auto" w:sz="4" w:space="0"/>
              <w:bottom w:val="single" w:color="auto" w:sz="4" w:space="0"/>
              <w:right w:val="single" w:color="auto" w:sz="4" w:space="0"/>
            </w:tcBorders>
            <w:vAlign w:val="center"/>
          </w:tcPr>
          <w:p w14:paraId="119C32AB">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E401664">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4D87C235">
            <w:pPr>
              <w:jc w:val="left"/>
              <w:textAlignment w:val="baseline"/>
              <w:rPr>
                <w:rFonts w:hint="eastAsia" w:asciiTheme="minorEastAsia" w:hAnsiTheme="minorEastAsia"/>
                <w:szCs w:val="21"/>
              </w:rPr>
            </w:pPr>
            <w:r>
              <w:rPr>
                <w:rFonts w:hint="eastAsia" w:asciiTheme="minorEastAsia" w:hAnsiTheme="minorEastAsia"/>
                <w:szCs w:val="21"/>
              </w:rPr>
              <w:t>干净整洁</w:t>
            </w:r>
          </w:p>
        </w:tc>
      </w:tr>
      <w:tr w14:paraId="374B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39F01B9">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1F0C666">
            <w:pPr>
              <w:jc w:val="center"/>
              <w:textAlignment w:val="baseline"/>
              <w:rPr>
                <w:rFonts w:hint="eastAsia" w:asciiTheme="minorEastAsia" w:hAnsiTheme="minorEastAsia"/>
                <w:szCs w:val="21"/>
              </w:rPr>
            </w:pPr>
            <w:r>
              <w:rPr>
                <w:rFonts w:hint="eastAsia" w:asciiTheme="minorEastAsia" w:hAnsiTheme="minorEastAsia"/>
                <w:szCs w:val="21"/>
              </w:rPr>
              <w:t>7</w:t>
            </w:r>
          </w:p>
        </w:tc>
        <w:tc>
          <w:tcPr>
            <w:tcW w:w="1260" w:type="dxa"/>
            <w:tcBorders>
              <w:top w:val="single" w:color="auto" w:sz="4" w:space="0"/>
              <w:left w:val="single" w:color="auto" w:sz="4" w:space="0"/>
              <w:bottom w:val="single" w:color="auto" w:sz="4" w:space="0"/>
              <w:right w:val="single" w:color="auto" w:sz="4" w:space="0"/>
            </w:tcBorders>
            <w:vAlign w:val="center"/>
          </w:tcPr>
          <w:p w14:paraId="69A91BB9">
            <w:pPr>
              <w:jc w:val="center"/>
              <w:textAlignment w:val="baseline"/>
              <w:rPr>
                <w:rFonts w:hint="eastAsia" w:asciiTheme="minorEastAsia" w:hAnsiTheme="minorEastAsia"/>
                <w:szCs w:val="21"/>
              </w:rPr>
            </w:pPr>
            <w:r>
              <w:rPr>
                <w:rFonts w:hint="eastAsia" w:asciiTheme="minorEastAsia" w:hAnsiTheme="minorEastAsia"/>
                <w:szCs w:val="21"/>
              </w:rPr>
              <w:t>纸篓</w:t>
            </w:r>
          </w:p>
        </w:tc>
        <w:tc>
          <w:tcPr>
            <w:tcW w:w="1260" w:type="dxa"/>
            <w:tcBorders>
              <w:top w:val="single" w:color="auto" w:sz="4" w:space="0"/>
              <w:left w:val="single" w:color="auto" w:sz="4" w:space="0"/>
              <w:bottom w:val="single" w:color="auto" w:sz="4" w:space="0"/>
              <w:right w:val="single" w:color="auto" w:sz="4" w:space="0"/>
            </w:tcBorders>
            <w:vAlign w:val="center"/>
          </w:tcPr>
          <w:p w14:paraId="5E93F06C">
            <w:pPr>
              <w:jc w:val="center"/>
              <w:textAlignment w:val="baseline"/>
              <w:rPr>
                <w:rFonts w:hint="eastAsia" w:asciiTheme="minorEastAsia" w:hAnsiTheme="minorEastAsia"/>
                <w:szCs w:val="21"/>
              </w:rPr>
            </w:pPr>
            <w:r>
              <w:rPr>
                <w:rFonts w:hint="eastAsia" w:asciiTheme="minorEastAsia" w:hAnsiTheme="minorEastAsia"/>
                <w:szCs w:val="21"/>
              </w:rPr>
              <w:t>清洁两次</w:t>
            </w:r>
          </w:p>
        </w:tc>
        <w:tc>
          <w:tcPr>
            <w:tcW w:w="1260" w:type="dxa"/>
            <w:tcBorders>
              <w:top w:val="single" w:color="auto" w:sz="4" w:space="0"/>
              <w:left w:val="single" w:color="auto" w:sz="4" w:space="0"/>
              <w:bottom w:val="single" w:color="auto" w:sz="4" w:space="0"/>
              <w:right w:val="single" w:color="auto" w:sz="4" w:space="0"/>
            </w:tcBorders>
            <w:vAlign w:val="center"/>
          </w:tcPr>
          <w:p w14:paraId="4A3C2C0C">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075D40BF">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B7F0E83">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6DA62ABE">
            <w:pPr>
              <w:jc w:val="left"/>
              <w:textAlignment w:val="baseline"/>
              <w:rPr>
                <w:rFonts w:hint="eastAsia" w:asciiTheme="minorEastAsia" w:hAnsiTheme="minorEastAsia"/>
                <w:szCs w:val="21"/>
              </w:rPr>
            </w:pPr>
            <w:r>
              <w:rPr>
                <w:rFonts w:hint="eastAsia" w:asciiTheme="minorEastAsia" w:hAnsiTheme="minorEastAsia"/>
                <w:szCs w:val="21"/>
              </w:rPr>
              <w:t>按时清理</w:t>
            </w:r>
          </w:p>
        </w:tc>
      </w:tr>
      <w:tr w14:paraId="79CA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1A3D7658">
            <w:pPr>
              <w:widowControl/>
              <w:jc w:val="left"/>
              <w:textAlignment w:val="baseline"/>
              <w:rPr>
                <w:rFonts w:hint="eastAsia" w:asciiTheme="minorEastAsia" w:hAnsiTheme="minorEastAsia"/>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39127EC">
            <w:pPr>
              <w:jc w:val="center"/>
              <w:textAlignment w:val="baseline"/>
              <w:rPr>
                <w:rFonts w:hint="eastAsia" w:asciiTheme="minorEastAsia" w:hAnsiTheme="minorEastAsia"/>
                <w:szCs w:val="21"/>
              </w:rPr>
            </w:pPr>
            <w:r>
              <w:rPr>
                <w:rFonts w:hint="eastAsia" w:asciiTheme="minorEastAsia" w:hAnsiTheme="minorEastAsia"/>
                <w:szCs w:val="21"/>
              </w:rPr>
              <w:t>8</w:t>
            </w:r>
          </w:p>
        </w:tc>
        <w:tc>
          <w:tcPr>
            <w:tcW w:w="1260" w:type="dxa"/>
            <w:tcBorders>
              <w:top w:val="single" w:color="auto" w:sz="4" w:space="0"/>
              <w:left w:val="single" w:color="auto" w:sz="4" w:space="0"/>
              <w:bottom w:val="single" w:color="auto" w:sz="4" w:space="0"/>
              <w:right w:val="single" w:color="auto" w:sz="4" w:space="0"/>
            </w:tcBorders>
            <w:vAlign w:val="center"/>
          </w:tcPr>
          <w:p w14:paraId="4EAF0A52">
            <w:pPr>
              <w:jc w:val="center"/>
              <w:textAlignment w:val="baseline"/>
              <w:rPr>
                <w:rFonts w:hint="eastAsia" w:asciiTheme="minorEastAsia" w:hAnsiTheme="minorEastAsia"/>
                <w:szCs w:val="21"/>
              </w:rPr>
            </w:pPr>
            <w:r>
              <w:rPr>
                <w:rFonts w:hint="eastAsia" w:asciiTheme="minorEastAsia" w:hAnsiTheme="minorEastAsia"/>
                <w:szCs w:val="21"/>
              </w:rPr>
              <w:t>空气</w:t>
            </w:r>
          </w:p>
        </w:tc>
        <w:tc>
          <w:tcPr>
            <w:tcW w:w="1260" w:type="dxa"/>
            <w:tcBorders>
              <w:top w:val="single" w:color="auto" w:sz="4" w:space="0"/>
              <w:left w:val="single" w:color="auto" w:sz="4" w:space="0"/>
              <w:bottom w:val="single" w:color="auto" w:sz="4" w:space="0"/>
              <w:right w:val="single" w:color="auto" w:sz="4" w:space="0"/>
            </w:tcBorders>
            <w:vAlign w:val="center"/>
          </w:tcPr>
          <w:p w14:paraId="58A18CDC">
            <w:pPr>
              <w:jc w:val="center"/>
              <w:textAlignment w:val="baseline"/>
              <w:rPr>
                <w:rFonts w:hint="eastAsia" w:asciiTheme="minorEastAsia" w:hAnsi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BD65E45">
            <w:pPr>
              <w:jc w:val="center"/>
              <w:textAlignment w:val="baseline"/>
              <w:rPr>
                <w:rFonts w:hint="eastAsia" w:asciiTheme="minorEastAsia" w:hAnsiTheme="minorEastAsia"/>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7AAE15F">
            <w:pPr>
              <w:jc w:val="center"/>
              <w:textAlignment w:val="baseline"/>
              <w:rPr>
                <w:rFonts w:hint="eastAsia" w:asciiTheme="minorEastAsia" w:hAnsiTheme="minorEastAsia"/>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EB944E5">
            <w:pPr>
              <w:jc w:val="center"/>
              <w:textAlignment w:val="baseline"/>
              <w:rPr>
                <w:rFonts w:hint="eastAsia" w:asciiTheme="minorEastAsia" w:hAnsiTheme="minorEastAsia"/>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5B0EF226">
            <w:pPr>
              <w:jc w:val="left"/>
              <w:textAlignment w:val="baseline"/>
              <w:rPr>
                <w:rFonts w:hint="eastAsia" w:asciiTheme="minorEastAsia" w:hAnsiTheme="minorEastAsia"/>
                <w:szCs w:val="21"/>
              </w:rPr>
            </w:pPr>
            <w:r>
              <w:rPr>
                <w:rFonts w:hint="eastAsia" w:asciiTheme="minorEastAsia" w:hAnsiTheme="minorEastAsia"/>
                <w:szCs w:val="21"/>
              </w:rPr>
              <w:t>适时使用空气清新剂，保持无异味</w:t>
            </w:r>
          </w:p>
        </w:tc>
      </w:tr>
    </w:tbl>
    <w:p w14:paraId="6D3CD726">
      <w:pPr>
        <w:widowControl/>
        <w:ind w:firstLine="448" w:firstLineChars="200"/>
        <w:jc w:val="left"/>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（二）秩序维护服务标准：</w:t>
      </w:r>
    </w:p>
    <w:tbl>
      <w:tblPr>
        <w:tblStyle w:val="22"/>
        <w:tblW w:w="0" w:type="auto"/>
        <w:jc w:val="center"/>
        <w:tblLayout w:type="fixed"/>
        <w:tblCellMar>
          <w:top w:w="0" w:type="dxa"/>
          <w:left w:w="10" w:type="dxa"/>
          <w:bottom w:w="0" w:type="dxa"/>
          <w:right w:w="10" w:type="dxa"/>
        </w:tblCellMar>
      </w:tblPr>
      <w:tblGrid>
        <w:gridCol w:w="701"/>
        <w:gridCol w:w="846"/>
        <w:gridCol w:w="3543"/>
        <w:gridCol w:w="3982"/>
      </w:tblGrid>
      <w:tr w14:paraId="1991D260">
        <w:tblPrEx>
          <w:tblCellMar>
            <w:top w:w="0" w:type="dxa"/>
            <w:left w:w="10" w:type="dxa"/>
            <w:bottom w:w="0" w:type="dxa"/>
            <w:right w:w="10" w:type="dxa"/>
          </w:tblCellMar>
        </w:tblPrEx>
        <w:trPr>
          <w:trHeight w:val="20" w:hRule="atLeast"/>
          <w:tblHeader/>
          <w:jc w:val="center"/>
        </w:trPr>
        <w:tc>
          <w:tcPr>
            <w:tcW w:w="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6494C8">
            <w:pPr>
              <w:spacing w:line="360" w:lineRule="auto"/>
              <w:jc w:val="center"/>
              <w:textAlignment w:val="baseline"/>
              <w:rPr>
                <w:b w:val="0"/>
                <w:bCs/>
                <w:szCs w:val="21"/>
              </w:rPr>
            </w:pPr>
            <w:r>
              <w:rPr>
                <w:rFonts w:hint="eastAsia"/>
                <w:b w:val="0"/>
                <w:bCs/>
                <w:szCs w:val="21"/>
              </w:rPr>
              <w:t>序号</w:t>
            </w:r>
          </w:p>
        </w:tc>
        <w:tc>
          <w:tcPr>
            <w:tcW w:w="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80E813">
            <w:pPr>
              <w:spacing w:line="360" w:lineRule="auto"/>
              <w:jc w:val="center"/>
              <w:textAlignment w:val="baseline"/>
              <w:rPr>
                <w:b w:val="0"/>
                <w:bCs/>
                <w:szCs w:val="21"/>
              </w:rPr>
            </w:pPr>
            <w:r>
              <w:rPr>
                <w:rFonts w:hint="eastAsia"/>
                <w:b w:val="0"/>
                <w:bCs/>
                <w:szCs w:val="21"/>
              </w:rPr>
              <w:t>项目</w:t>
            </w: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26D281">
            <w:pPr>
              <w:spacing w:line="360" w:lineRule="auto"/>
              <w:jc w:val="center"/>
              <w:textAlignment w:val="baseline"/>
              <w:rPr>
                <w:b w:val="0"/>
                <w:bCs/>
                <w:szCs w:val="21"/>
              </w:rPr>
            </w:pPr>
            <w:r>
              <w:rPr>
                <w:rFonts w:hint="eastAsia"/>
                <w:b w:val="0"/>
                <w:bCs/>
                <w:szCs w:val="21"/>
              </w:rPr>
              <w:t>工作内容</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783EFF">
            <w:pPr>
              <w:spacing w:line="360" w:lineRule="auto"/>
              <w:jc w:val="center"/>
              <w:textAlignment w:val="baseline"/>
              <w:rPr>
                <w:b w:val="0"/>
                <w:bCs/>
                <w:szCs w:val="21"/>
              </w:rPr>
            </w:pPr>
            <w:r>
              <w:rPr>
                <w:rFonts w:hint="eastAsia"/>
                <w:b w:val="0"/>
                <w:bCs/>
                <w:szCs w:val="21"/>
              </w:rPr>
              <w:t>工作标准</w:t>
            </w:r>
          </w:p>
        </w:tc>
      </w:tr>
      <w:tr w14:paraId="12215D6F">
        <w:tblPrEx>
          <w:tblCellMar>
            <w:top w:w="0" w:type="dxa"/>
            <w:left w:w="10" w:type="dxa"/>
            <w:bottom w:w="0" w:type="dxa"/>
            <w:right w:w="10" w:type="dxa"/>
          </w:tblCellMar>
        </w:tblPrEx>
        <w:trPr>
          <w:trHeight w:val="20" w:hRule="atLeast"/>
          <w:tblHeader/>
          <w:jc w:val="center"/>
        </w:trPr>
        <w:tc>
          <w:tcPr>
            <w:tcW w:w="701"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40FD86B0">
            <w:pPr>
              <w:spacing w:line="360" w:lineRule="auto"/>
              <w:textAlignment w:val="baseline"/>
              <w:rPr>
                <w:szCs w:val="21"/>
              </w:rPr>
            </w:pPr>
            <w:r>
              <w:rPr>
                <w:szCs w:val="21"/>
              </w:rPr>
              <w:t>1</w:t>
            </w:r>
          </w:p>
        </w:tc>
        <w:tc>
          <w:tcPr>
            <w:tcW w:w="84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20343170">
            <w:pPr>
              <w:spacing w:line="360" w:lineRule="auto"/>
              <w:textAlignment w:val="baseline"/>
              <w:rPr>
                <w:szCs w:val="21"/>
              </w:rPr>
            </w:pPr>
            <w:r>
              <w:rPr>
                <w:rFonts w:hint="eastAsia"/>
                <w:szCs w:val="21"/>
              </w:rPr>
              <w:t>出入口、监控室</w:t>
            </w: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BF71FE">
            <w:pPr>
              <w:spacing w:line="360" w:lineRule="auto"/>
              <w:textAlignment w:val="baseline"/>
              <w:rPr>
                <w:szCs w:val="21"/>
              </w:rPr>
            </w:pPr>
            <w:r>
              <w:rPr>
                <w:rFonts w:hint="eastAsia"/>
                <w:szCs w:val="21"/>
              </w:rPr>
              <w:t>出入口值守服务</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E1A77D">
            <w:pPr>
              <w:spacing w:line="360" w:lineRule="auto"/>
              <w:textAlignment w:val="baseline"/>
              <w:rPr>
                <w:szCs w:val="21"/>
              </w:rPr>
            </w:pPr>
            <w:r>
              <w:rPr>
                <w:rFonts w:hint="eastAsia"/>
                <w:szCs w:val="21"/>
              </w:rPr>
              <w:t>办公楼出入口门岗值守，定点立岗，文明服务，来访人员出入登记</w:t>
            </w:r>
          </w:p>
        </w:tc>
      </w:tr>
      <w:tr w14:paraId="4FB1ACB4">
        <w:tblPrEx>
          <w:tblCellMar>
            <w:top w:w="0" w:type="dxa"/>
            <w:left w:w="10" w:type="dxa"/>
            <w:bottom w:w="0" w:type="dxa"/>
            <w:right w:w="10" w:type="dxa"/>
          </w:tblCellMar>
        </w:tblPrEx>
        <w:trPr>
          <w:trHeight w:val="20" w:hRule="atLeast"/>
          <w:tblHeader/>
          <w:jc w:val="center"/>
        </w:trPr>
        <w:tc>
          <w:tcPr>
            <w:tcW w:w="701" w:type="dxa"/>
            <w:vMerge w:val="continue"/>
            <w:tcBorders>
              <w:left w:val="single" w:color="000000" w:sz="4" w:space="0"/>
              <w:right w:val="single" w:color="000000" w:sz="4" w:space="0"/>
            </w:tcBorders>
            <w:shd w:val="clear" w:color="000000" w:fill="FFFFFF"/>
            <w:tcMar>
              <w:left w:w="108" w:type="dxa"/>
              <w:right w:w="108" w:type="dxa"/>
            </w:tcMar>
            <w:vAlign w:val="center"/>
          </w:tcPr>
          <w:p w14:paraId="5A3D66F5">
            <w:pPr>
              <w:spacing w:line="360" w:lineRule="auto"/>
              <w:textAlignment w:val="baseline"/>
              <w:rPr>
                <w:szCs w:val="21"/>
              </w:rPr>
            </w:pPr>
          </w:p>
        </w:tc>
        <w:tc>
          <w:tcPr>
            <w:tcW w:w="846" w:type="dxa"/>
            <w:vMerge w:val="continue"/>
            <w:tcBorders>
              <w:left w:val="single" w:color="000000" w:sz="4" w:space="0"/>
              <w:right w:val="single" w:color="000000" w:sz="4" w:space="0"/>
            </w:tcBorders>
            <w:shd w:val="clear" w:color="000000" w:fill="FFFFFF"/>
            <w:tcMar>
              <w:left w:w="108" w:type="dxa"/>
              <w:right w:w="108" w:type="dxa"/>
            </w:tcMar>
            <w:vAlign w:val="center"/>
          </w:tcPr>
          <w:p w14:paraId="06C627EE">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133726">
            <w:pPr>
              <w:spacing w:line="360" w:lineRule="auto"/>
              <w:textAlignment w:val="baseline"/>
              <w:rPr>
                <w:szCs w:val="21"/>
              </w:rPr>
            </w:pPr>
            <w:r>
              <w:rPr>
                <w:rFonts w:hint="eastAsia"/>
                <w:szCs w:val="21"/>
              </w:rPr>
              <w:t>物品出入审批确认</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92993D">
            <w:pPr>
              <w:spacing w:line="360" w:lineRule="auto"/>
              <w:textAlignment w:val="baseline"/>
              <w:rPr>
                <w:szCs w:val="21"/>
              </w:rPr>
            </w:pPr>
            <w:r>
              <w:rPr>
                <w:rFonts w:hint="eastAsia"/>
                <w:szCs w:val="21"/>
              </w:rPr>
              <w:t>大件物品出入时要有指定部门的放行出入条，确认率</w:t>
            </w:r>
            <w:r>
              <w:rPr>
                <w:szCs w:val="21"/>
              </w:rPr>
              <w:t>100%</w:t>
            </w:r>
          </w:p>
        </w:tc>
      </w:tr>
      <w:tr w14:paraId="703F3C25">
        <w:tblPrEx>
          <w:tblCellMar>
            <w:top w:w="0" w:type="dxa"/>
            <w:left w:w="10" w:type="dxa"/>
            <w:bottom w:w="0" w:type="dxa"/>
            <w:right w:w="10" w:type="dxa"/>
          </w:tblCellMar>
        </w:tblPrEx>
        <w:trPr>
          <w:trHeight w:val="631" w:hRule="atLeast"/>
          <w:tblHeader/>
          <w:jc w:val="center"/>
        </w:trPr>
        <w:tc>
          <w:tcPr>
            <w:tcW w:w="701" w:type="dxa"/>
            <w:vMerge w:val="continue"/>
            <w:tcBorders>
              <w:left w:val="single" w:color="000000" w:sz="4" w:space="0"/>
              <w:right w:val="single" w:color="000000" w:sz="4" w:space="0"/>
            </w:tcBorders>
            <w:shd w:val="clear" w:color="000000" w:fill="FFFFFF"/>
            <w:tcMar>
              <w:left w:w="108" w:type="dxa"/>
              <w:right w:w="108" w:type="dxa"/>
            </w:tcMar>
            <w:vAlign w:val="center"/>
          </w:tcPr>
          <w:p w14:paraId="274F6E4F">
            <w:pPr>
              <w:spacing w:line="360" w:lineRule="auto"/>
              <w:textAlignment w:val="baseline"/>
              <w:rPr>
                <w:szCs w:val="21"/>
              </w:rPr>
            </w:pPr>
          </w:p>
        </w:tc>
        <w:tc>
          <w:tcPr>
            <w:tcW w:w="846" w:type="dxa"/>
            <w:vMerge w:val="continue"/>
            <w:tcBorders>
              <w:left w:val="single" w:color="000000" w:sz="4" w:space="0"/>
              <w:right w:val="single" w:color="000000" w:sz="4" w:space="0"/>
            </w:tcBorders>
            <w:shd w:val="clear" w:color="000000" w:fill="FFFFFF"/>
            <w:tcMar>
              <w:left w:w="108" w:type="dxa"/>
              <w:right w:w="108" w:type="dxa"/>
            </w:tcMar>
            <w:vAlign w:val="center"/>
          </w:tcPr>
          <w:p w14:paraId="5DBBB971">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736936">
            <w:pPr>
              <w:spacing w:line="360" w:lineRule="auto"/>
              <w:textAlignment w:val="baseline"/>
              <w:rPr>
                <w:szCs w:val="21"/>
              </w:rPr>
            </w:pPr>
            <w:r>
              <w:rPr>
                <w:rFonts w:hint="eastAsia"/>
                <w:szCs w:val="21"/>
              </w:rPr>
              <w:t>公共区域钥匙管理</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00327F">
            <w:pPr>
              <w:spacing w:line="360" w:lineRule="auto"/>
              <w:textAlignment w:val="baseline"/>
              <w:rPr>
                <w:szCs w:val="21"/>
              </w:rPr>
            </w:pPr>
            <w:r>
              <w:rPr>
                <w:rFonts w:hint="eastAsia"/>
                <w:szCs w:val="21"/>
              </w:rPr>
              <w:t>无丢失、无差错，记录详细、准确</w:t>
            </w:r>
          </w:p>
        </w:tc>
      </w:tr>
      <w:tr w14:paraId="074BBFEF">
        <w:tblPrEx>
          <w:tblCellMar>
            <w:top w:w="0" w:type="dxa"/>
            <w:left w:w="10" w:type="dxa"/>
            <w:bottom w:w="0" w:type="dxa"/>
            <w:right w:w="10" w:type="dxa"/>
          </w:tblCellMar>
        </w:tblPrEx>
        <w:trPr>
          <w:trHeight w:val="554" w:hRule="atLeast"/>
          <w:tblHeader/>
          <w:jc w:val="center"/>
        </w:trPr>
        <w:tc>
          <w:tcPr>
            <w:tcW w:w="701" w:type="dxa"/>
            <w:vMerge w:val="continue"/>
            <w:tcBorders>
              <w:left w:val="single" w:color="000000" w:sz="4" w:space="0"/>
              <w:right w:val="single" w:color="000000" w:sz="4" w:space="0"/>
            </w:tcBorders>
            <w:shd w:val="clear" w:color="000000" w:fill="FFFFFF"/>
            <w:tcMar>
              <w:left w:w="108" w:type="dxa"/>
              <w:right w:w="108" w:type="dxa"/>
            </w:tcMar>
            <w:vAlign w:val="center"/>
          </w:tcPr>
          <w:p w14:paraId="383109E2">
            <w:pPr>
              <w:spacing w:line="360" w:lineRule="auto"/>
              <w:textAlignment w:val="baseline"/>
              <w:rPr>
                <w:szCs w:val="21"/>
              </w:rPr>
            </w:pPr>
          </w:p>
        </w:tc>
        <w:tc>
          <w:tcPr>
            <w:tcW w:w="846" w:type="dxa"/>
            <w:vMerge w:val="continue"/>
            <w:tcBorders>
              <w:left w:val="single" w:color="000000" w:sz="4" w:space="0"/>
              <w:right w:val="single" w:color="000000" w:sz="4" w:space="0"/>
            </w:tcBorders>
            <w:shd w:val="clear" w:color="000000" w:fill="FFFFFF"/>
            <w:tcMar>
              <w:left w:w="108" w:type="dxa"/>
              <w:right w:w="108" w:type="dxa"/>
            </w:tcMar>
            <w:vAlign w:val="center"/>
          </w:tcPr>
          <w:p w14:paraId="6E4B8CA6">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0548A3">
            <w:pPr>
              <w:spacing w:line="360" w:lineRule="auto"/>
              <w:textAlignment w:val="baseline"/>
              <w:rPr>
                <w:szCs w:val="21"/>
              </w:rPr>
            </w:pPr>
            <w:r>
              <w:rPr>
                <w:rFonts w:hint="eastAsia"/>
                <w:szCs w:val="21"/>
              </w:rPr>
              <w:t>熟悉设备功能，进行熟练操作</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DE7AE8">
            <w:pPr>
              <w:spacing w:line="360" w:lineRule="auto"/>
              <w:textAlignment w:val="baseline"/>
              <w:rPr>
                <w:szCs w:val="21"/>
              </w:rPr>
            </w:pPr>
            <w:r>
              <w:rPr>
                <w:rFonts w:hint="eastAsia"/>
                <w:szCs w:val="21"/>
              </w:rPr>
              <w:t>设备功能</w:t>
            </w:r>
            <w:r>
              <w:rPr>
                <w:szCs w:val="21"/>
              </w:rPr>
              <w:t>100%</w:t>
            </w:r>
            <w:r>
              <w:rPr>
                <w:rFonts w:hint="eastAsia"/>
                <w:szCs w:val="21"/>
              </w:rPr>
              <w:t>会使用</w:t>
            </w:r>
          </w:p>
        </w:tc>
      </w:tr>
      <w:tr w14:paraId="40B77F90">
        <w:tblPrEx>
          <w:tblCellMar>
            <w:top w:w="0" w:type="dxa"/>
            <w:left w:w="10" w:type="dxa"/>
            <w:bottom w:w="0" w:type="dxa"/>
            <w:right w:w="10" w:type="dxa"/>
          </w:tblCellMar>
        </w:tblPrEx>
        <w:trPr>
          <w:trHeight w:val="563" w:hRule="atLeast"/>
          <w:tblHeader/>
          <w:jc w:val="center"/>
        </w:trPr>
        <w:tc>
          <w:tcPr>
            <w:tcW w:w="701" w:type="dxa"/>
            <w:vMerge w:val="continue"/>
            <w:tcBorders>
              <w:left w:val="single" w:color="000000" w:sz="4" w:space="0"/>
              <w:right w:val="single" w:color="000000" w:sz="4" w:space="0"/>
            </w:tcBorders>
            <w:shd w:val="clear" w:color="000000" w:fill="FFFFFF"/>
            <w:tcMar>
              <w:left w:w="108" w:type="dxa"/>
              <w:right w:w="108" w:type="dxa"/>
            </w:tcMar>
            <w:vAlign w:val="center"/>
          </w:tcPr>
          <w:p w14:paraId="2771F68E">
            <w:pPr>
              <w:spacing w:line="360" w:lineRule="auto"/>
              <w:textAlignment w:val="baseline"/>
              <w:rPr>
                <w:szCs w:val="21"/>
              </w:rPr>
            </w:pPr>
          </w:p>
        </w:tc>
        <w:tc>
          <w:tcPr>
            <w:tcW w:w="846" w:type="dxa"/>
            <w:vMerge w:val="continue"/>
            <w:tcBorders>
              <w:left w:val="single" w:color="000000" w:sz="4" w:space="0"/>
              <w:right w:val="single" w:color="000000" w:sz="4" w:space="0"/>
            </w:tcBorders>
            <w:shd w:val="clear" w:color="000000" w:fill="FFFFFF"/>
            <w:tcMar>
              <w:left w:w="108" w:type="dxa"/>
              <w:right w:w="108" w:type="dxa"/>
            </w:tcMar>
            <w:vAlign w:val="center"/>
          </w:tcPr>
          <w:p w14:paraId="0663A992">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EDB614">
            <w:pPr>
              <w:spacing w:line="360" w:lineRule="auto"/>
              <w:textAlignment w:val="baseline"/>
              <w:rPr>
                <w:szCs w:val="21"/>
              </w:rPr>
            </w:pPr>
            <w:r>
              <w:rPr>
                <w:rFonts w:hint="eastAsia"/>
                <w:szCs w:val="21"/>
              </w:rPr>
              <w:t>及时发现并处理异常情况</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07FB48">
            <w:pPr>
              <w:spacing w:line="360" w:lineRule="auto"/>
              <w:textAlignment w:val="baseline"/>
              <w:rPr>
                <w:szCs w:val="21"/>
              </w:rPr>
            </w:pPr>
            <w:r>
              <w:rPr>
                <w:rFonts w:hint="eastAsia"/>
                <w:szCs w:val="21"/>
              </w:rPr>
              <w:t>处理率</w:t>
            </w:r>
            <w:r>
              <w:rPr>
                <w:szCs w:val="21"/>
              </w:rPr>
              <w:t>100%</w:t>
            </w:r>
          </w:p>
        </w:tc>
      </w:tr>
      <w:tr w14:paraId="30737BD5">
        <w:tblPrEx>
          <w:tblCellMar>
            <w:top w:w="0" w:type="dxa"/>
            <w:left w:w="10" w:type="dxa"/>
            <w:bottom w:w="0" w:type="dxa"/>
            <w:right w:w="10" w:type="dxa"/>
          </w:tblCellMar>
        </w:tblPrEx>
        <w:trPr>
          <w:trHeight w:val="556" w:hRule="atLeast"/>
          <w:tblHeader/>
          <w:jc w:val="center"/>
        </w:trPr>
        <w:tc>
          <w:tcPr>
            <w:tcW w:w="701" w:type="dxa"/>
            <w:vMerge w:val="continue"/>
            <w:tcBorders>
              <w:left w:val="single" w:color="000000" w:sz="4" w:space="0"/>
              <w:right w:val="single" w:color="000000" w:sz="4" w:space="0"/>
            </w:tcBorders>
            <w:shd w:val="clear" w:color="000000" w:fill="FFFFFF"/>
            <w:tcMar>
              <w:left w:w="108" w:type="dxa"/>
              <w:right w:w="108" w:type="dxa"/>
            </w:tcMar>
            <w:vAlign w:val="center"/>
          </w:tcPr>
          <w:p w14:paraId="7CD434D4">
            <w:pPr>
              <w:spacing w:line="360" w:lineRule="auto"/>
              <w:textAlignment w:val="baseline"/>
              <w:rPr>
                <w:szCs w:val="21"/>
              </w:rPr>
            </w:pPr>
          </w:p>
        </w:tc>
        <w:tc>
          <w:tcPr>
            <w:tcW w:w="846" w:type="dxa"/>
            <w:vMerge w:val="continue"/>
            <w:tcBorders>
              <w:left w:val="single" w:color="000000" w:sz="4" w:space="0"/>
              <w:right w:val="single" w:color="000000" w:sz="4" w:space="0"/>
            </w:tcBorders>
            <w:shd w:val="clear" w:color="000000" w:fill="FFFFFF"/>
            <w:tcMar>
              <w:left w:w="108" w:type="dxa"/>
              <w:right w:w="108" w:type="dxa"/>
            </w:tcMar>
            <w:vAlign w:val="center"/>
          </w:tcPr>
          <w:p w14:paraId="60250BC1">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8D13A5">
            <w:pPr>
              <w:spacing w:line="360" w:lineRule="auto"/>
              <w:textAlignment w:val="baseline"/>
              <w:rPr>
                <w:szCs w:val="21"/>
              </w:rPr>
            </w:pPr>
            <w:r>
              <w:rPr>
                <w:rFonts w:hint="eastAsia"/>
                <w:szCs w:val="21"/>
              </w:rPr>
              <w:t>重点部位实施重点监控</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282DB1">
            <w:pPr>
              <w:spacing w:line="360" w:lineRule="auto"/>
              <w:textAlignment w:val="baseline"/>
              <w:rPr>
                <w:szCs w:val="21"/>
              </w:rPr>
            </w:pPr>
            <w:r>
              <w:rPr>
                <w:rFonts w:hint="eastAsia"/>
                <w:szCs w:val="21"/>
              </w:rPr>
              <w:t>处理率</w:t>
            </w:r>
            <w:r>
              <w:rPr>
                <w:szCs w:val="21"/>
              </w:rPr>
              <w:t>100%</w:t>
            </w:r>
          </w:p>
        </w:tc>
      </w:tr>
      <w:tr w14:paraId="5C3D8FEF">
        <w:tblPrEx>
          <w:tblCellMar>
            <w:top w:w="0" w:type="dxa"/>
            <w:left w:w="10" w:type="dxa"/>
            <w:bottom w:w="0" w:type="dxa"/>
            <w:right w:w="10" w:type="dxa"/>
          </w:tblCellMar>
        </w:tblPrEx>
        <w:trPr>
          <w:trHeight w:val="700" w:hRule="atLeast"/>
          <w:tblHeader/>
          <w:jc w:val="center"/>
        </w:trPr>
        <w:tc>
          <w:tcPr>
            <w:tcW w:w="701"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695381">
            <w:pPr>
              <w:spacing w:line="360" w:lineRule="auto"/>
              <w:textAlignment w:val="baseline"/>
              <w:rPr>
                <w:szCs w:val="21"/>
              </w:rPr>
            </w:pPr>
          </w:p>
        </w:tc>
        <w:tc>
          <w:tcPr>
            <w:tcW w:w="84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7E3430">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373E45">
            <w:pPr>
              <w:spacing w:line="360" w:lineRule="auto"/>
              <w:textAlignment w:val="baseline"/>
              <w:rPr>
                <w:szCs w:val="21"/>
              </w:rPr>
            </w:pPr>
            <w:r>
              <w:rPr>
                <w:rFonts w:hint="eastAsia"/>
                <w:szCs w:val="21"/>
              </w:rPr>
              <w:t>详细记录当值情况，保存录制资料</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50A1E3">
            <w:pPr>
              <w:spacing w:line="360" w:lineRule="auto"/>
              <w:textAlignment w:val="baseline"/>
              <w:rPr>
                <w:szCs w:val="21"/>
              </w:rPr>
            </w:pPr>
            <w:r>
              <w:rPr>
                <w:rFonts w:hint="eastAsia"/>
                <w:szCs w:val="21"/>
              </w:rPr>
              <w:t>随时记录录制资料，保存</w:t>
            </w:r>
            <w:r>
              <w:rPr>
                <w:szCs w:val="21"/>
              </w:rPr>
              <w:t>1</w:t>
            </w:r>
            <w:r>
              <w:rPr>
                <w:rFonts w:hint="eastAsia"/>
                <w:szCs w:val="21"/>
              </w:rPr>
              <w:t>个月</w:t>
            </w:r>
          </w:p>
        </w:tc>
      </w:tr>
      <w:tr w14:paraId="28D2AB3A">
        <w:tblPrEx>
          <w:tblCellMar>
            <w:top w:w="0" w:type="dxa"/>
            <w:left w:w="10" w:type="dxa"/>
            <w:bottom w:w="0" w:type="dxa"/>
            <w:right w:w="10" w:type="dxa"/>
          </w:tblCellMar>
        </w:tblPrEx>
        <w:trPr>
          <w:trHeight w:val="560" w:hRule="atLeast"/>
          <w:tblHeader/>
          <w:jc w:val="center"/>
        </w:trPr>
        <w:tc>
          <w:tcPr>
            <w:tcW w:w="7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A1E8B1">
            <w:pPr>
              <w:spacing w:line="360" w:lineRule="auto"/>
              <w:textAlignment w:val="baseline"/>
              <w:rPr>
                <w:szCs w:val="21"/>
              </w:rPr>
            </w:pPr>
            <w:r>
              <w:rPr>
                <w:szCs w:val="21"/>
              </w:rPr>
              <w:t>2</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D98A4E">
            <w:pPr>
              <w:spacing w:line="360" w:lineRule="auto"/>
              <w:textAlignment w:val="baseline"/>
              <w:rPr>
                <w:szCs w:val="21"/>
              </w:rPr>
            </w:pPr>
            <w:r>
              <w:rPr>
                <w:rFonts w:hint="eastAsia"/>
                <w:szCs w:val="21"/>
              </w:rPr>
              <w:t>办公楼及全院</w:t>
            </w: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1520C1">
            <w:pPr>
              <w:spacing w:line="360" w:lineRule="auto"/>
              <w:textAlignment w:val="baseline"/>
              <w:rPr>
                <w:szCs w:val="21"/>
              </w:rPr>
            </w:pPr>
            <w:r>
              <w:rPr>
                <w:rFonts w:hint="eastAsia"/>
                <w:szCs w:val="21"/>
              </w:rPr>
              <w:t>公共区域重点部位日常安全巡视</w:t>
            </w:r>
          </w:p>
        </w:tc>
        <w:tc>
          <w:tcPr>
            <w:tcW w:w="3982"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9F5C8C">
            <w:pPr>
              <w:spacing w:line="360" w:lineRule="auto"/>
              <w:textAlignment w:val="baseline"/>
              <w:rPr>
                <w:szCs w:val="21"/>
              </w:rPr>
            </w:pPr>
            <w:r>
              <w:rPr>
                <w:rFonts w:hint="eastAsia"/>
                <w:szCs w:val="21"/>
              </w:rPr>
              <w:t>秩序维护人员在执勤中做到文明礼貌，训练有素，言行规范，认真负责，维护好该项目的秩序；巡逻频次不少于</w:t>
            </w:r>
            <w:r>
              <w:rPr>
                <w:szCs w:val="21"/>
              </w:rPr>
              <w:t>2</w:t>
            </w:r>
            <w:r>
              <w:rPr>
                <w:rFonts w:hint="eastAsia"/>
                <w:szCs w:val="21"/>
              </w:rPr>
              <w:t>小时</w:t>
            </w:r>
            <w:r>
              <w:rPr>
                <w:szCs w:val="21"/>
              </w:rPr>
              <w:t>1</w:t>
            </w:r>
            <w:r>
              <w:rPr>
                <w:rFonts w:hint="eastAsia"/>
                <w:szCs w:val="21"/>
              </w:rPr>
              <w:t>次，重点部位每小时巡逻</w:t>
            </w:r>
            <w:r>
              <w:rPr>
                <w:szCs w:val="21"/>
              </w:rPr>
              <w:t>1</w:t>
            </w:r>
            <w:r>
              <w:rPr>
                <w:rFonts w:hint="eastAsia"/>
                <w:szCs w:val="21"/>
              </w:rPr>
              <w:t>次，发现问题和隐患及时报告，突发事件</w:t>
            </w:r>
            <w:r>
              <w:rPr>
                <w:szCs w:val="21"/>
              </w:rPr>
              <w:t>10</w:t>
            </w:r>
            <w:r>
              <w:rPr>
                <w:rFonts w:hint="eastAsia"/>
                <w:szCs w:val="21"/>
              </w:rPr>
              <w:t>分钟内到达现场。</w:t>
            </w:r>
          </w:p>
        </w:tc>
      </w:tr>
      <w:tr w14:paraId="0ADF33F8">
        <w:tblPrEx>
          <w:tblCellMar>
            <w:top w:w="0" w:type="dxa"/>
            <w:left w:w="10" w:type="dxa"/>
            <w:bottom w:w="0" w:type="dxa"/>
            <w:right w:w="10" w:type="dxa"/>
          </w:tblCellMar>
        </w:tblPrEx>
        <w:trPr>
          <w:trHeight w:val="20" w:hRule="atLeast"/>
          <w:tblHeader/>
          <w:jc w:val="center"/>
        </w:trPr>
        <w:tc>
          <w:tcPr>
            <w:tcW w:w="7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992A6F">
            <w:pPr>
              <w:spacing w:line="360" w:lineRule="auto"/>
              <w:textAlignment w:val="baseline"/>
              <w:rPr>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EDFDC7">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E34560">
            <w:pPr>
              <w:spacing w:line="360" w:lineRule="auto"/>
              <w:textAlignment w:val="baseline"/>
              <w:rPr>
                <w:szCs w:val="21"/>
              </w:rPr>
            </w:pPr>
            <w:r>
              <w:rPr>
                <w:rFonts w:hint="eastAsia"/>
                <w:szCs w:val="21"/>
              </w:rPr>
              <w:t>夜间重点检查门窗关闭、灯具开关、门禁门锁开关完好状况</w:t>
            </w:r>
          </w:p>
        </w:tc>
        <w:tc>
          <w:tcPr>
            <w:tcW w:w="398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767625">
            <w:pPr>
              <w:spacing w:line="360" w:lineRule="auto"/>
              <w:textAlignment w:val="baseline"/>
              <w:rPr>
                <w:szCs w:val="21"/>
              </w:rPr>
            </w:pPr>
          </w:p>
        </w:tc>
      </w:tr>
      <w:tr w14:paraId="4EC7B5A6">
        <w:tblPrEx>
          <w:tblCellMar>
            <w:top w:w="0" w:type="dxa"/>
            <w:left w:w="10" w:type="dxa"/>
            <w:bottom w:w="0" w:type="dxa"/>
            <w:right w:w="10" w:type="dxa"/>
          </w:tblCellMar>
        </w:tblPrEx>
        <w:trPr>
          <w:trHeight w:val="20" w:hRule="atLeast"/>
          <w:tblHeader/>
          <w:jc w:val="center"/>
        </w:trPr>
        <w:tc>
          <w:tcPr>
            <w:tcW w:w="7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D16622">
            <w:pPr>
              <w:spacing w:line="360" w:lineRule="auto"/>
              <w:textAlignment w:val="baseline"/>
              <w:rPr>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1FA313">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DC63EB">
            <w:pPr>
              <w:spacing w:line="360" w:lineRule="auto"/>
              <w:textAlignment w:val="baseline"/>
              <w:rPr>
                <w:szCs w:val="21"/>
              </w:rPr>
            </w:pPr>
            <w:r>
              <w:rPr>
                <w:rFonts w:hint="eastAsia"/>
                <w:szCs w:val="21"/>
              </w:rPr>
              <w:t>洗手间、楼梯间、天台等死角部位有无人员隐藏</w:t>
            </w:r>
          </w:p>
        </w:tc>
        <w:tc>
          <w:tcPr>
            <w:tcW w:w="398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8AF4B9">
            <w:pPr>
              <w:spacing w:line="360" w:lineRule="auto"/>
              <w:textAlignment w:val="baseline"/>
              <w:rPr>
                <w:szCs w:val="21"/>
              </w:rPr>
            </w:pPr>
          </w:p>
        </w:tc>
      </w:tr>
      <w:tr w14:paraId="331D7625">
        <w:tblPrEx>
          <w:tblCellMar>
            <w:top w:w="0" w:type="dxa"/>
            <w:left w:w="10" w:type="dxa"/>
            <w:bottom w:w="0" w:type="dxa"/>
            <w:right w:w="10" w:type="dxa"/>
          </w:tblCellMar>
        </w:tblPrEx>
        <w:trPr>
          <w:trHeight w:val="20" w:hRule="atLeast"/>
          <w:tblHeader/>
          <w:jc w:val="center"/>
        </w:trPr>
        <w:tc>
          <w:tcPr>
            <w:tcW w:w="7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17B6D5">
            <w:pPr>
              <w:spacing w:line="360" w:lineRule="auto"/>
              <w:textAlignment w:val="baseline"/>
              <w:rPr>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8AEAD1">
            <w:pPr>
              <w:spacing w:line="360" w:lineRule="auto"/>
              <w:textAlignment w:val="baseline"/>
              <w:rPr>
                <w:szCs w:val="21"/>
              </w:rPr>
            </w:pP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B95BF3">
            <w:pPr>
              <w:spacing w:line="360" w:lineRule="auto"/>
              <w:textAlignment w:val="baseline"/>
              <w:rPr>
                <w:szCs w:val="21"/>
              </w:rPr>
            </w:pPr>
            <w:r>
              <w:rPr>
                <w:rFonts w:hint="eastAsia"/>
                <w:szCs w:val="21"/>
              </w:rPr>
              <w:t>接受各岗的报告，协助处理各种突发情况</w:t>
            </w:r>
          </w:p>
        </w:tc>
        <w:tc>
          <w:tcPr>
            <w:tcW w:w="398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9AFE81">
            <w:pPr>
              <w:spacing w:line="360" w:lineRule="auto"/>
              <w:textAlignment w:val="baseline"/>
              <w:rPr>
                <w:szCs w:val="21"/>
              </w:rPr>
            </w:pPr>
          </w:p>
        </w:tc>
      </w:tr>
      <w:tr w14:paraId="5D8C1388">
        <w:tblPrEx>
          <w:tblCellMar>
            <w:top w:w="0" w:type="dxa"/>
            <w:left w:w="10" w:type="dxa"/>
            <w:bottom w:w="0" w:type="dxa"/>
            <w:right w:w="10" w:type="dxa"/>
          </w:tblCellMar>
        </w:tblPrEx>
        <w:trPr>
          <w:trHeight w:val="20" w:hRule="atLeast"/>
          <w:tblHeader/>
          <w:jc w:val="center"/>
        </w:trPr>
        <w:tc>
          <w:tcPr>
            <w:tcW w:w="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583D91">
            <w:pPr>
              <w:spacing w:line="360" w:lineRule="auto"/>
              <w:textAlignment w:val="baseline"/>
              <w:rPr>
                <w:szCs w:val="21"/>
              </w:rPr>
            </w:pPr>
            <w:r>
              <w:rPr>
                <w:szCs w:val="21"/>
              </w:rPr>
              <w:t>3</w:t>
            </w:r>
          </w:p>
        </w:tc>
        <w:tc>
          <w:tcPr>
            <w:tcW w:w="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CC8865">
            <w:pPr>
              <w:spacing w:line="360" w:lineRule="auto"/>
              <w:textAlignment w:val="baseline"/>
              <w:rPr>
                <w:szCs w:val="21"/>
              </w:rPr>
            </w:pPr>
            <w:r>
              <w:rPr>
                <w:rFonts w:hint="eastAsia"/>
                <w:szCs w:val="21"/>
              </w:rPr>
              <w:t>停车场</w:t>
            </w:r>
          </w:p>
        </w:tc>
        <w:tc>
          <w:tcPr>
            <w:tcW w:w="3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175EA9">
            <w:pPr>
              <w:spacing w:line="360" w:lineRule="auto"/>
              <w:textAlignment w:val="baseline"/>
              <w:rPr>
                <w:szCs w:val="21"/>
              </w:rPr>
            </w:pPr>
            <w:r>
              <w:rPr>
                <w:rFonts w:hint="eastAsia"/>
                <w:szCs w:val="21"/>
              </w:rPr>
              <w:t>停车场车辆出入和停放秩序管理</w:t>
            </w:r>
          </w:p>
        </w:tc>
        <w:tc>
          <w:tcPr>
            <w:tcW w:w="39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E08A2D">
            <w:pPr>
              <w:spacing w:line="360" w:lineRule="auto"/>
              <w:textAlignment w:val="baseline"/>
              <w:rPr>
                <w:szCs w:val="21"/>
              </w:rPr>
            </w:pPr>
            <w:r>
              <w:rPr>
                <w:rFonts w:hint="eastAsia"/>
                <w:szCs w:val="21"/>
              </w:rPr>
              <w:t>定时巡视，保证车辆停放有序，遇突发情况能快速反应。</w:t>
            </w:r>
          </w:p>
        </w:tc>
      </w:tr>
    </w:tbl>
    <w:p w14:paraId="0C0928A1">
      <w:pPr>
        <w:widowControl/>
        <w:ind w:firstLine="448" w:firstLineChars="200"/>
        <w:jc w:val="left"/>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（三）综合维修工服务内容及职责标准：</w:t>
      </w:r>
    </w:p>
    <w:tbl>
      <w:tblPr>
        <w:tblStyle w:val="22"/>
        <w:tblW w:w="10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55"/>
        <w:gridCol w:w="1406"/>
        <w:gridCol w:w="2643"/>
        <w:gridCol w:w="4320"/>
      </w:tblGrid>
      <w:tr w14:paraId="0C12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jc w:val="center"/>
        </w:trPr>
        <w:tc>
          <w:tcPr>
            <w:tcW w:w="710" w:type="dxa"/>
            <w:tcBorders>
              <w:top w:val="single" w:color="auto" w:sz="4" w:space="0"/>
              <w:left w:val="single" w:color="auto" w:sz="4" w:space="0"/>
              <w:bottom w:val="single" w:color="auto" w:sz="4" w:space="0"/>
              <w:right w:val="single" w:color="auto" w:sz="4" w:space="0"/>
            </w:tcBorders>
            <w:vAlign w:val="center"/>
          </w:tcPr>
          <w:p w14:paraId="6930140D">
            <w:pPr>
              <w:jc w:val="center"/>
              <w:rPr>
                <w:rFonts w:hint="eastAsia" w:ascii="宋体" w:hAnsi="宋体"/>
                <w:szCs w:val="21"/>
              </w:rPr>
            </w:pPr>
            <w:r>
              <w:rPr>
                <w:rFonts w:hint="eastAsia" w:ascii="宋体" w:hAnsi="宋体"/>
                <w:szCs w:val="21"/>
              </w:rPr>
              <w:t>序号</w:t>
            </w:r>
          </w:p>
        </w:tc>
        <w:tc>
          <w:tcPr>
            <w:tcW w:w="955" w:type="dxa"/>
            <w:tcBorders>
              <w:top w:val="single" w:color="auto" w:sz="4" w:space="0"/>
              <w:left w:val="single" w:color="auto" w:sz="4" w:space="0"/>
              <w:bottom w:val="single" w:color="auto" w:sz="4" w:space="0"/>
              <w:right w:val="single" w:color="auto" w:sz="4" w:space="0"/>
            </w:tcBorders>
            <w:vAlign w:val="center"/>
          </w:tcPr>
          <w:p w14:paraId="2C32D9DE">
            <w:pPr>
              <w:jc w:val="center"/>
              <w:rPr>
                <w:rFonts w:hint="eastAsia" w:ascii="宋体" w:hAnsi="宋体"/>
                <w:szCs w:val="21"/>
              </w:rPr>
            </w:pPr>
            <w:r>
              <w:rPr>
                <w:rFonts w:hint="eastAsia" w:ascii="宋体" w:hAnsi="宋体"/>
                <w:szCs w:val="21"/>
              </w:rPr>
              <w:t>系统</w:t>
            </w:r>
          </w:p>
        </w:tc>
        <w:tc>
          <w:tcPr>
            <w:tcW w:w="1406" w:type="dxa"/>
            <w:tcBorders>
              <w:top w:val="single" w:color="auto" w:sz="4" w:space="0"/>
              <w:left w:val="single" w:color="auto" w:sz="4" w:space="0"/>
              <w:bottom w:val="single" w:color="auto" w:sz="4" w:space="0"/>
              <w:right w:val="single" w:color="auto" w:sz="4" w:space="0"/>
            </w:tcBorders>
            <w:vAlign w:val="center"/>
          </w:tcPr>
          <w:p w14:paraId="4E18F9D4">
            <w:pPr>
              <w:jc w:val="center"/>
              <w:rPr>
                <w:rFonts w:hint="eastAsia" w:ascii="宋体" w:hAnsi="宋体"/>
                <w:szCs w:val="21"/>
              </w:rPr>
            </w:pPr>
            <w:r>
              <w:rPr>
                <w:rFonts w:hint="eastAsia" w:ascii="宋体" w:hAnsi="宋体"/>
                <w:szCs w:val="21"/>
              </w:rPr>
              <w:t>项目</w:t>
            </w:r>
          </w:p>
        </w:tc>
        <w:tc>
          <w:tcPr>
            <w:tcW w:w="2643" w:type="dxa"/>
            <w:tcBorders>
              <w:top w:val="single" w:color="auto" w:sz="4" w:space="0"/>
              <w:left w:val="single" w:color="auto" w:sz="4" w:space="0"/>
              <w:bottom w:val="single" w:color="auto" w:sz="4" w:space="0"/>
              <w:right w:val="single" w:color="auto" w:sz="4" w:space="0"/>
            </w:tcBorders>
            <w:vAlign w:val="center"/>
          </w:tcPr>
          <w:p w14:paraId="758A18F9">
            <w:pPr>
              <w:jc w:val="center"/>
              <w:rPr>
                <w:rFonts w:hint="eastAsia" w:ascii="宋体" w:hAnsi="宋体"/>
                <w:szCs w:val="21"/>
              </w:rPr>
            </w:pPr>
            <w:r>
              <w:rPr>
                <w:rFonts w:hint="eastAsia" w:ascii="宋体" w:hAnsi="宋体"/>
                <w:szCs w:val="21"/>
              </w:rPr>
              <w:t>标准</w:t>
            </w:r>
          </w:p>
        </w:tc>
        <w:tc>
          <w:tcPr>
            <w:tcW w:w="4320" w:type="dxa"/>
            <w:tcBorders>
              <w:top w:val="single" w:color="auto" w:sz="4" w:space="0"/>
              <w:left w:val="single" w:color="auto" w:sz="4" w:space="0"/>
              <w:bottom w:val="single" w:color="auto" w:sz="4" w:space="0"/>
              <w:right w:val="single" w:color="auto" w:sz="4" w:space="0"/>
            </w:tcBorders>
            <w:vAlign w:val="center"/>
          </w:tcPr>
          <w:p w14:paraId="55F5A8C4">
            <w:pPr>
              <w:jc w:val="center"/>
              <w:rPr>
                <w:rFonts w:hint="eastAsia" w:ascii="宋体" w:hAnsi="宋体"/>
                <w:szCs w:val="21"/>
              </w:rPr>
            </w:pPr>
            <w:r>
              <w:rPr>
                <w:rFonts w:hint="eastAsia" w:ascii="宋体" w:hAnsi="宋体"/>
                <w:szCs w:val="21"/>
              </w:rPr>
              <w:t>服务时限及要求</w:t>
            </w:r>
          </w:p>
        </w:tc>
      </w:tr>
      <w:tr w14:paraId="1051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0" w:type="dxa"/>
            <w:vMerge w:val="restart"/>
            <w:tcBorders>
              <w:top w:val="single" w:color="auto" w:sz="4" w:space="0"/>
              <w:left w:val="single" w:color="auto" w:sz="4" w:space="0"/>
              <w:right w:val="single" w:color="auto" w:sz="4" w:space="0"/>
            </w:tcBorders>
            <w:vAlign w:val="center"/>
          </w:tcPr>
          <w:p w14:paraId="3D063E44">
            <w:pPr>
              <w:jc w:val="center"/>
              <w:rPr>
                <w:rFonts w:hint="eastAsia" w:ascii="宋体" w:hAnsi="宋体"/>
                <w:szCs w:val="21"/>
              </w:rPr>
            </w:pPr>
            <w:r>
              <w:rPr>
                <w:rFonts w:hint="eastAsia" w:ascii="宋体" w:hAnsi="宋体"/>
                <w:szCs w:val="21"/>
              </w:rPr>
              <w:t>1</w:t>
            </w:r>
          </w:p>
        </w:tc>
        <w:tc>
          <w:tcPr>
            <w:tcW w:w="955" w:type="dxa"/>
            <w:vMerge w:val="restart"/>
            <w:tcBorders>
              <w:top w:val="single" w:color="auto" w:sz="4" w:space="0"/>
              <w:left w:val="single" w:color="auto" w:sz="4" w:space="0"/>
              <w:right w:val="single" w:color="auto" w:sz="4" w:space="0"/>
            </w:tcBorders>
            <w:vAlign w:val="center"/>
          </w:tcPr>
          <w:p w14:paraId="5A889195">
            <w:pPr>
              <w:jc w:val="center"/>
              <w:rPr>
                <w:rFonts w:hint="eastAsia" w:ascii="宋体" w:hAnsi="宋体"/>
                <w:szCs w:val="21"/>
              </w:rPr>
            </w:pPr>
            <w:r>
              <w:rPr>
                <w:rFonts w:hint="eastAsia" w:ascii="宋体" w:hAnsi="宋体"/>
                <w:szCs w:val="21"/>
              </w:rPr>
              <w:t>设备设施日常养护</w:t>
            </w: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299DDC6D">
            <w:pPr>
              <w:jc w:val="center"/>
              <w:rPr>
                <w:rFonts w:hint="eastAsia" w:ascii="宋体" w:hAnsi="宋体"/>
                <w:szCs w:val="21"/>
              </w:rPr>
            </w:pPr>
            <w:r>
              <w:rPr>
                <w:rFonts w:hint="eastAsia" w:ascii="宋体" w:hAnsi="宋体"/>
                <w:szCs w:val="21"/>
              </w:rPr>
              <w:t>台阶、方砖及坡道</w:t>
            </w:r>
          </w:p>
        </w:tc>
        <w:tc>
          <w:tcPr>
            <w:tcW w:w="2643" w:type="dxa"/>
            <w:tcBorders>
              <w:top w:val="single" w:color="auto" w:sz="4" w:space="0"/>
              <w:left w:val="single" w:color="auto" w:sz="4" w:space="0"/>
              <w:bottom w:val="single" w:color="auto" w:sz="4" w:space="0"/>
              <w:right w:val="single" w:color="auto" w:sz="4" w:space="0"/>
            </w:tcBorders>
            <w:vAlign w:val="center"/>
          </w:tcPr>
          <w:p w14:paraId="4F6DE702">
            <w:pPr>
              <w:jc w:val="left"/>
              <w:rPr>
                <w:rFonts w:hint="eastAsia" w:ascii="宋体" w:hAnsi="宋体"/>
                <w:szCs w:val="21"/>
              </w:rPr>
            </w:pPr>
            <w:r>
              <w:rPr>
                <w:rFonts w:hint="eastAsia" w:ascii="宋体" w:hAnsi="宋体"/>
                <w:szCs w:val="21"/>
              </w:rPr>
              <w:t>梯级面无破损</w:t>
            </w:r>
          </w:p>
        </w:tc>
        <w:tc>
          <w:tcPr>
            <w:tcW w:w="4320" w:type="dxa"/>
            <w:vMerge w:val="restart"/>
            <w:tcBorders>
              <w:top w:val="single" w:color="auto" w:sz="4" w:space="0"/>
              <w:left w:val="single" w:color="auto" w:sz="4" w:space="0"/>
              <w:bottom w:val="single" w:color="auto" w:sz="4" w:space="0"/>
              <w:right w:val="single" w:color="auto" w:sz="4" w:space="0"/>
            </w:tcBorders>
            <w:vAlign w:val="center"/>
          </w:tcPr>
          <w:p w14:paraId="7FFB3B34">
            <w:pPr>
              <w:jc w:val="left"/>
              <w:rPr>
                <w:rFonts w:hint="eastAsia" w:ascii="宋体" w:hAnsi="宋体"/>
                <w:szCs w:val="21"/>
              </w:rPr>
            </w:pPr>
            <w:r>
              <w:rPr>
                <w:rFonts w:hint="eastAsia" w:ascii="宋体" w:hAnsi="宋体"/>
                <w:szCs w:val="21"/>
              </w:rPr>
              <w:t>每日巡检，及时提示，2日内维修</w:t>
            </w:r>
          </w:p>
        </w:tc>
      </w:tr>
      <w:tr w14:paraId="2C49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5F84BE2A">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16243897">
            <w:pPr>
              <w:widowControl/>
              <w:jc w:val="left"/>
              <w:rPr>
                <w:rFonts w:hint="eastAsia" w:ascii="宋体" w:hAnsi="宋体"/>
                <w:szCs w:val="21"/>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74872B73">
            <w:pPr>
              <w:widowControl/>
              <w:jc w:val="left"/>
              <w:rPr>
                <w:rFonts w:hint="eastAsia" w:ascii="宋体" w:hAnsi="宋体"/>
                <w:szCs w:val="21"/>
              </w:rPr>
            </w:pPr>
          </w:p>
        </w:tc>
        <w:tc>
          <w:tcPr>
            <w:tcW w:w="2643" w:type="dxa"/>
            <w:tcBorders>
              <w:top w:val="single" w:color="auto" w:sz="4" w:space="0"/>
              <w:left w:val="single" w:color="auto" w:sz="4" w:space="0"/>
              <w:bottom w:val="single" w:color="auto" w:sz="4" w:space="0"/>
              <w:right w:val="single" w:color="auto" w:sz="4" w:space="0"/>
            </w:tcBorders>
            <w:vAlign w:val="center"/>
          </w:tcPr>
          <w:p w14:paraId="370E9300">
            <w:pPr>
              <w:jc w:val="left"/>
              <w:rPr>
                <w:rFonts w:hint="eastAsia" w:ascii="宋体" w:hAnsi="宋体"/>
                <w:szCs w:val="21"/>
              </w:rPr>
            </w:pPr>
            <w:r>
              <w:rPr>
                <w:rFonts w:hint="eastAsia" w:ascii="宋体" w:hAnsi="宋体"/>
                <w:szCs w:val="21"/>
              </w:rPr>
              <w:t>墙面踢脚无脱落或破损</w:t>
            </w:r>
          </w:p>
        </w:tc>
        <w:tc>
          <w:tcPr>
            <w:tcW w:w="4320" w:type="dxa"/>
            <w:vMerge w:val="continue"/>
            <w:tcBorders>
              <w:top w:val="single" w:color="auto" w:sz="4" w:space="0"/>
              <w:left w:val="single" w:color="auto" w:sz="4" w:space="0"/>
              <w:bottom w:val="single" w:color="auto" w:sz="4" w:space="0"/>
              <w:right w:val="single" w:color="auto" w:sz="4" w:space="0"/>
            </w:tcBorders>
            <w:vAlign w:val="center"/>
          </w:tcPr>
          <w:p w14:paraId="33086ACF">
            <w:pPr>
              <w:widowControl/>
              <w:jc w:val="left"/>
              <w:rPr>
                <w:rFonts w:hint="eastAsia" w:ascii="宋体" w:hAnsi="宋体"/>
                <w:szCs w:val="21"/>
              </w:rPr>
            </w:pPr>
          </w:p>
        </w:tc>
      </w:tr>
      <w:tr w14:paraId="5EEE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78ECFF8A">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4EE8221D">
            <w:pPr>
              <w:widowControl/>
              <w:jc w:val="left"/>
              <w:rPr>
                <w:rFonts w:hint="eastAsia" w:ascii="宋体" w:hAnsi="宋体"/>
                <w:szCs w:val="21"/>
              </w:rPr>
            </w:pP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71805A3F">
            <w:pPr>
              <w:jc w:val="center"/>
              <w:rPr>
                <w:rFonts w:hint="eastAsia" w:ascii="宋体" w:hAnsi="宋体"/>
                <w:szCs w:val="21"/>
              </w:rPr>
            </w:pPr>
            <w:r>
              <w:rPr>
                <w:rFonts w:hint="eastAsia" w:ascii="宋体" w:hAnsi="宋体"/>
                <w:szCs w:val="21"/>
              </w:rPr>
              <w:t>门窗、玻璃</w:t>
            </w:r>
          </w:p>
        </w:tc>
        <w:tc>
          <w:tcPr>
            <w:tcW w:w="2643" w:type="dxa"/>
            <w:tcBorders>
              <w:top w:val="single" w:color="auto" w:sz="4" w:space="0"/>
              <w:left w:val="single" w:color="auto" w:sz="4" w:space="0"/>
              <w:bottom w:val="single" w:color="auto" w:sz="4" w:space="0"/>
              <w:right w:val="single" w:color="auto" w:sz="4" w:space="0"/>
            </w:tcBorders>
            <w:vAlign w:val="center"/>
          </w:tcPr>
          <w:p w14:paraId="41424877">
            <w:pPr>
              <w:jc w:val="left"/>
              <w:rPr>
                <w:rFonts w:hint="eastAsia" w:ascii="宋体" w:hAnsi="宋体"/>
                <w:szCs w:val="21"/>
              </w:rPr>
            </w:pPr>
            <w:r>
              <w:rPr>
                <w:rFonts w:hint="eastAsia" w:ascii="宋体" w:hAnsi="宋体"/>
                <w:szCs w:val="21"/>
              </w:rPr>
              <w:t>玻璃无破损</w:t>
            </w:r>
          </w:p>
        </w:tc>
        <w:tc>
          <w:tcPr>
            <w:tcW w:w="4320" w:type="dxa"/>
            <w:tcBorders>
              <w:top w:val="single" w:color="auto" w:sz="4" w:space="0"/>
              <w:left w:val="single" w:color="auto" w:sz="4" w:space="0"/>
              <w:bottom w:val="single" w:color="auto" w:sz="4" w:space="0"/>
              <w:right w:val="single" w:color="auto" w:sz="4" w:space="0"/>
            </w:tcBorders>
            <w:vAlign w:val="center"/>
          </w:tcPr>
          <w:p w14:paraId="48A46DA3">
            <w:pPr>
              <w:jc w:val="left"/>
              <w:rPr>
                <w:rFonts w:hint="eastAsia" w:ascii="宋体" w:hAnsi="宋体"/>
                <w:szCs w:val="21"/>
              </w:rPr>
            </w:pPr>
            <w:r>
              <w:rPr>
                <w:rFonts w:hint="eastAsia" w:ascii="宋体" w:hAnsi="宋体"/>
                <w:szCs w:val="21"/>
              </w:rPr>
              <w:t>门窗框变形，玻璃破损12小时内解决（如因特殊原因未按时间解决需要向甲方说明）</w:t>
            </w:r>
          </w:p>
        </w:tc>
      </w:tr>
      <w:tr w14:paraId="1D44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53EBFB9F">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6B14817D">
            <w:pPr>
              <w:widowControl/>
              <w:jc w:val="left"/>
              <w:rPr>
                <w:rFonts w:hint="eastAsia" w:ascii="宋体" w:hAnsi="宋体"/>
                <w:szCs w:val="21"/>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4343EFBF">
            <w:pPr>
              <w:widowControl/>
              <w:jc w:val="left"/>
              <w:rPr>
                <w:rFonts w:hint="eastAsia" w:ascii="宋体" w:hAnsi="宋体"/>
                <w:szCs w:val="21"/>
              </w:rPr>
            </w:pPr>
          </w:p>
        </w:tc>
        <w:tc>
          <w:tcPr>
            <w:tcW w:w="2643" w:type="dxa"/>
            <w:tcBorders>
              <w:top w:val="single" w:color="auto" w:sz="4" w:space="0"/>
              <w:left w:val="single" w:color="auto" w:sz="4" w:space="0"/>
              <w:bottom w:val="single" w:color="auto" w:sz="4" w:space="0"/>
              <w:right w:val="single" w:color="auto" w:sz="4" w:space="0"/>
            </w:tcBorders>
            <w:vAlign w:val="center"/>
          </w:tcPr>
          <w:p w14:paraId="5FD0D3DA">
            <w:pPr>
              <w:jc w:val="left"/>
              <w:rPr>
                <w:rFonts w:hint="eastAsia" w:ascii="宋体" w:hAnsi="宋体"/>
                <w:szCs w:val="21"/>
              </w:rPr>
            </w:pPr>
            <w:r>
              <w:rPr>
                <w:rFonts w:hint="eastAsia" w:ascii="宋体" w:hAnsi="宋体"/>
                <w:szCs w:val="21"/>
              </w:rPr>
              <w:t>密封良好，无透气现象</w:t>
            </w:r>
          </w:p>
        </w:tc>
        <w:tc>
          <w:tcPr>
            <w:tcW w:w="4320" w:type="dxa"/>
            <w:tcBorders>
              <w:top w:val="single" w:color="auto" w:sz="4" w:space="0"/>
              <w:left w:val="single" w:color="auto" w:sz="4" w:space="0"/>
              <w:bottom w:val="single" w:color="auto" w:sz="4" w:space="0"/>
              <w:right w:val="single" w:color="auto" w:sz="4" w:space="0"/>
            </w:tcBorders>
            <w:vAlign w:val="center"/>
          </w:tcPr>
          <w:p w14:paraId="23BA7C57">
            <w:pPr>
              <w:jc w:val="left"/>
              <w:rPr>
                <w:rFonts w:hint="eastAsia" w:ascii="宋体" w:hAnsi="宋体"/>
                <w:szCs w:val="21"/>
              </w:rPr>
            </w:pPr>
            <w:r>
              <w:rPr>
                <w:rFonts w:hint="eastAsia" w:ascii="宋体" w:hAnsi="宋体"/>
                <w:szCs w:val="21"/>
              </w:rPr>
              <w:t>窗户玻璃透气，3日内解决</w:t>
            </w:r>
          </w:p>
        </w:tc>
      </w:tr>
      <w:tr w14:paraId="0A53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1275EFEF">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3A11D8B6">
            <w:pPr>
              <w:widowControl/>
              <w:jc w:val="left"/>
              <w:rPr>
                <w:rFonts w:hint="eastAsia" w:ascii="宋体" w:hAnsi="宋体"/>
                <w:szCs w:val="21"/>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0207FBE6">
            <w:pPr>
              <w:widowControl/>
              <w:jc w:val="left"/>
              <w:rPr>
                <w:rFonts w:hint="eastAsia" w:ascii="宋体" w:hAnsi="宋体"/>
                <w:szCs w:val="21"/>
              </w:rPr>
            </w:pPr>
          </w:p>
        </w:tc>
        <w:tc>
          <w:tcPr>
            <w:tcW w:w="2643" w:type="dxa"/>
            <w:tcBorders>
              <w:top w:val="single" w:color="auto" w:sz="4" w:space="0"/>
              <w:left w:val="single" w:color="auto" w:sz="4" w:space="0"/>
              <w:bottom w:val="single" w:color="auto" w:sz="4" w:space="0"/>
              <w:right w:val="single" w:color="auto" w:sz="4" w:space="0"/>
            </w:tcBorders>
            <w:vAlign w:val="center"/>
          </w:tcPr>
          <w:p w14:paraId="06335F89">
            <w:pPr>
              <w:jc w:val="left"/>
              <w:rPr>
                <w:rFonts w:hint="eastAsia" w:ascii="宋体" w:hAnsi="宋体"/>
                <w:szCs w:val="21"/>
              </w:rPr>
            </w:pPr>
            <w:r>
              <w:rPr>
                <w:rFonts w:hint="eastAsia" w:ascii="宋体" w:hAnsi="宋体"/>
                <w:szCs w:val="21"/>
              </w:rPr>
              <w:t>锁具开启灵活</w:t>
            </w:r>
          </w:p>
        </w:tc>
        <w:tc>
          <w:tcPr>
            <w:tcW w:w="4320" w:type="dxa"/>
            <w:tcBorders>
              <w:top w:val="single" w:color="auto" w:sz="4" w:space="0"/>
              <w:left w:val="single" w:color="auto" w:sz="4" w:space="0"/>
              <w:bottom w:val="single" w:color="auto" w:sz="4" w:space="0"/>
              <w:right w:val="single" w:color="auto" w:sz="4" w:space="0"/>
            </w:tcBorders>
            <w:vAlign w:val="center"/>
          </w:tcPr>
          <w:p w14:paraId="05DD7052">
            <w:pPr>
              <w:jc w:val="left"/>
              <w:rPr>
                <w:rFonts w:hint="eastAsia" w:ascii="宋体" w:hAnsi="宋体"/>
                <w:szCs w:val="21"/>
              </w:rPr>
            </w:pPr>
            <w:r>
              <w:rPr>
                <w:rFonts w:hint="eastAsia" w:ascii="宋体" w:hAnsi="宋体"/>
                <w:szCs w:val="21"/>
              </w:rPr>
              <w:t>锁具损坏，当日解决</w:t>
            </w:r>
          </w:p>
        </w:tc>
      </w:tr>
      <w:tr w14:paraId="1D8C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09C0EB07">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5F5B0CC1">
            <w:pPr>
              <w:widowControl/>
              <w:jc w:val="left"/>
              <w:rPr>
                <w:rFonts w:hint="eastAsia" w:ascii="宋体" w:hAnsi="宋体"/>
                <w:szCs w:val="21"/>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11750E63">
            <w:pPr>
              <w:widowControl/>
              <w:jc w:val="left"/>
              <w:rPr>
                <w:rFonts w:hint="eastAsia" w:ascii="宋体" w:hAnsi="宋体"/>
                <w:szCs w:val="21"/>
              </w:rPr>
            </w:pPr>
          </w:p>
        </w:tc>
        <w:tc>
          <w:tcPr>
            <w:tcW w:w="2643" w:type="dxa"/>
            <w:tcBorders>
              <w:top w:val="single" w:color="auto" w:sz="4" w:space="0"/>
              <w:left w:val="single" w:color="auto" w:sz="4" w:space="0"/>
              <w:bottom w:val="single" w:color="auto" w:sz="4" w:space="0"/>
              <w:right w:val="single" w:color="auto" w:sz="4" w:space="0"/>
            </w:tcBorders>
            <w:vAlign w:val="center"/>
          </w:tcPr>
          <w:p w14:paraId="4F85B10B">
            <w:pPr>
              <w:jc w:val="left"/>
              <w:rPr>
                <w:rFonts w:hint="eastAsia" w:ascii="宋体" w:hAnsi="宋体"/>
                <w:szCs w:val="21"/>
              </w:rPr>
            </w:pPr>
            <w:r>
              <w:rPr>
                <w:rFonts w:hint="eastAsia" w:ascii="宋体" w:hAnsi="宋体"/>
                <w:szCs w:val="21"/>
              </w:rPr>
              <w:t>门窗开启灵活</w:t>
            </w:r>
          </w:p>
        </w:tc>
        <w:tc>
          <w:tcPr>
            <w:tcW w:w="4320" w:type="dxa"/>
            <w:tcBorders>
              <w:top w:val="single" w:color="auto" w:sz="4" w:space="0"/>
              <w:left w:val="single" w:color="auto" w:sz="4" w:space="0"/>
              <w:bottom w:val="single" w:color="auto" w:sz="4" w:space="0"/>
              <w:right w:val="single" w:color="auto" w:sz="4" w:space="0"/>
            </w:tcBorders>
            <w:vAlign w:val="center"/>
          </w:tcPr>
          <w:p w14:paraId="4CD9752F">
            <w:pPr>
              <w:jc w:val="left"/>
              <w:rPr>
                <w:rFonts w:hint="eastAsia" w:ascii="宋体" w:hAnsi="宋体"/>
                <w:szCs w:val="21"/>
              </w:rPr>
            </w:pPr>
            <w:r>
              <w:rPr>
                <w:rFonts w:hint="eastAsia" w:ascii="宋体" w:hAnsi="宋体"/>
                <w:szCs w:val="21"/>
              </w:rPr>
              <w:t>更换门窗配件2日内解决</w:t>
            </w:r>
          </w:p>
        </w:tc>
      </w:tr>
      <w:tr w14:paraId="4EFD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38FE972C">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53A97FF9">
            <w:pPr>
              <w:widowControl/>
              <w:jc w:val="left"/>
              <w:rPr>
                <w:rFonts w:hint="eastAsia" w:ascii="宋体" w:hAnsi="宋体"/>
                <w:szCs w:val="21"/>
              </w:rPr>
            </w:pPr>
          </w:p>
        </w:tc>
        <w:tc>
          <w:tcPr>
            <w:tcW w:w="1406" w:type="dxa"/>
            <w:tcBorders>
              <w:top w:val="single" w:color="auto" w:sz="4" w:space="0"/>
              <w:left w:val="single" w:color="auto" w:sz="4" w:space="0"/>
              <w:bottom w:val="single" w:color="auto" w:sz="4" w:space="0"/>
              <w:right w:val="single" w:color="auto" w:sz="4" w:space="0"/>
            </w:tcBorders>
            <w:vAlign w:val="center"/>
          </w:tcPr>
          <w:p w14:paraId="6FB7793C">
            <w:pPr>
              <w:jc w:val="center"/>
              <w:rPr>
                <w:rFonts w:hint="eastAsia" w:ascii="宋体" w:hAnsi="宋体"/>
                <w:szCs w:val="21"/>
              </w:rPr>
            </w:pPr>
            <w:r>
              <w:rPr>
                <w:rFonts w:hint="eastAsia" w:ascii="宋体" w:hAnsi="宋体"/>
                <w:szCs w:val="21"/>
              </w:rPr>
              <w:t>排水</w:t>
            </w:r>
          </w:p>
        </w:tc>
        <w:tc>
          <w:tcPr>
            <w:tcW w:w="2643" w:type="dxa"/>
            <w:tcBorders>
              <w:top w:val="single" w:color="auto" w:sz="4" w:space="0"/>
              <w:left w:val="single" w:color="auto" w:sz="4" w:space="0"/>
              <w:bottom w:val="single" w:color="auto" w:sz="4" w:space="0"/>
              <w:right w:val="single" w:color="auto" w:sz="4" w:space="0"/>
            </w:tcBorders>
            <w:vAlign w:val="center"/>
          </w:tcPr>
          <w:p w14:paraId="4C8DA06C">
            <w:pPr>
              <w:jc w:val="left"/>
              <w:rPr>
                <w:rFonts w:hint="eastAsia" w:ascii="宋体" w:hAnsi="宋体"/>
                <w:szCs w:val="21"/>
              </w:rPr>
            </w:pPr>
            <w:r>
              <w:rPr>
                <w:rFonts w:hint="eastAsia" w:ascii="宋体" w:hAnsi="宋体"/>
                <w:szCs w:val="21"/>
              </w:rPr>
              <w:t>屋面沟沿及落水管通畅</w:t>
            </w:r>
          </w:p>
        </w:tc>
        <w:tc>
          <w:tcPr>
            <w:tcW w:w="4320" w:type="dxa"/>
            <w:tcBorders>
              <w:top w:val="single" w:color="auto" w:sz="4" w:space="0"/>
              <w:left w:val="single" w:color="auto" w:sz="4" w:space="0"/>
              <w:bottom w:val="single" w:color="auto" w:sz="4" w:space="0"/>
              <w:right w:val="single" w:color="auto" w:sz="4" w:space="0"/>
            </w:tcBorders>
            <w:vAlign w:val="center"/>
          </w:tcPr>
          <w:p w14:paraId="455C3136">
            <w:pPr>
              <w:jc w:val="left"/>
              <w:rPr>
                <w:rFonts w:hint="eastAsia" w:ascii="宋体" w:hAnsi="宋体"/>
                <w:szCs w:val="21"/>
              </w:rPr>
            </w:pPr>
            <w:r>
              <w:rPr>
                <w:rFonts w:hint="eastAsia" w:ascii="宋体" w:hAnsi="宋体"/>
                <w:szCs w:val="21"/>
              </w:rPr>
              <w:t>雨季前彻底检查一次，如有堵塞，当日解决</w:t>
            </w:r>
          </w:p>
        </w:tc>
      </w:tr>
      <w:tr w14:paraId="7819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483A4BEF">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51505DBB">
            <w:pPr>
              <w:widowControl/>
              <w:jc w:val="left"/>
              <w:rPr>
                <w:rFonts w:hint="eastAsia" w:ascii="宋体" w:hAnsi="宋体"/>
                <w:szCs w:val="21"/>
              </w:rPr>
            </w:pPr>
          </w:p>
        </w:tc>
        <w:tc>
          <w:tcPr>
            <w:tcW w:w="1406" w:type="dxa"/>
            <w:vMerge w:val="restart"/>
            <w:tcBorders>
              <w:top w:val="single" w:color="auto" w:sz="4" w:space="0"/>
              <w:left w:val="single" w:color="auto" w:sz="4" w:space="0"/>
              <w:right w:val="single" w:color="auto" w:sz="4" w:space="0"/>
            </w:tcBorders>
            <w:vAlign w:val="center"/>
          </w:tcPr>
          <w:p w14:paraId="4F6015E3">
            <w:pPr>
              <w:jc w:val="center"/>
              <w:rPr>
                <w:rFonts w:hint="eastAsia" w:ascii="宋体" w:hAnsi="宋体"/>
                <w:szCs w:val="21"/>
              </w:rPr>
            </w:pPr>
            <w:r>
              <w:rPr>
                <w:rFonts w:hint="eastAsia" w:ascii="宋体" w:hAnsi="宋体"/>
                <w:szCs w:val="21"/>
              </w:rPr>
              <w:t>其他</w:t>
            </w:r>
          </w:p>
        </w:tc>
        <w:tc>
          <w:tcPr>
            <w:tcW w:w="2643" w:type="dxa"/>
            <w:tcBorders>
              <w:top w:val="single" w:color="auto" w:sz="4" w:space="0"/>
              <w:left w:val="single" w:color="auto" w:sz="4" w:space="0"/>
              <w:bottom w:val="single" w:color="auto" w:sz="4" w:space="0"/>
              <w:right w:val="single" w:color="auto" w:sz="4" w:space="0"/>
            </w:tcBorders>
            <w:vAlign w:val="center"/>
          </w:tcPr>
          <w:p w14:paraId="322884A7">
            <w:pPr>
              <w:jc w:val="left"/>
              <w:rPr>
                <w:rFonts w:hint="eastAsia" w:ascii="宋体" w:hAnsi="宋体"/>
                <w:szCs w:val="21"/>
              </w:rPr>
            </w:pPr>
            <w:r>
              <w:rPr>
                <w:rFonts w:hint="eastAsia" w:ascii="宋体" w:hAnsi="宋体"/>
                <w:szCs w:val="21"/>
              </w:rPr>
              <w:t>照明灯具无损坏</w:t>
            </w:r>
          </w:p>
        </w:tc>
        <w:tc>
          <w:tcPr>
            <w:tcW w:w="4320" w:type="dxa"/>
            <w:tcBorders>
              <w:top w:val="single" w:color="auto" w:sz="4" w:space="0"/>
              <w:left w:val="single" w:color="auto" w:sz="4" w:space="0"/>
              <w:bottom w:val="single" w:color="auto" w:sz="4" w:space="0"/>
              <w:right w:val="single" w:color="auto" w:sz="4" w:space="0"/>
            </w:tcBorders>
            <w:vAlign w:val="center"/>
          </w:tcPr>
          <w:p w14:paraId="7033A026">
            <w:pPr>
              <w:jc w:val="left"/>
              <w:rPr>
                <w:rFonts w:hint="eastAsia" w:ascii="宋体" w:hAnsi="宋体"/>
                <w:szCs w:val="21"/>
              </w:rPr>
            </w:pPr>
            <w:r>
              <w:rPr>
                <w:rFonts w:hint="eastAsia" w:ascii="宋体" w:hAnsi="宋体"/>
                <w:szCs w:val="21"/>
              </w:rPr>
              <w:t>每日巡检，发现损坏，24小时内解决</w:t>
            </w:r>
          </w:p>
        </w:tc>
      </w:tr>
      <w:tr w14:paraId="4237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63FCF7CC">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0E151439">
            <w:pPr>
              <w:widowControl/>
              <w:jc w:val="left"/>
              <w:rPr>
                <w:rFonts w:hint="eastAsia" w:ascii="宋体" w:hAnsi="宋体"/>
                <w:szCs w:val="21"/>
              </w:rPr>
            </w:pPr>
          </w:p>
        </w:tc>
        <w:tc>
          <w:tcPr>
            <w:tcW w:w="1406" w:type="dxa"/>
            <w:vMerge w:val="continue"/>
            <w:tcBorders>
              <w:left w:val="single" w:color="auto" w:sz="4" w:space="0"/>
              <w:right w:val="single" w:color="auto" w:sz="4" w:space="0"/>
            </w:tcBorders>
            <w:vAlign w:val="center"/>
          </w:tcPr>
          <w:p w14:paraId="750DD032">
            <w:pPr>
              <w:widowControl/>
              <w:jc w:val="left"/>
              <w:rPr>
                <w:rFonts w:hint="eastAsia" w:ascii="宋体" w:hAnsi="宋体"/>
                <w:szCs w:val="21"/>
              </w:rPr>
            </w:pPr>
          </w:p>
        </w:tc>
        <w:tc>
          <w:tcPr>
            <w:tcW w:w="2643" w:type="dxa"/>
            <w:tcBorders>
              <w:top w:val="single" w:color="auto" w:sz="4" w:space="0"/>
              <w:left w:val="single" w:color="auto" w:sz="4" w:space="0"/>
              <w:bottom w:val="single" w:color="auto" w:sz="4" w:space="0"/>
              <w:right w:val="single" w:color="auto" w:sz="4" w:space="0"/>
            </w:tcBorders>
            <w:vAlign w:val="center"/>
          </w:tcPr>
          <w:p w14:paraId="1ADC4CE2">
            <w:pPr>
              <w:jc w:val="left"/>
              <w:rPr>
                <w:rFonts w:hint="eastAsia" w:ascii="宋体" w:hAnsi="宋体"/>
                <w:szCs w:val="21"/>
              </w:rPr>
            </w:pPr>
            <w:r>
              <w:rPr>
                <w:rFonts w:hint="eastAsia" w:ascii="宋体" w:hAnsi="宋体"/>
                <w:szCs w:val="21"/>
              </w:rPr>
              <w:t>卫生间洁具、水龙头等</w:t>
            </w:r>
          </w:p>
        </w:tc>
        <w:tc>
          <w:tcPr>
            <w:tcW w:w="4320" w:type="dxa"/>
            <w:tcBorders>
              <w:top w:val="single" w:color="auto" w:sz="4" w:space="0"/>
              <w:left w:val="single" w:color="auto" w:sz="4" w:space="0"/>
              <w:bottom w:val="single" w:color="auto" w:sz="4" w:space="0"/>
              <w:right w:val="single" w:color="auto" w:sz="4" w:space="0"/>
            </w:tcBorders>
            <w:vAlign w:val="center"/>
          </w:tcPr>
          <w:p w14:paraId="57D23EC9">
            <w:pPr>
              <w:jc w:val="left"/>
              <w:rPr>
                <w:rFonts w:hint="eastAsia" w:ascii="宋体" w:hAnsi="宋体"/>
                <w:szCs w:val="21"/>
              </w:rPr>
            </w:pPr>
            <w:r>
              <w:rPr>
                <w:rFonts w:hint="eastAsia" w:ascii="宋体" w:hAnsi="宋体"/>
                <w:szCs w:val="21"/>
              </w:rPr>
              <w:t>水龙头滴漏或零部件松动发现损坏及时维修，如无法维修2日内更换零件</w:t>
            </w:r>
          </w:p>
        </w:tc>
      </w:tr>
      <w:tr w14:paraId="5902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08F2D2EB">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111B63CA">
            <w:pPr>
              <w:widowControl/>
              <w:jc w:val="left"/>
              <w:rPr>
                <w:rFonts w:hint="eastAsia" w:ascii="宋体" w:hAnsi="宋体"/>
                <w:szCs w:val="21"/>
              </w:rPr>
            </w:pPr>
          </w:p>
        </w:tc>
        <w:tc>
          <w:tcPr>
            <w:tcW w:w="1406" w:type="dxa"/>
            <w:vMerge w:val="continue"/>
            <w:tcBorders>
              <w:left w:val="single" w:color="auto" w:sz="4" w:space="0"/>
              <w:right w:val="single" w:color="auto" w:sz="4" w:space="0"/>
            </w:tcBorders>
            <w:vAlign w:val="center"/>
          </w:tcPr>
          <w:p w14:paraId="05B5AF55">
            <w:pPr>
              <w:widowControl/>
              <w:jc w:val="left"/>
              <w:rPr>
                <w:rFonts w:hint="eastAsia" w:ascii="宋体" w:hAnsi="宋体"/>
                <w:szCs w:val="21"/>
              </w:rPr>
            </w:pPr>
          </w:p>
        </w:tc>
        <w:tc>
          <w:tcPr>
            <w:tcW w:w="2643" w:type="dxa"/>
            <w:vMerge w:val="restart"/>
            <w:tcBorders>
              <w:top w:val="single" w:color="auto" w:sz="4" w:space="0"/>
              <w:left w:val="single" w:color="auto" w:sz="4" w:space="0"/>
              <w:right w:val="single" w:color="auto" w:sz="4" w:space="0"/>
            </w:tcBorders>
            <w:vAlign w:val="center"/>
          </w:tcPr>
          <w:p w14:paraId="198E46B5">
            <w:pPr>
              <w:jc w:val="left"/>
              <w:rPr>
                <w:rFonts w:hint="eastAsia" w:ascii="宋体" w:hAnsi="宋体"/>
                <w:szCs w:val="21"/>
              </w:rPr>
            </w:pPr>
            <w:r>
              <w:rPr>
                <w:rFonts w:hint="eastAsia" w:ascii="宋体" w:hAnsi="宋体"/>
                <w:szCs w:val="21"/>
              </w:rPr>
              <w:t>日常办公家具、简易零部件</w:t>
            </w:r>
          </w:p>
        </w:tc>
        <w:tc>
          <w:tcPr>
            <w:tcW w:w="4320" w:type="dxa"/>
            <w:tcBorders>
              <w:top w:val="single" w:color="auto" w:sz="4" w:space="0"/>
              <w:left w:val="single" w:color="auto" w:sz="4" w:space="0"/>
              <w:bottom w:val="single" w:color="auto" w:sz="4" w:space="0"/>
              <w:right w:val="single" w:color="auto" w:sz="4" w:space="0"/>
            </w:tcBorders>
            <w:vAlign w:val="center"/>
          </w:tcPr>
          <w:p w14:paraId="39512669">
            <w:pPr>
              <w:jc w:val="left"/>
              <w:rPr>
                <w:rFonts w:hint="eastAsia" w:ascii="宋体" w:hAnsi="宋体"/>
                <w:szCs w:val="21"/>
              </w:rPr>
            </w:pPr>
            <w:r>
              <w:rPr>
                <w:rFonts w:hint="eastAsia" w:ascii="宋体" w:hAnsi="宋体"/>
                <w:szCs w:val="21"/>
              </w:rPr>
              <w:t>负责日常办公家具、零件日常维修、检修、保养。</w:t>
            </w:r>
          </w:p>
        </w:tc>
      </w:tr>
      <w:tr w14:paraId="3E17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right w:val="single" w:color="auto" w:sz="4" w:space="0"/>
            </w:tcBorders>
            <w:vAlign w:val="center"/>
          </w:tcPr>
          <w:p w14:paraId="4196D97D">
            <w:pPr>
              <w:widowControl/>
              <w:jc w:val="left"/>
              <w:rPr>
                <w:rFonts w:hint="eastAsia" w:ascii="宋体" w:hAnsi="宋体"/>
                <w:szCs w:val="21"/>
              </w:rPr>
            </w:pPr>
          </w:p>
        </w:tc>
        <w:tc>
          <w:tcPr>
            <w:tcW w:w="955" w:type="dxa"/>
            <w:vMerge w:val="continue"/>
            <w:tcBorders>
              <w:left w:val="single" w:color="auto" w:sz="4" w:space="0"/>
              <w:right w:val="single" w:color="auto" w:sz="4" w:space="0"/>
            </w:tcBorders>
            <w:vAlign w:val="center"/>
          </w:tcPr>
          <w:p w14:paraId="6A5676AB">
            <w:pPr>
              <w:widowControl/>
              <w:jc w:val="left"/>
              <w:rPr>
                <w:rFonts w:hint="eastAsia" w:ascii="宋体" w:hAnsi="宋体"/>
                <w:szCs w:val="21"/>
              </w:rPr>
            </w:pPr>
          </w:p>
        </w:tc>
        <w:tc>
          <w:tcPr>
            <w:tcW w:w="1406" w:type="dxa"/>
            <w:vMerge w:val="continue"/>
            <w:tcBorders>
              <w:left w:val="single" w:color="auto" w:sz="4" w:space="0"/>
              <w:right w:val="single" w:color="auto" w:sz="4" w:space="0"/>
            </w:tcBorders>
            <w:vAlign w:val="center"/>
          </w:tcPr>
          <w:p w14:paraId="76C36D44">
            <w:pPr>
              <w:widowControl/>
              <w:jc w:val="left"/>
              <w:rPr>
                <w:rFonts w:hint="eastAsia" w:ascii="宋体" w:hAnsi="宋体"/>
                <w:szCs w:val="21"/>
              </w:rPr>
            </w:pPr>
          </w:p>
        </w:tc>
        <w:tc>
          <w:tcPr>
            <w:tcW w:w="2643" w:type="dxa"/>
            <w:vMerge w:val="continue"/>
            <w:tcBorders>
              <w:left w:val="single" w:color="auto" w:sz="4" w:space="0"/>
              <w:right w:val="single" w:color="auto" w:sz="4" w:space="0"/>
            </w:tcBorders>
            <w:vAlign w:val="center"/>
          </w:tcPr>
          <w:p w14:paraId="43930985">
            <w:pPr>
              <w:jc w:val="left"/>
              <w:rPr>
                <w:rFonts w:hint="eastAsia" w:ascii="宋体" w:hAnsi="宋体"/>
                <w:szCs w:val="21"/>
              </w:rPr>
            </w:pPr>
          </w:p>
        </w:tc>
        <w:tc>
          <w:tcPr>
            <w:tcW w:w="4320" w:type="dxa"/>
            <w:tcBorders>
              <w:top w:val="single" w:color="auto" w:sz="4" w:space="0"/>
              <w:left w:val="single" w:color="auto" w:sz="4" w:space="0"/>
              <w:bottom w:val="single" w:color="auto" w:sz="4" w:space="0"/>
              <w:right w:val="single" w:color="auto" w:sz="4" w:space="0"/>
            </w:tcBorders>
            <w:vAlign w:val="center"/>
          </w:tcPr>
          <w:p w14:paraId="7D13855E">
            <w:pPr>
              <w:jc w:val="left"/>
              <w:rPr>
                <w:rFonts w:hint="eastAsia" w:ascii="宋体" w:hAnsi="宋体"/>
                <w:szCs w:val="21"/>
              </w:rPr>
            </w:pPr>
            <w:r>
              <w:rPr>
                <w:rFonts w:hint="eastAsia" w:ascii="宋体" w:hAnsi="宋体"/>
                <w:szCs w:val="21"/>
              </w:rPr>
              <w:t>做好日常的巡视检查工作，及时发现问题，处理隐患；</w:t>
            </w:r>
          </w:p>
        </w:tc>
      </w:tr>
      <w:tr w14:paraId="024F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0" w:type="dxa"/>
            <w:vMerge w:val="continue"/>
            <w:tcBorders>
              <w:left w:val="single" w:color="auto" w:sz="4" w:space="0"/>
              <w:bottom w:val="single" w:color="auto" w:sz="4" w:space="0"/>
              <w:right w:val="single" w:color="auto" w:sz="4" w:space="0"/>
            </w:tcBorders>
            <w:vAlign w:val="center"/>
          </w:tcPr>
          <w:p w14:paraId="6AE49087">
            <w:pPr>
              <w:widowControl/>
              <w:jc w:val="left"/>
              <w:rPr>
                <w:rFonts w:hint="eastAsia" w:ascii="宋体" w:hAnsi="宋体"/>
                <w:szCs w:val="21"/>
              </w:rPr>
            </w:pPr>
          </w:p>
        </w:tc>
        <w:tc>
          <w:tcPr>
            <w:tcW w:w="955" w:type="dxa"/>
            <w:vMerge w:val="continue"/>
            <w:tcBorders>
              <w:left w:val="single" w:color="auto" w:sz="4" w:space="0"/>
              <w:bottom w:val="single" w:color="auto" w:sz="4" w:space="0"/>
              <w:right w:val="single" w:color="auto" w:sz="4" w:space="0"/>
            </w:tcBorders>
            <w:vAlign w:val="center"/>
          </w:tcPr>
          <w:p w14:paraId="1BD08A64">
            <w:pPr>
              <w:widowControl/>
              <w:jc w:val="left"/>
              <w:rPr>
                <w:rFonts w:hint="eastAsia" w:ascii="宋体" w:hAnsi="宋体"/>
                <w:szCs w:val="21"/>
              </w:rPr>
            </w:pPr>
          </w:p>
        </w:tc>
        <w:tc>
          <w:tcPr>
            <w:tcW w:w="1406" w:type="dxa"/>
            <w:vMerge w:val="continue"/>
            <w:tcBorders>
              <w:left w:val="single" w:color="auto" w:sz="4" w:space="0"/>
              <w:bottom w:val="single" w:color="auto" w:sz="4" w:space="0"/>
              <w:right w:val="single" w:color="auto" w:sz="4" w:space="0"/>
            </w:tcBorders>
            <w:vAlign w:val="center"/>
          </w:tcPr>
          <w:p w14:paraId="74934020">
            <w:pPr>
              <w:widowControl/>
              <w:jc w:val="left"/>
              <w:rPr>
                <w:rFonts w:hint="eastAsia" w:ascii="宋体" w:hAnsi="宋体"/>
                <w:szCs w:val="21"/>
              </w:rPr>
            </w:pPr>
          </w:p>
        </w:tc>
        <w:tc>
          <w:tcPr>
            <w:tcW w:w="2643" w:type="dxa"/>
            <w:vMerge w:val="continue"/>
            <w:tcBorders>
              <w:left w:val="single" w:color="auto" w:sz="4" w:space="0"/>
              <w:bottom w:val="single" w:color="auto" w:sz="4" w:space="0"/>
              <w:right w:val="single" w:color="auto" w:sz="4" w:space="0"/>
            </w:tcBorders>
            <w:vAlign w:val="center"/>
          </w:tcPr>
          <w:p w14:paraId="14425370">
            <w:pPr>
              <w:jc w:val="left"/>
              <w:rPr>
                <w:rFonts w:hint="eastAsia" w:ascii="宋体" w:hAnsi="宋体"/>
                <w:szCs w:val="21"/>
              </w:rPr>
            </w:pPr>
          </w:p>
        </w:tc>
        <w:tc>
          <w:tcPr>
            <w:tcW w:w="4320" w:type="dxa"/>
            <w:tcBorders>
              <w:top w:val="single" w:color="auto" w:sz="4" w:space="0"/>
              <w:left w:val="single" w:color="auto" w:sz="4" w:space="0"/>
              <w:bottom w:val="single" w:color="auto" w:sz="4" w:space="0"/>
              <w:right w:val="single" w:color="auto" w:sz="4" w:space="0"/>
            </w:tcBorders>
            <w:vAlign w:val="center"/>
          </w:tcPr>
          <w:p w14:paraId="1A1692AF">
            <w:pPr>
              <w:jc w:val="left"/>
              <w:rPr>
                <w:rFonts w:hint="eastAsia" w:ascii="宋体" w:hAnsi="宋体"/>
                <w:szCs w:val="21"/>
              </w:rPr>
            </w:pPr>
            <w:r>
              <w:rPr>
                <w:rFonts w:hint="eastAsia" w:ascii="宋体" w:hAnsi="宋体"/>
                <w:szCs w:val="21"/>
              </w:rPr>
              <w:t>执行上级交付的其它工作任务。</w:t>
            </w:r>
          </w:p>
        </w:tc>
      </w:tr>
    </w:tbl>
    <w:p w14:paraId="65CF3426">
      <w:pPr>
        <w:widowControl/>
        <w:ind w:firstLine="448" w:firstLineChars="200"/>
        <w:jc w:val="left"/>
        <w:rPr>
          <w:rFonts w:hint="eastAsia" w:ascii="Times New Roman" w:hAnsi="Times New Roman" w:eastAsia="宋体" w:cs="Times New Roman"/>
          <w:sz w:val="24"/>
          <w:lang w:eastAsia="zh-CN"/>
        </w:rPr>
      </w:pPr>
      <w:r>
        <w:rPr>
          <w:rFonts w:hint="eastAsia" w:ascii="Times New Roman" w:hAnsi="Times New Roman" w:eastAsia="宋体" w:cs="Times New Roman"/>
          <w:sz w:val="24"/>
        </w:rPr>
        <w:t>（四）食堂服务标准</w:t>
      </w:r>
      <w:r>
        <w:rPr>
          <w:rFonts w:hint="eastAsia" w:ascii="Times New Roman" w:hAnsi="Times New Roman" w:eastAsia="宋体" w:cs="Times New Roman"/>
          <w:sz w:val="24"/>
          <w:lang w:eastAsia="zh-CN"/>
        </w:rPr>
        <w:t>：</w:t>
      </w:r>
    </w:p>
    <w:tbl>
      <w:tblPr>
        <w:tblStyle w:val="22"/>
        <w:tblW w:w="0" w:type="auto"/>
        <w:jc w:val="center"/>
        <w:tblLayout w:type="fixed"/>
        <w:tblCellMar>
          <w:top w:w="0" w:type="dxa"/>
          <w:left w:w="10" w:type="dxa"/>
          <w:bottom w:w="0" w:type="dxa"/>
          <w:right w:w="10" w:type="dxa"/>
        </w:tblCellMar>
      </w:tblPr>
      <w:tblGrid>
        <w:gridCol w:w="606"/>
        <w:gridCol w:w="1307"/>
        <w:gridCol w:w="1374"/>
        <w:gridCol w:w="5686"/>
      </w:tblGrid>
      <w:tr w14:paraId="69885E99">
        <w:tblPrEx>
          <w:tblCellMar>
            <w:top w:w="0" w:type="dxa"/>
            <w:left w:w="10" w:type="dxa"/>
            <w:bottom w:w="0" w:type="dxa"/>
            <w:right w:w="10" w:type="dxa"/>
          </w:tblCellMar>
        </w:tblPrEx>
        <w:trPr>
          <w:trHeight w:val="121"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04F91A">
            <w:pPr>
              <w:spacing w:line="360" w:lineRule="auto"/>
              <w:jc w:val="center"/>
              <w:textAlignment w:val="baseline"/>
              <w:rPr>
                <w:b w:val="0"/>
                <w:bCs/>
                <w:szCs w:val="21"/>
              </w:rPr>
            </w:pPr>
            <w:r>
              <w:rPr>
                <w:rFonts w:hint="eastAsia"/>
                <w:b w:val="0"/>
                <w:bCs/>
                <w:szCs w:val="21"/>
              </w:rPr>
              <w:t>序号</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28357D">
            <w:pPr>
              <w:spacing w:line="360" w:lineRule="auto"/>
              <w:jc w:val="center"/>
              <w:textAlignment w:val="baseline"/>
              <w:rPr>
                <w:b w:val="0"/>
                <w:bCs/>
                <w:szCs w:val="21"/>
              </w:rPr>
            </w:pPr>
            <w:r>
              <w:rPr>
                <w:rFonts w:hint="eastAsia"/>
                <w:b w:val="0"/>
                <w:bCs/>
                <w:szCs w:val="21"/>
              </w:rPr>
              <w:t>项目</w:t>
            </w:r>
          </w:p>
        </w:tc>
        <w:tc>
          <w:tcPr>
            <w:tcW w:w="13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FA1018">
            <w:pPr>
              <w:spacing w:line="360" w:lineRule="auto"/>
              <w:jc w:val="center"/>
              <w:textAlignment w:val="baseline"/>
              <w:rPr>
                <w:b w:val="0"/>
                <w:bCs/>
                <w:szCs w:val="21"/>
              </w:rPr>
            </w:pPr>
            <w:r>
              <w:rPr>
                <w:rFonts w:hint="eastAsia"/>
                <w:b w:val="0"/>
                <w:bCs/>
                <w:szCs w:val="21"/>
              </w:rPr>
              <w:t>内容</w:t>
            </w:r>
          </w:p>
        </w:tc>
        <w:tc>
          <w:tcPr>
            <w:tcW w:w="56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326E49">
            <w:pPr>
              <w:spacing w:line="360" w:lineRule="auto"/>
              <w:jc w:val="center"/>
              <w:textAlignment w:val="baseline"/>
              <w:rPr>
                <w:b w:val="0"/>
                <w:bCs/>
                <w:szCs w:val="21"/>
              </w:rPr>
            </w:pPr>
            <w:r>
              <w:rPr>
                <w:rFonts w:hint="eastAsia"/>
                <w:b w:val="0"/>
                <w:bCs/>
                <w:szCs w:val="21"/>
              </w:rPr>
              <w:t>标准</w:t>
            </w:r>
          </w:p>
        </w:tc>
      </w:tr>
      <w:tr w14:paraId="1D035978">
        <w:tblPrEx>
          <w:tblCellMar>
            <w:top w:w="0" w:type="dxa"/>
            <w:left w:w="10" w:type="dxa"/>
            <w:bottom w:w="0" w:type="dxa"/>
            <w:right w:w="10" w:type="dxa"/>
          </w:tblCellMar>
        </w:tblPrEx>
        <w:trPr>
          <w:trHeight w:val="1"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40FE60D4">
            <w:pPr>
              <w:spacing w:line="360" w:lineRule="auto"/>
              <w:textAlignment w:val="baseline"/>
              <w:rPr>
                <w:szCs w:val="21"/>
              </w:rPr>
            </w:pPr>
            <w:r>
              <w:rPr>
                <w:rFonts w:hint="eastAsia"/>
                <w:szCs w:val="21"/>
              </w:rPr>
              <w:t>1</w:t>
            </w:r>
          </w:p>
        </w:tc>
        <w:tc>
          <w:tcPr>
            <w:tcW w:w="1307"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31B7E4FA">
            <w:pPr>
              <w:spacing w:line="360" w:lineRule="auto"/>
              <w:textAlignment w:val="baseline"/>
              <w:rPr>
                <w:szCs w:val="21"/>
              </w:rPr>
            </w:pPr>
            <w:r>
              <w:rPr>
                <w:rFonts w:hint="eastAsia"/>
                <w:szCs w:val="21"/>
              </w:rPr>
              <w:t>餐饮服务</w:t>
            </w:r>
          </w:p>
        </w:tc>
        <w:tc>
          <w:tcPr>
            <w:tcW w:w="1374"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66BCC9F4">
            <w:pPr>
              <w:spacing w:line="360" w:lineRule="auto"/>
              <w:textAlignment w:val="baseline"/>
              <w:rPr>
                <w:szCs w:val="21"/>
              </w:rPr>
            </w:pPr>
            <w:r>
              <w:rPr>
                <w:rFonts w:hint="eastAsia"/>
                <w:szCs w:val="21"/>
                <w:u w:val="single"/>
              </w:rPr>
              <w:t xml:space="preserve"> 98  </w:t>
            </w:r>
            <w:r>
              <w:rPr>
                <w:rFonts w:hint="eastAsia"/>
                <w:szCs w:val="21"/>
              </w:rPr>
              <w:t>人的早、午两餐</w:t>
            </w:r>
          </w:p>
        </w:tc>
        <w:tc>
          <w:tcPr>
            <w:tcW w:w="568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0D721646">
            <w:pPr>
              <w:spacing w:line="360" w:lineRule="auto"/>
              <w:textAlignment w:val="baseline"/>
              <w:rPr>
                <w:szCs w:val="21"/>
              </w:rPr>
            </w:pPr>
            <w:r>
              <w:rPr>
                <w:rFonts w:hint="eastAsia"/>
                <w:szCs w:val="21"/>
              </w:rPr>
              <w:t>按照采购人22元餐费标准（自助餐形式）按时提供就餐服务</w:t>
            </w:r>
          </w:p>
        </w:tc>
      </w:tr>
      <w:tr w14:paraId="12D0D71A">
        <w:tblPrEx>
          <w:tblCellMar>
            <w:top w:w="0" w:type="dxa"/>
            <w:left w:w="10" w:type="dxa"/>
            <w:bottom w:w="0" w:type="dxa"/>
            <w:right w:w="10" w:type="dxa"/>
          </w:tblCellMar>
        </w:tblPrEx>
        <w:trPr>
          <w:trHeight w:val="1"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129893">
            <w:pPr>
              <w:spacing w:line="360" w:lineRule="auto"/>
              <w:textAlignment w:val="baseline"/>
              <w:rPr>
                <w:szCs w:val="21"/>
              </w:rPr>
            </w:pPr>
            <w:r>
              <w:rPr>
                <w:szCs w:val="21"/>
              </w:rPr>
              <w:t>2</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B9CDA9">
            <w:pPr>
              <w:spacing w:line="360" w:lineRule="auto"/>
              <w:textAlignment w:val="baseline"/>
              <w:rPr>
                <w:szCs w:val="21"/>
              </w:rPr>
            </w:pPr>
            <w:r>
              <w:rPr>
                <w:rFonts w:hint="eastAsia"/>
                <w:szCs w:val="21"/>
              </w:rPr>
              <w:t>设备维护</w:t>
            </w:r>
          </w:p>
        </w:tc>
        <w:tc>
          <w:tcPr>
            <w:tcW w:w="13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4EAA4C">
            <w:pPr>
              <w:spacing w:line="360" w:lineRule="auto"/>
              <w:textAlignment w:val="baseline"/>
              <w:rPr>
                <w:szCs w:val="21"/>
              </w:rPr>
            </w:pPr>
            <w:r>
              <w:rPr>
                <w:rFonts w:hint="eastAsia"/>
                <w:szCs w:val="21"/>
              </w:rPr>
              <w:t>厨房设备维护</w:t>
            </w:r>
          </w:p>
        </w:tc>
        <w:tc>
          <w:tcPr>
            <w:tcW w:w="56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38E541">
            <w:pPr>
              <w:spacing w:line="360" w:lineRule="auto"/>
              <w:textAlignment w:val="baseline"/>
              <w:rPr>
                <w:szCs w:val="21"/>
              </w:rPr>
            </w:pPr>
            <w:r>
              <w:rPr>
                <w:rFonts w:hint="eastAsia"/>
                <w:szCs w:val="21"/>
              </w:rPr>
              <w:t>随时保养检修，保证设备正常使用</w:t>
            </w:r>
          </w:p>
        </w:tc>
      </w:tr>
      <w:tr w14:paraId="1860E048">
        <w:tblPrEx>
          <w:tblCellMar>
            <w:top w:w="0" w:type="dxa"/>
            <w:left w:w="10" w:type="dxa"/>
            <w:bottom w:w="0" w:type="dxa"/>
            <w:right w:w="10" w:type="dxa"/>
          </w:tblCellMar>
        </w:tblPrEx>
        <w:trPr>
          <w:trHeight w:val="1"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06DB5B">
            <w:pPr>
              <w:spacing w:line="360" w:lineRule="auto"/>
              <w:textAlignment w:val="baseline"/>
              <w:rPr>
                <w:szCs w:val="21"/>
              </w:rPr>
            </w:pPr>
            <w:r>
              <w:rPr>
                <w:szCs w:val="21"/>
              </w:rPr>
              <w:t>3</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471229">
            <w:pPr>
              <w:spacing w:line="360" w:lineRule="auto"/>
              <w:textAlignment w:val="baseline"/>
              <w:rPr>
                <w:szCs w:val="21"/>
              </w:rPr>
            </w:pPr>
            <w:r>
              <w:rPr>
                <w:rFonts w:hint="eastAsia"/>
                <w:szCs w:val="21"/>
              </w:rPr>
              <w:t>员工培训</w:t>
            </w:r>
          </w:p>
        </w:tc>
        <w:tc>
          <w:tcPr>
            <w:tcW w:w="13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DDD7FF">
            <w:pPr>
              <w:spacing w:line="360" w:lineRule="auto"/>
              <w:textAlignment w:val="baseline"/>
              <w:rPr>
                <w:szCs w:val="21"/>
              </w:rPr>
            </w:pPr>
            <w:r>
              <w:rPr>
                <w:rFonts w:hint="eastAsia"/>
                <w:szCs w:val="21"/>
              </w:rPr>
              <w:t>食堂操作人员培训</w:t>
            </w:r>
          </w:p>
        </w:tc>
        <w:tc>
          <w:tcPr>
            <w:tcW w:w="56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EE0174">
            <w:pPr>
              <w:spacing w:line="360" w:lineRule="auto"/>
              <w:textAlignment w:val="baseline"/>
              <w:rPr>
                <w:szCs w:val="21"/>
              </w:rPr>
            </w:pPr>
            <w:r>
              <w:rPr>
                <w:rFonts w:hint="eastAsia"/>
                <w:szCs w:val="21"/>
              </w:rPr>
              <w:t>制定日常培训计划，落实好岗前培训、在岗培训、培训合格率</w:t>
            </w:r>
            <w:r>
              <w:rPr>
                <w:szCs w:val="21"/>
              </w:rPr>
              <w:t>100%</w:t>
            </w:r>
            <w:r>
              <w:rPr>
                <w:rFonts w:hint="eastAsia"/>
                <w:szCs w:val="21"/>
              </w:rPr>
              <w:t>，食堂人员持证上岗率</w:t>
            </w:r>
            <w:r>
              <w:rPr>
                <w:szCs w:val="21"/>
              </w:rPr>
              <w:t>100%</w:t>
            </w:r>
          </w:p>
        </w:tc>
      </w:tr>
    </w:tbl>
    <w:p w14:paraId="0F059D25">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四、应急服务要求</w:t>
      </w:r>
    </w:p>
    <w:p w14:paraId="76A1444B">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14:paraId="320D3EB7">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五、人员保密要求</w:t>
      </w:r>
    </w:p>
    <w:p w14:paraId="2E7900A3">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保证物业服务过程中有可能获取的保密信息不泄露的措施, 包括但不限于制定保密制度、服务人员保密培训、重点岗位双人服务、泄密惩罚办法。</w:t>
      </w:r>
    </w:p>
    <w:p w14:paraId="2EAC4CC0">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六、人员稳定要求</w:t>
      </w:r>
    </w:p>
    <w:p w14:paraId="1985B6A3">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在整个服务期内, 人员更换率不得超过 20%, 更换人员不得低于采购需求, 且应 经采购人同意。</w:t>
      </w:r>
    </w:p>
    <w:p w14:paraId="15C59711">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七、进驻和接管要求</w:t>
      </w:r>
    </w:p>
    <w:p w14:paraId="0F2F0A56">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中标后，及时配齐所需人员、工具、设备等，在规定的时间内保证全体服务人员按时进场服务，如果为新任服务公司，则还需与前任公司进行交接，保留相关记录，做到服务平稳过渡，对采购人工作无不良影响。</w:t>
      </w:r>
    </w:p>
    <w:p w14:paraId="383B4F68">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八、费用分割</w:t>
      </w:r>
    </w:p>
    <w:p w14:paraId="495C59DD">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1、物业服务人员在工作时间须统一服装，服装费用由中标单位承担。</w:t>
      </w:r>
    </w:p>
    <w:p w14:paraId="5C213264">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2、本项目中使用的保洁耗材和保洁工具（如：百洁布、洗洁精、洗衣粉、扫把、簸箕、拖把、消毒液、管道疏通液及消杀所需工具、药剂耗材等）费用由采购人承担。</w:t>
      </w:r>
    </w:p>
    <w:p w14:paraId="7E9945FA">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3、本项目中秩序维护人员使用的工具费用和耗材费用由采购人承担。</w:t>
      </w:r>
    </w:p>
    <w:p w14:paraId="7C1768F5">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4、本项目中杂修人员使用的工具费用和耗材费用由采购人承担。</w:t>
      </w:r>
    </w:p>
    <w:p w14:paraId="1718E716">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5、中标单位投入本项目的餐饮部人员只负责饭菜制作、饭后的餐具清洁消毒及食堂的环境卫生；一切食材的采买产生的费用由采购人负责。</w:t>
      </w:r>
    </w:p>
    <w:p w14:paraId="3D58493F">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九、考核验收标准</w:t>
      </w:r>
    </w:p>
    <w:p w14:paraId="04C36CDA">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1、物业服务期间无重大治安事件发生。</w:t>
      </w:r>
    </w:p>
    <w:p w14:paraId="58B91421">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2、物业服务期间未与采购人发生任何纠纷。</w:t>
      </w:r>
    </w:p>
    <w:p w14:paraId="5B523141">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3、物业服务期间未发生因服务标准落实不到位而产生的工作投诉（有效投诉）。</w:t>
      </w:r>
    </w:p>
    <w:p w14:paraId="6F5BEC49">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4、物业服务期间按要求落实各项服务。</w:t>
      </w:r>
    </w:p>
    <w:p w14:paraId="0DF097DC">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5、物业服务期间严格执行食品卫生安全、配餐合理，未发生食物中毒事件。</w:t>
      </w:r>
    </w:p>
    <w:p w14:paraId="67B96FA0">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6、物业企业配备的各类服务人员符合要求。</w:t>
      </w:r>
    </w:p>
    <w:p w14:paraId="00C5BC38">
      <w:pPr>
        <w:widowControl/>
        <w:ind w:firstLine="448"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7、若中标供应商的物业服务未达到本项目的项目需求书中的相关要求，采购人有权扣除中标供应商当月服务费的0.1%，若中标供应商服务不合格累计达5次以上，采购人有权提前终止合同。</w:t>
      </w:r>
    </w:p>
    <w:p w14:paraId="6655EC1F">
      <w:pPr>
        <w:pStyle w:val="6"/>
      </w:pPr>
    </w:p>
    <w:p w14:paraId="41D3D180">
      <w:pPr>
        <w:widowControl/>
        <w:ind w:firstLine="448" w:firstLineChars="200"/>
        <w:jc w:val="left"/>
        <w:rPr>
          <w:rFonts w:hint="eastAsia"/>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7EEA126A">
      <w:pPr>
        <w:widowControl/>
        <w:jc w:val="left"/>
        <w:rPr>
          <w:sz w:val="24"/>
        </w:rPr>
      </w:pPr>
    </w:p>
    <w:p w14:paraId="4176E2BB">
      <w:pPr>
        <w:rPr>
          <w:rFonts w:ascii="Times New Roman" w:hAnsi="Times New Roman"/>
        </w:rPr>
      </w:pPr>
      <w:r>
        <w:rPr>
          <w:rFonts w:ascii="Times New Roman" w:hAnsi="Times New Roman"/>
        </w:rPr>
        <w:br w:type="page"/>
      </w:r>
    </w:p>
    <w:p w14:paraId="473B5ECD">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37F7BABD">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4064AA2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294383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1DA8E2A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4A7B4BD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2C3F04C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3997DF1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6C69B6B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423744D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4670258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79548D8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48931E6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271469B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3EFB181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13A8274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7F71236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29451E9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48F2AED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1F738B6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6CBA3A8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1A2527A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747E08F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25F0FAB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16AC2D6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5893A44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394AC90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6CC5BB7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7B5699F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41AE3DB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546F519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750BD4C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3CBC0AE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1C83101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6"/>
      <w:bookmarkStart w:id="7" w:name="OLE_LINK5"/>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03C0780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54CEBB5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541D79F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39D1A46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0261E28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0B76526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1C2490F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73D9E99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620E8AB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260FD68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市政府采购网（http://tjgp.cz.tj.gov.cn）”和“天津市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0FB3171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0B18244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0DEEA4C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7C9486F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4EC6DD5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2052B56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65891E0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4B0B5C9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407EC1F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66B081E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40CA2B6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5FCC2E6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7EFC146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389529D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553C7214">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483A43A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21672BF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767B8C7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3A3D83D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13E211C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77B1503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7C88E5F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2DD2082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658BF21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44A7034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579A3CE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128BA12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4C0A078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5903AE4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2FD1457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1D721C7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11D811C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7BF44B8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0D0C4F4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0DA7B52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0BF1FCF8">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6317B6C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04BD842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0CDDB24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4AE481C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1D653B3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16A2135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08EE3BD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2D7A220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151B1EB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17361F4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07486FD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6A38847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2DF0CD1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184BEF6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6A7960E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59DE9EF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198E0C6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47D8A98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78A4332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0D8A67A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0A4516A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3F3A33A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7A0CFD9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526766B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20D1B66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5243EA3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34B37A3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6FFCEDF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3C364EF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07A9F69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06C6F18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0F03E65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393D336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18BDAD1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3B10ABA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518D83B5">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253144B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7EAE054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48A8351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7DD5106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2902AC6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00CEBB5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00E14F2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69247D4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5304C4A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6A48866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26105824">
      <w:pPr>
        <w:pStyle w:val="29"/>
        <w:spacing w:line="360" w:lineRule="auto"/>
        <w:ind w:firstLine="448" w:firstLineChars="200"/>
        <w:jc w:val="both"/>
        <w:rPr>
          <w:rFonts w:ascii="Times New Roman" w:hAnsi="Times New Roman" w:eastAsia="宋体" w:cs="Times New Roman"/>
          <w:color w:val="auto"/>
        </w:rPr>
      </w:pPr>
    </w:p>
    <w:p w14:paraId="68443A0E">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3668214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1235D89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7CCDFAB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3E8C8A1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60719DD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52E9634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7B93FD6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59DCB07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4CA16C7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193956E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2B5DA95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15AACCF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0FB641E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2FB3127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65E50BC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277C174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4C9C044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50C8048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43624E9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2716E57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6482F51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706C5C8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5356530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4BFEA75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0A6119A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10DCB72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570ED21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6678C1F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5501DA1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3A05CD9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4479D04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6EA7D7C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6F442E1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2C73A3F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670C92D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2DCDA5B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7C551EA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03CC9BD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64ED9A6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7C71E36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4D6841E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425D5C1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2530F61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26F745F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16DF1F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38B26C4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A3DDB3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6B67B87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44A13C1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0DCB957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52D84B7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360E72C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65CFA6A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3005730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4E8EFC6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24C6F22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6C4DECB5">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5276A96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269E5FF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2081861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0E9FEF5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4D86F8B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491F1F5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02C162F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1481F9D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169139E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65D1514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2B25DD1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7D31D71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73EB1E3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263A80E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2B23CAD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40CAF31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545DC9E8">
      <w:pPr>
        <w:widowControl/>
        <w:jc w:val="left"/>
        <w:rPr>
          <w:b/>
          <w:bCs/>
          <w:kern w:val="28"/>
          <w:sz w:val="32"/>
          <w:szCs w:val="32"/>
          <w:lang w:val="zh-CN" w:eastAsia="zh-CN"/>
        </w:rPr>
      </w:pPr>
      <w:r>
        <w:br w:type="page"/>
      </w:r>
    </w:p>
    <w:p w14:paraId="70228AD5">
      <w:pPr>
        <w:pStyle w:val="16"/>
        <w:rPr>
          <w:rFonts w:ascii="Times New Roman" w:hAnsi="Times New Roman"/>
        </w:rPr>
      </w:pPr>
      <w:r>
        <w:rPr>
          <w:rFonts w:ascii="Times New Roman" w:hAnsi="Times New Roman"/>
        </w:rPr>
        <w:t>第四部分  合同条款</w:t>
      </w:r>
    </w:p>
    <w:p w14:paraId="665DC4CA">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0485EFB0">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428762A6">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3BA17B7C">
      <w:pPr>
        <w:pStyle w:val="34"/>
        <w:numPr>
          <w:ilvl w:val="0"/>
          <w:numId w:val="6"/>
        </w:numPr>
        <w:spacing w:line="480" w:lineRule="exact"/>
        <w:ind w:firstLineChars="0"/>
        <w:rPr>
          <w:sz w:val="24"/>
          <w:szCs w:val="24"/>
        </w:rPr>
      </w:pPr>
      <w:r>
        <w:rPr>
          <w:rFonts w:hint="eastAsia"/>
          <w:sz w:val="24"/>
          <w:szCs w:val="24"/>
        </w:rPr>
        <w:t>本合同为中小企业预留合同</w:t>
      </w:r>
    </w:p>
    <w:p w14:paraId="413C4388">
      <w:pPr>
        <w:pStyle w:val="34"/>
        <w:numPr>
          <w:ilvl w:val="0"/>
          <w:numId w:val="6"/>
        </w:numPr>
        <w:spacing w:line="480" w:lineRule="exact"/>
        <w:ind w:firstLineChars="0"/>
        <w:rPr>
          <w:sz w:val="24"/>
          <w:szCs w:val="24"/>
        </w:rPr>
      </w:pPr>
      <w:r>
        <w:rPr>
          <w:rFonts w:hint="eastAsia"/>
          <w:sz w:val="24"/>
          <w:szCs w:val="24"/>
        </w:rPr>
        <w:t>本合同非中小企业预留合同</w:t>
      </w:r>
    </w:p>
    <w:p w14:paraId="42738B5E">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5958B9F4">
      <w:pPr>
        <w:spacing w:line="360" w:lineRule="auto"/>
        <w:ind w:firstLine="452" w:firstLineChars="202"/>
        <w:rPr>
          <w:rFonts w:eastAsiaTheme="minorEastAsia"/>
          <w:sz w:val="24"/>
          <w:szCs w:val="24"/>
        </w:rPr>
      </w:pPr>
      <w:r>
        <w:rPr>
          <w:rFonts w:eastAsiaTheme="minorEastAsia"/>
          <w:sz w:val="24"/>
          <w:szCs w:val="24"/>
        </w:rPr>
        <w:t>物业名称：</w:t>
      </w:r>
    </w:p>
    <w:p w14:paraId="2AD7BAF4">
      <w:pPr>
        <w:spacing w:line="360" w:lineRule="auto"/>
        <w:ind w:firstLine="452" w:firstLineChars="202"/>
        <w:rPr>
          <w:rFonts w:eastAsiaTheme="minorEastAsia"/>
          <w:sz w:val="24"/>
          <w:szCs w:val="24"/>
        </w:rPr>
      </w:pPr>
      <w:r>
        <w:rPr>
          <w:rFonts w:eastAsiaTheme="minorEastAsia"/>
          <w:sz w:val="24"/>
          <w:szCs w:val="24"/>
        </w:rPr>
        <w:t>物业类型：</w:t>
      </w:r>
    </w:p>
    <w:p w14:paraId="67456BEB">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2CCBAFAC">
      <w:pPr>
        <w:spacing w:line="360" w:lineRule="auto"/>
        <w:ind w:firstLine="452" w:firstLineChars="202"/>
        <w:rPr>
          <w:rFonts w:eastAsiaTheme="minorEastAsia"/>
          <w:sz w:val="24"/>
          <w:szCs w:val="24"/>
        </w:rPr>
      </w:pPr>
      <w:r>
        <w:rPr>
          <w:rFonts w:eastAsiaTheme="minorEastAsia"/>
          <w:sz w:val="24"/>
          <w:szCs w:val="24"/>
        </w:rPr>
        <w:t>物业管理区域四至：</w:t>
      </w:r>
    </w:p>
    <w:p w14:paraId="507CFE07">
      <w:pPr>
        <w:spacing w:line="360" w:lineRule="auto"/>
        <w:ind w:firstLine="452" w:firstLineChars="202"/>
        <w:rPr>
          <w:rFonts w:eastAsiaTheme="minorEastAsia"/>
          <w:sz w:val="24"/>
          <w:szCs w:val="24"/>
        </w:rPr>
      </w:pPr>
      <w:r>
        <w:rPr>
          <w:rFonts w:eastAsiaTheme="minorEastAsia"/>
          <w:sz w:val="24"/>
          <w:szCs w:val="24"/>
        </w:rPr>
        <w:t>东至：南至：</w:t>
      </w:r>
    </w:p>
    <w:p w14:paraId="5BABAFCD">
      <w:pPr>
        <w:spacing w:line="360" w:lineRule="auto"/>
        <w:ind w:firstLine="452" w:firstLineChars="202"/>
        <w:rPr>
          <w:rFonts w:eastAsiaTheme="minorEastAsia"/>
          <w:sz w:val="24"/>
          <w:szCs w:val="24"/>
        </w:rPr>
      </w:pPr>
      <w:r>
        <w:rPr>
          <w:rFonts w:eastAsiaTheme="minorEastAsia"/>
          <w:sz w:val="24"/>
          <w:szCs w:val="24"/>
        </w:rPr>
        <w:t>西至：北至：</w:t>
      </w:r>
    </w:p>
    <w:p w14:paraId="1ED588D7">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7C8E5DE2">
      <w:pPr>
        <w:spacing w:line="360" w:lineRule="auto"/>
        <w:ind w:firstLine="452" w:firstLineChars="202"/>
        <w:rPr>
          <w:rFonts w:eastAsiaTheme="minorEastAsia"/>
          <w:sz w:val="24"/>
          <w:szCs w:val="24"/>
        </w:rPr>
      </w:pPr>
      <w:r>
        <w:rPr>
          <w:rFonts w:eastAsiaTheme="minorEastAsia"/>
          <w:sz w:val="24"/>
          <w:szCs w:val="24"/>
        </w:rPr>
        <w:t>其中：地上面积：平方米</w:t>
      </w:r>
    </w:p>
    <w:p w14:paraId="235E9601">
      <w:pPr>
        <w:spacing w:line="360" w:lineRule="auto"/>
        <w:ind w:firstLine="452" w:firstLineChars="202"/>
        <w:rPr>
          <w:rFonts w:eastAsiaTheme="minorEastAsia"/>
          <w:sz w:val="24"/>
          <w:szCs w:val="24"/>
        </w:rPr>
      </w:pPr>
      <w:r>
        <w:rPr>
          <w:rFonts w:eastAsiaTheme="minorEastAsia"/>
          <w:sz w:val="24"/>
          <w:szCs w:val="24"/>
        </w:rPr>
        <w:t>地下面积：平方米</w:t>
      </w:r>
    </w:p>
    <w:p w14:paraId="7D97A626">
      <w:pPr>
        <w:spacing w:line="360" w:lineRule="auto"/>
        <w:ind w:firstLine="452" w:firstLineChars="202"/>
        <w:rPr>
          <w:rFonts w:eastAsiaTheme="minorEastAsia"/>
          <w:sz w:val="24"/>
          <w:szCs w:val="24"/>
        </w:rPr>
      </w:pPr>
      <w:r>
        <w:rPr>
          <w:rFonts w:eastAsiaTheme="minorEastAsia"/>
          <w:sz w:val="24"/>
          <w:szCs w:val="24"/>
        </w:rPr>
        <w:t>标准层面积：平方米</w:t>
      </w:r>
    </w:p>
    <w:p w14:paraId="43C60B4C">
      <w:pPr>
        <w:spacing w:line="360" w:lineRule="auto"/>
        <w:ind w:firstLine="452" w:firstLineChars="202"/>
        <w:rPr>
          <w:rFonts w:eastAsiaTheme="minorEastAsia"/>
          <w:sz w:val="24"/>
          <w:szCs w:val="24"/>
        </w:rPr>
      </w:pPr>
      <w:r>
        <w:rPr>
          <w:rFonts w:eastAsiaTheme="minorEastAsia"/>
          <w:sz w:val="24"/>
          <w:szCs w:val="24"/>
        </w:rPr>
        <w:t>人防建筑面积：平方米</w:t>
      </w:r>
    </w:p>
    <w:p w14:paraId="5D53EC43">
      <w:pPr>
        <w:spacing w:line="360" w:lineRule="auto"/>
        <w:ind w:firstLine="452" w:firstLineChars="202"/>
        <w:rPr>
          <w:rFonts w:eastAsiaTheme="minorEastAsia"/>
          <w:sz w:val="24"/>
          <w:szCs w:val="24"/>
        </w:rPr>
      </w:pPr>
      <w:r>
        <w:rPr>
          <w:rFonts w:eastAsiaTheme="minorEastAsia"/>
          <w:sz w:val="24"/>
          <w:szCs w:val="24"/>
        </w:rPr>
        <w:t>建筑层数：地上层，地下层</w:t>
      </w:r>
    </w:p>
    <w:p w14:paraId="124EB059">
      <w:pPr>
        <w:spacing w:line="360" w:lineRule="auto"/>
        <w:ind w:firstLine="452" w:firstLineChars="202"/>
        <w:rPr>
          <w:rFonts w:eastAsiaTheme="minorEastAsia"/>
          <w:sz w:val="24"/>
          <w:szCs w:val="24"/>
        </w:rPr>
      </w:pPr>
      <w:r>
        <w:rPr>
          <w:rFonts w:eastAsiaTheme="minorEastAsia"/>
          <w:sz w:val="24"/>
          <w:szCs w:val="24"/>
        </w:rPr>
        <w:t>建筑尺寸：长：米，宽：米，高：米</w:t>
      </w:r>
    </w:p>
    <w:p w14:paraId="618AA75B">
      <w:pPr>
        <w:spacing w:line="360" w:lineRule="auto"/>
        <w:ind w:firstLine="452" w:firstLineChars="202"/>
        <w:rPr>
          <w:rFonts w:eastAsiaTheme="minorEastAsia"/>
          <w:sz w:val="24"/>
          <w:szCs w:val="24"/>
        </w:rPr>
      </w:pPr>
      <w:r>
        <w:rPr>
          <w:rFonts w:eastAsiaTheme="minorEastAsia"/>
          <w:sz w:val="24"/>
          <w:szCs w:val="24"/>
        </w:rPr>
        <w:t>建筑层高：</w:t>
      </w:r>
    </w:p>
    <w:p w14:paraId="68229257">
      <w:pPr>
        <w:spacing w:line="360" w:lineRule="auto"/>
        <w:ind w:firstLine="452" w:firstLineChars="202"/>
        <w:rPr>
          <w:rFonts w:eastAsiaTheme="minorEastAsia"/>
          <w:sz w:val="24"/>
          <w:szCs w:val="24"/>
        </w:rPr>
      </w:pPr>
      <w:r>
        <w:rPr>
          <w:rFonts w:eastAsiaTheme="minorEastAsia"/>
          <w:sz w:val="24"/>
          <w:szCs w:val="24"/>
        </w:rPr>
        <w:t>建筑结构：</w:t>
      </w:r>
    </w:p>
    <w:p w14:paraId="0CEB8FD1">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4F9E5F9F">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622D5358">
      <w:pPr>
        <w:spacing w:line="480" w:lineRule="exact"/>
        <w:ind w:firstLine="368" w:firstLineChars="200"/>
        <w:rPr>
          <w:rFonts w:eastAsiaTheme="minorEastAsia"/>
          <w:spacing w:val="-20"/>
          <w:sz w:val="24"/>
          <w:szCs w:val="24"/>
          <w:u w:val="single"/>
        </w:rPr>
      </w:pPr>
    </w:p>
    <w:p w14:paraId="15044576">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35497A91">
      <w:pPr>
        <w:spacing w:line="480" w:lineRule="exact"/>
        <w:ind w:firstLine="448" w:firstLineChars="200"/>
        <w:rPr>
          <w:rFonts w:eastAsiaTheme="minorEastAsia"/>
          <w:sz w:val="24"/>
          <w:szCs w:val="24"/>
        </w:rPr>
      </w:pPr>
      <w:r>
        <w:rPr>
          <w:rFonts w:eastAsiaTheme="minorEastAsia"/>
          <w:sz w:val="24"/>
          <w:szCs w:val="24"/>
        </w:rPr>
        <w:t>1.供、配电设施设备:</w:t>
      </w:r>
    </w:p>
    <w:p w14:paraId="2184EF35">
      <w:pPr>
        <w:spacing w:line="480" w:lineRule="exact"/>
        <w:ind w:firstLine="368" w:firstLineChars="200"/>
        <w:rPr>
          <w:rFonts w:eastAsiaTheme="minorEastAsia"/>
          <w:spacing w:val="-20"/>
          <w:sz w:val="24"/>
          <w:szCs w:val="24"/>
          <w:u w:val="single"/>
        </w:rPr>
      </w:pPr>
    </w:p>
    <w:p w14:paraId="2392606A">
      <w:pPr>
        <w:spacing w:line="480" w:lineRule="exact"/>
        <w:ind w:firstLine="448" w:firstLineChars="200"/>
        <w:rPr>
          <w:rFonts w:eastAsiaTheme="minorEastAsia"/>
          <w:sz w:val="24"/>
          <w:szCs w:val="24"/>
        </w:rPr>
      </w:pPr>
      <w:r>
        <w:rPr>
          <w:rFonts w:eastAsiaTheme="minorEastAsia"/>
          <w:sz w:val="24"/>
          <w:szCs w:val="24"/>
        </w:rPr>
        <w:t>2.给、排水设施设备:</w:t>
      </w:r>
    </w:p>
    <w:p w14:paraId="56C6809A">
      <w:pPr>
        <w:spacing w:line="480" w:lineRule="exact"/>
        <w:ind w:firstLine="368" w:firstLineChars="200"/>
        <w:rPr>
          <w:rFonts w:eastAsiaTheme="minorEastAsia"/>
          <w:spacing w:val="-20"/>
          <w:sz w:val="24"/>
          <w:szCs w:val="24"/>
          <w:u w:val="single"/>
        </w:rPr>
      </w:pPr>
    </w:p>
    <w:p w14:paraId="20BD2613">
      <w:pPr>
        <w:spacing w:line="480" w:lineRule="exact"/>
        <w:ind w:firstLine="448" w:firstLineChars="200"/>
        <w:rPr>
          <w:rFonts w:eastAsiaTheme="minorEastAsia"/>
          <w:sz w:val="24"/>
          <w:szCs w:val="24"/>
        </w:rPr>
      </w:pPr>
      <w:r>
        <w:rPr>
          <w:rFonts w:eastAsiaTheme="minorEastAsia"/>
          <w:sz w:val="24"/>
          <w:szCs w:val="24"/>
        </w:rPr>
        <w:t>3.升降系统:</w:t>
      </w:r>
    </w:p>
    <w:p w14:paraId="38D23679">
      <w:pPr>
        <w:spacing w:line="480" w:lineRule="exact"/>
        <w:ind w:firstLine="368" w:firstLineChars="200"/>
        <w:rPr>
          <w:rFonts w:eastAsiaTheme="minorEastAsia"/>
          <w:spacing w:val="-20"/>
          <w:sz w:val="24"/>
          <w:szCs w:val="24"/>
          <w:u w:val="single"/>
        </w:rPr>
      </w:pPr>
    </w:p>
    <w:p w14:paraId="3B019DE7">
      <w:pPr>
        <w:spacing w:line="480" w:lineRule="exact"/>
        <w:ind w:firstLine="448" w:firstLineChars="200"/>
        <w:rPr>
          <w:rFonts w:eastAsiaTheme="minorEastAsia"/>
          <w:sz w:val="24"/>
          <w:szCs w:val="24"/>
        </w:rPr>
      </w:pPr>
      <w:r>
        <w:rPr>
          <w:rFonts w:eastAsiaTheme="minorEastAsia"/>
          <w:sz w:val="24"/>
          <w:szCs w:val="24"/>
        </w:rPr>
        <w:t>4.消防系统:</w:t>
      </w:r>
    </w:p>
    <w:p w14:paraId="223C8766">
      <w:pPr>
        <w:spacing w:line="480" w:lineRule="exact"/>
        <w:ind w:firstLine="368" w:firstLineChars="200"/>
        <w:rPr>
          <w:rFonts w:eastAsiaTheme="minorEastAsia"/>
          <w:spacing w:val="-20"/>
          <w:sz w:val="24"/>
          <w:szCs w:val="24"/>
          <w:u w:val="single"/>
        </w:rPr>
      </w:pPr>
    </w:p>
    <w:p w14:paraId="55A3A98C">
      <w:pPr>
        <w:spacing w:line="480" w:lineRule="exact"/>
        <w:ind w:firstLine="448" w:firstLineChars="200"/>
        <w:rPr>
          <w:rFonts w:eastAsiaTheme="minorEastAsia"/>
          <w:sz w:val="24"/>
          <w:szCs w:val="24"/>
        </w:rPr>
      </w:pPr>
      <w:r>
        <w:rPr>
          <w:rFonts w:eastAsiaTheme="minorEastAsia"/>
          <w:sz w:val="24"/>
          <w:szCs w:val="24"/>
        </w:rPr>
        <w:t>5.空气调节系统:</w:t>
      </w:r>
    </w:p>
    <w:p w14:paraId="6E228631">
      <w:pPr>
        <w:spacing w:line="480" w:lineRule="exact"/>
        <w:ind w:firstLine="368" w:firstLineChars="200"/>
        <w:rPr>
          <w:rFonts w:eastAsiaTheme="minorEastAsia"/>
          <w:spacing w:val="-20"/>
          <w:sz w:val="24"/>
          <w:szCs w:val="24"/>
          <w:u w:val="single"/>
        </w:rPr>
      </w:pPr>
    </w:p>
    <w:p w14:paraId="55F2DE7D">
      <w:pPr>
        <w:spacing w:line="480" w:lineRule="exact"/>
        <w:ind w:firstLine="448" w:firstLineChars="200"/>
        <w:rPr>
          <w:rFonts w:eastAsiaTheme="minorEastAsia"/>
          <w:sz w:val="24"/>
          <w:szCs w:val="24"/>
        </w:rPr>
      </w:pPr>
      <w:r>
        <w:rPr>
          <w:rFonts w:eastAsiaTheme="minorEastAsia"/>
          <w:sz w:val="24"/>
          <w:szCs w:val="24"/>
        </w:rPr>
        <w:t>6.智能化系统:</w:t>
      </w:r>
    </w:p>
    <w:p w14:paraId="2B0DB764">
      <w:pPr>
        <w:spacing w:line="480" w:lineRule="exact"/>
        <w:ind w:firstLine="368" w:firstLineChars="200"/>
        <w:rPr>
          <w:rFonts w:eastAsiaTheme="minorEastAsia"/>
          <w:spacing w:val="-20"/>
          <w:sz w:val="24"/>
          <w:szCs w:val="24"/>
          <w:u w:val="single"/>
        </w:rPr>
      </w:pPr>
    </w:p>
    <w:p w14:paraId="7460C0A6">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6897E16B">
      <w:pPr>
        <w:spacing w:line="480" w:lineRule="exact"/>
        <w:ind w:firstLine="368" w:firstLineChars="200"/>
        <w:rPr>
          <w:rFonts w:eastAsiaTheme="minorEastAsia"/>
          <w:spacing w:val="-20"/>
          <w:sz w:val="24"/>
          <w:szCs w:val="24"/>
          <w:u w:val="single"/>
        </w:rPr>
      </w:pPr>
    </w:p>
    <w:p w14:paraId="49CDF741">
      <w:pPr>
        <w:spacing w:line="480" w:lineRule="exact"/>
        <w:ind w:firstLine="448" w:firstLineChars="200"/>
        <w:rPr>
          <w:rFonts w:eastAsiaTheme="minorEastAsia"/>
          <w:sz w:val="24"/>
          <w:szCs w:val="24"/>
        </w:rPr>
      </w:pPr>
      <w:r>
        <w:rPr>
          <w:rFonts w:eastAsiaTheme="minorEastAsia"/>
          <w:sz w:val="24"/>
          <w:szCs w:val="24"/>
        </w:rPr>
        <w:t>8.停车场管理系统:</w:t>
      </w:r>
    </w:p>
    <w:p w14:paraId="248B5F70">
      <w:pPr>
        <w:spacing w:line="480" w:lineRule="exact"/>
        <w:ind w:firstLine="368" w:firstLineChars="200"/>
        <w:rPr>
          <w:rFonts w:eastAsiaTheme="minorEastAsia"/>
          <w:spacing w:val="-20"/>
          <w:sz w:val="24"/>
          <w:szCs w:val="24"/>
          <w:u w:val="single"/>
        </w:rPr>
      </w:pPr>
    </w:p>
    <w:p w14:paraId="30322FE3">
      <w:pPr>
        <w:spacing w:line="480" w:lineRule="exact"/>
        <w:ind w:firstLine="448" w:firstLineChars="200"/>
        <w:rPr>
          <w:rFonts w:eastAsiaTheme="minorEastAsia"/>
          <w:sz w:val="24"/>
          <w:szCs w:val="24"/>
        </w:rPr>
      </w:pPr>
      <w:r>
        <w:rPr>
          <w:rFonts w:eastAsiaTheme="minorEastAsia"/>
          <w:sz w:val="24"/>
          <w:szCs w:val="24"/>
        </w:rPr>
        <w:t>9.其他:</w:t>
      </w:r>
    </w:p>
    <w:p w14:paraId="5772D54B">
      <w:pPr>
        <w:spacing w:line="480" w:lineRule="exact"/>
        <w:ind w:firstLine="368" w:firstLineChars="200"/>
        <w:rPr>
          <w:rFonts w:eastAsiaTheme="minorEastAsia"/>
          <w:spacing w:val="-20"/>
          <w:sz w:val="24"/>
          <w:szCs w:val="24"/>
          <w:u w:val="single"/>
        </w:rPr>
      </w:pPr>
    </w:p>
    <w:p w14:paraId="3491C41C">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4345D172">
      <w:pPr>
        <w:spacing w:line="480" w:lineRule="exact"/>
        <w:ind w:firstLine="368" w:firstLineChars="200"/>
        <w:rPr>
          <w:rFonts w:eastAsiaTheme="minorEastAsia"/>
          <w:spacing w:val="-20"/>
          <w:sz w:val="24"/>
          <w:szCs w:val="24"/>
          <w:u w:val="single"/>
        </w:rPr>
      </w:pPr>
    </w:p>
    <w:p w14:paraId="4940260D">
      <w:pPr>
        <w:spacing w:line="480" w:lineRule="exact"/>
        <w:ind w:firstLine="448" w:firstLineChars="200"/>
        <w:rPr>
          <w:rFonts w:eastAsiaTheme="minorEastAsia"/>
          <w:sz w:val="24"/>
          <w:szCs w:val="24"/>
        </w:rPr>
      </w:pPr>
      <w:r>
        <w:rPr>
          <w:rFonts w:eastAsiaTheme="minorEastAsia"/>
          <w:sz w:val="24"/>
          <w:szCs w:val="24"/>
        </w:rPr>
        <w:t>（四）物业装饰装修的管理：</w:t>
      </w:r>
    </w:p>
    <w:p w14:paraId="05789771">
      <w:pPr>
        <w:spacing w:line="480" w:lineRule="exact"/>
        <w:ind w:firstLine="368" w:firstLineChars="200"/>
        <w:rPr>
          <w:rFonts w:eastAsiaTheme="minorEastAsia"/>
          <w:spacing w:val="-20"/>
          <w:sz w:val="24"/>
          <w:szCs w:val="24"/>
          <w:u w:val="single"/>
        </w:rPr>
      </w:pPr>
    </w:p>
    <w:p w14:paraId="2AC1D1DA">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2326CFCB">
      <w:pPr>
        <w:spacing w:line="480" w:lineRule="exact"/>
        <w:ind w:firstLine="368" w:firstLineChars="200"/>
        <w:rPr>
          <w:rFonts w:eastAsiaTheme="minorEastAsia"/>
          <w:spacing w:val="-20"/>
          <w:sz w:val="24"/>
          <w:szCs w:val="24"/>
          <w:u w:val="single"/>
        </w:rPr>
      </w:pPr>
    </w:p>
    <w:p w14:paraId="07D80E5A">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5747E3BD">
      <w:pPr>
        <w:spacing w:line="480" w:lineRule="exact"/>
        <w:ind w:firstLine="368" w:firstLineChars="200"/>
        <w:rPr>
          <w:rFonts w:eastAsiaTheme="minorEastAsia"/>
          <w:spacing w:val="-20"/>
          <w:sz w:val="24"/>
          <w:szCs w:val="24"/>
          <w:u w:val="single"/>
        </w:rPr>
      </w:pPr>
    </w:p>
    <w:p w14:paraId="22BE8263">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2FC07A54">
      <w:pPr>
        <w:spacing w:line="480" w:lineRule="exact"/>
        <w:ind w:firstLine="368" w:firstLineChars="200"/>
        <w:rPr>
          <w:rFonts w:eastAsiaTheme="minorEastAsia"/>
          <w:spacing w:val="-20"/>
          <w:sz w:val="24"/>
          <w:szCs w:val="24"/>
          <w:u w:val="single"/>
        </w:rPr>
      </w:pPr>
    </w:p>
    <w:p w14:paraId="70AEB90E">
      <w:pPr>
        <w:spacing w:line="480" w:lineRule="exact"/>
        <w:ind w:firstLine="448" w:firstLineChars="200"/>
        <w:rPr>
          <w:rFonts w:eastAsiaTheme="minorEastAsia"/>
          <w:sz w:val="24"/>
          <w:szCs w:val="24"/>
        </w:rPr>
      </w:pPr>
      <w:r>
        <w:rPr>
          <w:rFonts w:eastAsiaTheme="minorEastAsia"/>
          <w:sz w:val="24"/>
          <w:szCs w:val="24"/>
        </w:rPr>
        <w:t>（八）其他委托事项：</w:t>
      </w:r>
    </w:p>
    <w:p w14:paraId="0E812A55">
      <w:pPr>
        <w:spacing w:line="480" w:lineRule="exact"/>
        <w:ind w:firstLine="448" w:firstLineChars="200"/>
        <w:rPr>
          <w:rFonts w:eastAsiaTheme="minorEastAsia"/>
          <w:sz w:val="24"/>
          <w:szCs w:val="24"/>
        </w:rPr>
      </w:pPr>
      <w:r>
        <w:rPr>
          <w:rFonts w:eastAsiaTheme="minorEastAsia"/>
          <w:sz w:val="24"/>
          <w:szCs w:val="24"/>
        </w:rPr>
        <w:t>1、</w:t>
      </w:r>
    </w:p>
    <w:p w14:paraId="54E63817">
      <w:pPr>
        <w:spacing w:line="480" w:lineRule="exact"/>
        <w:ind w:firstLine="448" w:firstLineChars="200"/>
        <w:rPr>
          <w:rFonts w:eastAsiaTheme="minorEastAsia"/>
          <w:sz w:val="24"/>
          <w:szCs w:val="24"/>
        </w:rPr>
      </w:pPr>
      <w:r>
        <w:rPr>
          <w:rFonts w:eastAsiaTheme="minorEastAsia"/>
          <w:sz w:val="24"/>
          <w:szCs w:val="24"/>
        </w:rPr>
        <w:t>2、</w:t>
      </w:r>
    </w:p>
    <w:p w14:paraId="40DEDC14">
      <w:pPr>
        <w:spacing w:line="480" w:lineRule="exact"/>
        <w:ind w:firstLine="448" w:firstLineChars="200"/>
        <w:rPr>
          <w:rFonts w:eastAsiaTheme="minorEastAsia"/>
          <w:sz w:val="24"/>
          <w:szCs w:val="24"/>
          <w:u w:val="single"/>
        </w:rPr>
      </w:pPr>
      <w:r>
        <w:rPr>
          <w:rFonts w:eastAsiaTheme="minorEastAsia"/>
          <w:sz w:val="24"/>
          <w:szCs w:val="24"/>
        </w:rPr>
        <w:t>3、</w:t>
      </w:r>
    </w:p>
    <w:p w14:paraId="6F3A3474">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335A421A">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2E042548">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05E89946">
      <w:pPr>
        <w:spacing w:line="480" w:lineRule="exact"/>
        <w:ind w:firstLine="448" w:firstLineChars="200"/>
        <w:rPr>
          <w:rFonts w:eastAsiaTheme="minorEastAsia"/>
          <w:sz w:val="24"/>
          <w:szCs w:val="24"/>
        </w:rPr>
      </w:pPr>
      <w:r>
        <w:rPr>
          <w:rFonts w:eastAsiaTheme="minorEastAsia"/>
          <w:sz w:val="24"/>
          <w:szCs w:val="24"/>
        </w:rPr>
        <w:t>第四条甲方权利义务</w:t>
      </w:r>
    </w:p>
    <w:p w14:paraId="3DE3A73F">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16EF2CBA">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17B44A56">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200B0AD4">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478AC00F">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5309F4E9">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590EF98D">
      <w:pPr>
        <w:spacing w:line="480" w:lineRule="exact"/>
        <w:ind w:firstLine="448" w:firstLineChars="200"/>
        <w:rPr>
          <w:rFonts w:eastAsiaTheme="minorEastAsia"/>
          <w:sz w:val="24"/>
          <w:szCs w:val="24"/>
        </w:rPr>
      </w:pPr>
      <w:r>
        <w:rPr>
          <w:rFonts w:eastAsiaTheme="minorEastAsia"/>
          <w:sz w:val="24"/>
          <w:szCs w:val="24"/>
        </w:rPr>
        <w:t>（七）其他：</w:t>
      </w:r>
    </w:p>
    <w:p w14:paraId="11C3850D">
      <w:pPr>
        <w:spacing w:line="480" w:lineRule="exact"/>
        <w:ind w:firstLine="448" w:firstLineChars="200"/>
        <w:rPr>
          <w:rFonts w:eastAsiaTheme="minorEastAsia"/>
          <w:sz w:val="24"/>
          <w:szCs w:val="24"/>
        </w:rPr>
      </w:pPr>
      <w:r>
        <w:rPr>
          <w:rFonts w:eastAsiaTheme="minorEastAsia"/>
          <w:sz w:val="24"/>
          <w:szCs w:val="24"/>
        </w:rPr>
        <w:t>1、</w:t>
      </w:r>
    </w:p>
    <w:p w14:paraId="12E7618C">
      <w:pPr>
        <w:spacing w:line="480" w:lineRule="exact"/>
        <w:ind w:firstLine="448" w:firstLineChars="200"/>
        <w:rPr>
          <w:rFonts w:eastAsiaTheme="minorEastAsia"/>
          <w:sz w:val="24"/>
          <w:szCs w:val="24"/>
          <w:u w:val="single"/>
        </w:rPr>
      </w:pPr>
      <w:r>
        <w:rPr>
          <w:rFonts w:eastAsiaTheme="minorEastAsia"/>
          <w:sz w:val="24"/>
          <w:szCs w:val="24"/>
        </w:rPr>
        <w:t>2、</w:t>
      </w:r>
    </w:p>
    <w:p w14:paraId="15DF0506">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59174978">
      <w:pPr>
        <w:spacing w:line="480" w:lineRule="exact"/>
        <w:ind w:firstLine="448" w:firstLineChars="200"/>
        <w:rPr>
          <w:rFonts w:eastAsiaTheme="minorEastAsia"/>
          <w:sz w:val="24"/>
          <w:szCs w:val="24"/>
        </w:rPr>
      </w:pPr>
      <w:r>
        <w:rPr>
          <w:rFonts w:eastAsiaTheme="minorEastAsia"/>
          <w:sz w:val="24"/>
          <w:szCs w:val="24"/>
        </w:rPr>
        <w:t>第五条乙方权利义务</w:t>
      </w:r>
    </w:p>
    <w:p w14:paraId="219CF1F6">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44320EA3">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423E6284">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4354C42B">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342EEB6E">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3A270A39">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14996DAB">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7223A145">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028B80DF">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0FBF40C3">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7E2A503E">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41253205">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478DCE44">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285F3DDB">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4EB98641">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601EA50C">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75F9B6CD">
      <w:pPr>
        <w:spacing w:line="480" w:lineRule="exact"/>
        <w:ind w:firstLine="448" w:firstLineChars="200"/>
        <w:rPr>
          <w:rFonts w:eastAsiaTheme="minorEastAsia"/>
          <w:sz w:val="24"/>
          <w:szCs w:val="24"/>
        </w:rPr>
      </w:pPr>
      <w:r>
        <w:rPr>
          <w:rFonts w:eastAsiaTheme="minorEastAsia"/>
          <w:sz w:val="24"/>
          <w:szCs w:val="24"/>
        </w:rPr>
        <w:t>（十四）接受采购人的监督；</w:t>
      </w:r>
    </w:p>
    <w:p w14:paraId="55A94E31">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0A30FF8D">
      <w:pPr>
        <w:spacing w:line="480" w:lineRule="exact"/>
        <w:ind w:firstLine="448" w:firstLineChars="200"/>
        <w:rPr>
          <w:rFonts w:eastAsiaTheme="minorEastAsia"/>
          <w:sz w:val="24"/>
          <w:szCs w:val="24"/>
        </w:rPr>
      </w:pPr>
      <w:r>
        <w:rPr>
          <w:rFonts w:eastAsiaTheme="minorEastAsia"/>
          <w:sz w:val="24"/>
          <w:szCs w:val="24"/>
        </w:rPr>
        <w:t>（十六）其他：</w:t>
      </w:r>
    </w:p>
    <w:p w14:paraId="3C4EDFCC">
      <w:pPr>
        <w:spacing w:line="480" w:lineRule="exact"/>
        <w:ind w:firstLine="368" w:firstLineChars="200"/>
        <w:rPr>
          <w:rFonts w:eastAsiaTheme="minorEastAsia"/>
          <w:spacing w:val="-20"/>
          <w:sz w:val="24"/>
          <w:szCs w:val="24"/>
          <w:u w:val="single"/>
        </w:rPr>
      </w:pPr>
    </w:p>
    <w:p w14:paraId="63047B8F">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6DF3F52D">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79036BD8">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0F3C595A">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5789CF6D">
      <w:pPr>
        <w:spacing w:line="480" w:lineRule="exact"/>
        <w:ind w:firstLine="368" w:firstLineChars="200"/>
        <w:rPr>
          <w:rFonts w:eastAsiaTheme="minorEastAsia"/>
          <w:spacing w:val="-20"/>
          <w:sz w:val="24"/>
          <w:szCs w:val="24"/>
          <w:u w:val="single"/>
        </w:rPr>
      </w:pPr>
    </w:p>
    <w:p w14:paraId="1695FCEE">
      <w:pPr>
        <w:spacing w:line="480" w:lineRule="exact"/>
        <w:ind w:firstLine="448" w:firstLineChars="200"/>
        <w:rPr>
          <w:rFonts w:eastAsiaTheme="minorEastAsia"/>
          <w:sz w:val="24"/>
          <w:szCs w:val="24"/>
        </w:rPr>
      </w:pPr>
      <w:r>
        <w:rPr>
          <w:rFonts w:eastAsiaTheme="minorEastAsia"/>
          <w:sz w:val="24"/>
          <w:szCs w:val="24"/>
        </w:rPr>
        <w:t>第七条物业管理用房</w:t>
      </w:r>
    </w:p>
    <w:p w14:paraId="76148F53">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193AF3C0">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7FCD7285">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5FA40489">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428FA42B">
      <w:pPr>
        <w:spacing w:line="480" w:lineRule="exact"/>
        <w:ind w:firstLine="448" w:firstLineChars="200"/>
        <w:rPr>
          <w:rFonts w:eastAsiaTheme="minorEastAsia"/>
          <w:sz w:val="24"/>
          <w:szCs w:val="24"/>
        </w:rPr>
      </w:pPr>
      <w:r>
        <w:rPr>
          <w:rFonts w:eastAsiaTheme="minorEastAsia"/>
          <w:sz w:val="24"/>
          <w:szCs w:val="24"/>
        </w:rPr>
        <w:t>（二）物业竣工验收资料；</w:t>
      </w:r>
    </w:p>
    <w:p w14:paraId="1C897A10">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1AA5E476">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0C256719">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7E2A4000">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3BF6F9E8">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43CE797D">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43D11740">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034F04B6">
      <w:pPr>
        <w:spacing w:line="480" w:lineRule="exact"/>
        <w:ind w:firstLine="448" w:firstLineChars="200"/>
        <w:rPr>
          <w:rFonts w:eastAsiaTheme="minorEastAsia"/>
          <w:sz w:val="24"/>
          <w:szCs w:val="24"/>
        </w:rPr>
      </w:pPr>
      <w:r>
        <w:rPr>
          <w:rFonts w:eastAsiaTheme="minorEastAsia"/>
          <w:sz w:val="24"/>
          <w:szCs w:val="24"/>
        </w:rPr>
        <w:t>第十条违约责任</w:t>
      </w:r>
    </w:p>
    <w:p w14:paraId="66583657">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006E0DE0">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52627508">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322543B4">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0B4A4D81">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4F7B4EE0">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25C1C345">
      <w:pPr>
        <w:spacing w:line="480" w:lineRule="exact"/>
        <w:ind w:firstLine="448" w:firstLineChars="200"/>
        <w:rPr>
          <w:rFonts w:eastAsiaTheme="minorEastAsia"/>
          <w:sz w:val="24"/>
          <w:szCs w:val="24"/>
        </w:rPr>
      </w:pPr>
      <w:r>
        <w:rPr>
          <w:rFonts w:eastAsiaTheme="minorEastAsia"/>
          <w:sz w:val="24"/>
          <w:szCs w:val="24"/>
        </w:rPr>
        <w:t>（七）其他：</w:t>
      </w:r>
    </w:p>
    <w:p w14:paraId="395A4A86">
      <w:pPr>
        <w:spacing w:line="480" w:lineRule="exact"/>
        <w:ind w:firstLine="448" w:firstLineChars="200"/>
        <w:rPr>
          <w:rFonts w:eastAsiaTheme="minorEastAsia"/>
          <w:sz w:val="24"/>
          <w:szCs w:val="24"/>
        </w:rPr>
      </w:pPr>
    </w:p>
    <w:p w14:paraId="3FD13C79">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15B09A14">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7AF76A4F">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7FE525A6">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00A9FED6">
      <w:pPr>
        <w:spacing w:line="480" w:lineRule="exact"/>
        <w:ind w:firstLine="448" w:firstLineChars="200"/>
        <w:rPr>
          <w:rFonts w:eastAsiaTheme="minorEastAsia"/>
          <w:sz w:val="24"/>
          <w:szCs w:val="24"/>
        </w:rPr>
      </w:pPr>
      <w:r>
        <w:rPr>
          <w:rFonts w:eastAsiaTheme="minorEastAsia"/>
          <w:sz w:val="24"/>
          <w:szCs w:val="24"/>
        </w:rPr>
        <w:t>第十三条免责条款</w:t>
      </w:r>
    </w:p>
    <w:p w14:paraId="56FAC3C4">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617C325D">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4153905F">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60DDC56A">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7D19D1E3">
      <w:pPr>
        <w:spacing w:line="480" w:lineRule="exact"/>
        <w:ind w:firstLine="448" w:firstLineChars="200"/>
        <w:rPr>
          <w:rFonts w:eastAsiaTheme="minorEastAsia"/>
          <w:sz w:val="24"/>
          <w:szCs w:val="24"/>
        </w:rPr>
      </w:pPr>
      <w:r>
        <w:rPr>
          <w:rFonts w:eastAsiaTheme="minorEastAsia"/>
          <w:sz w:val="24"/>
          <w:szCs w:val="24"/>
        </w:rPr>
        <w:t>第十四条合同的解除</w:t>
      </w:r>
    </w:p>
    <w:p w14:paraId="58F01C78">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4D10DB7E">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18ECBB4F">
      <w:pPr>
        <w:spacing w:line="480" w:lineRule="exact"/>
        <w:ind w:firstLine="448" w:firstLineChars="200"/>
        <w:rPr>
          <w:rFonts w:eastAsiaTheme="minorEastAsia"/>
          <w:sz w:val="24"/>
          <w:szCs w:val="24"/>
        </w:rPr>
      </w:pPr>
      <w:r>
        <w:rPr>
          <w:rFonts w:eastAsiaTheme="minorEastAsia"/>
          <w:sz w:val="24"/>
          <w:szCs w:val="24"/>
        </w:rPr>
        <w:t>第十五条争议处理</w:t>
      </w:r>
    </w:p>
    <w:p w14:paraId="3CCCC979">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74053341">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413C1F11">
      <w:pPr>
        <w:spacing w:line="480" w:lineRule="exact"/>
        <w:ind w:firstLine="448" w:firstLineChars="200"/>
        <w:rPr>
          <w:rFonts w:eastAsiaTheme="minorEastAsia"/>
          <w:sz w:val="24"/>
          <w:szCs w:val="24"/>
        </w:rPr>
      </w:pPr>
      <w:r>
        <w:rPr>
          <w:rFonts w:eastAsiaTheme="minorEastAsia"/>
          <w:sz w:val="24"/>
          <w:szCs w:val="24"/>
        </w:rPr>
        <w:t>第十六条合同附件</w:t>
      </w:r>
    </w:p>
    <w:p w14:paraId="49767DB8">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75567DAF">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74F37AD0">
      <w:pPr>
        <w:spacing w:line="480" w:lineRule="exact"/>
        <w:ind w:firstLine="448" w:firstLineChars="200"/>
        <w:rPr>
          <w:rFonts w:eastAsiaTheme="minorEastAsia"/>
          <w:sz w:val="24"/>
          <w:szCs w:val="24"/>
        </w:rPr>
      </w:pPr>
      <w:r>
        <w:rPr>
          <w:rFonts w:eastAsiaTheme="minorEastAsia"/>
          <w:sz w:val="24"/>
          <w:szCs w:val="24"/>
        </w:rPr>
        <w:t>第十七条合同生效</w:t>
      </w:r>
    </w:p>
    <w:p w14:paraId="13BF000D">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7B80E6C4">
      <w:pPr>
        <w:spacing w:line="480" w:lineRule="exact"/>
        <w:ind w:firstLine="448" w:firstLineChars="200"/>
        <w:rPr>
          <w:rFonts w:eastAsiaTheme="minorEastAsia"/>
          <w:sz w:val="24"/>
          <w:szCs w:val="24"/>
        </w:rPr>
      </w:pPr>
    </w:p>
    <w:p w14:paraId="23F71636">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68DFD833">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5E7EE45A">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7A1D467B">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1A935584">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2831735E">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0C169E3D">
      <w:pPr>
        <w:jc w:val="center"/>
        <w:rPr>
          <w:rFonts w:eastAsiaTheme="minorEastAsia"/>
          <w:sz w:val="24"/>
          <w:szCs w:val="24"/>
        </w:rPr>
      </w:pPr>
    </w:p>
    <w:p w14:paraId="67315049">
      <w:pPr>
        <w:jc w:val="center"/>
        <w:rPr>
          <w:rFonts w:eastAsiaTheme="minorEastAsia"/>
          <w:sz w:val="24"/>
          <w:szCs w:val="24"/>
        </w:rPr>
      </w:pPr>
    </w:p>
    <w:p w14:paraId="798A2161">
      <w:pPr>
        <w:widowControl/>
        <w:jc w:val="center"/>
        <w:rPr>
          <w:rFonts w:eastAsiaTheme="minorEastAsia"/>
          <w:b/>
          <w:bCs/>
          <w:sz w:val="24"/>
          <w:szCs w:val="24"/>
        </w:rPr>
      </w:pPr>
      <w:r>
        <w:rPr>
          <w:rFonts w:eastAsiaTheme="minorEastAsia"/>
          <w:b/>
          <w:bCs/>
          <w:sz w:val="24"/>
          <w:szCs w:val="24"/>
        </w:rPr>
        <w:t>合同特殊条款</w:t>
      </w:r>
    </w:p>
    <w:p w14:paraId="5055F899">
      <w:pPr>
        <w:tabs>
          <w:tab w:val="left" w:pos="360"/>
        </w:tabs>
        <w:spacing w:line="520" w:lineRule="exact"/>
        <w:ind w:firstLine="383" w:firstLineChars="171"/>
        <w:rPr>
          <w:rFonts w:eastAsiaTheme="minorEastAsia"/>
          <w:color w:val="000000"/>
          <w:sz w:val="24"/>
          <w:szCs w:val="24"/>
        </w:rPr>
      </w:pPr>
    </w:p>
    <w:p w14:paraId="7F166F99">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32E0D043">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05FAA8AF">
      <w:pPr>
        <w:autoSpaceDN w:val="0"/>
        <w:spacing w:line="360" w:lineRule="auto"/>
        <w:rPr>
          <w:b/>
          <w:bCs/>
        </w:rPr>
      </w:pPr>
    </w:p>
    <w:p w14:paraId="2CDDCAB1">
      <w:pPr>
        <w:autoSpaceDN w:val="0"/>
        <w:spacing w:line="360" w:lineRule="auto"/>
        <w:rPr>
          <w:b/>
          <w:bCs/>
        </w:rPr>
      </w:pPr>
    </w:p>
    <w:p w14:paraId="654ED363">
      <w:pPr>
        <w:widowControl/>
        <w:jc w:val="left"/>
        <w:rPr>
          <w:b/>
          <w:bCs/>
        </w:rPr>
      </w:pPr>
      <w:r>
        <w:rPr>
          <w:b/>
          <w:bCs/>
        </w:rPr>
        <w:br w:type="page"/>
      </w:r>
    </w:p>
    <w:p w14:paraId="10AEAC1D">
      <w:pPr>
        <w:pStyle w:val="16"/>
        <w:rPr>
          <w:rFonts w:ascii="Times New Roman" w:hAnsi="Times New Roman"/>
        </w:rPr>
      </w:pPr>
      <w:r>
        <w:rPr>
          <w:rFonts w:ascii="Times New Roman" w:hAnsi="Times New Roman"/>
        </w:rPr>
        <w:t>第五部分  投标文件格式</w:t>
      </w:r>
    </w:p>
    <w:p w14:paraId="1313D92A">
      <w:pPr>
        <w:autoSpaceDN w:val="0"/>
        <w:spacing w:line="360" w:lineRule="auto"/>
        <w:jc w:val="center"/>
        <w:rPr>
          <w:b/>
          <w:bCs/>
          <w:sz w:val="24"/>
        </w:rPr>
      </w:pPr>
      <w:r>
        <w:rPr>
          <w:b/>
          <w:bCs/>
          <w:sz w:val="24"/>
        </w:rPr>
        <w:t>投标文件封面格式</w:t>
      </w:r>
    </w:p>
    <w:p w14:paraId="29474A9F">
      <w:pPr>
        <w:autoSpaceDE w:val="0"/>
        <w:autoSpaceDN w:val="0"/>
        <w:adjustRightInd w:val="0"/>
        <w:spacing w:line="520" w:lineRule="exact"/>
      </w:pPr>
    </w:p>
    <w:p w14:paraId="4DDAE02A">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71BF4ED6">
      <w:pPr>
        <w:autoSpaceDE w:val="0"/>
        <w:autoSpaceDN w:val="0"/>
        <w:adjustRightInd w:val="0"/>
        <w:spacing w:line="520" w:lineRule="exact"/>
        <w:rPr>
          <w:b/>
          <w:kern w:val="0"/>
          <w:sz w:val="24"/>
        </w:rPr>
      </w:pPr>
    </w:p>
    <w:p w14:paraId="7006225D">
      <w:pPr>
        <w:autoSpaceDE w:val="0"/>
        <w:autoSpaceDN w:val="0"/>
        <w:adjustRightInd w:val="0"/>
        <w:spacing w:line="520" w:lineRule="exact"/>
        <w:rPr>
          <w:b/>
          <w:kern w:val="0"/>
          <w:sz w:val="24"/>
        </w:rPr>
      </w:pPr>
    </w:p>
    <w:p w14:paraId="67CF1C32">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2D67E2C0">
      <w:pPr>
        <w:autoSpaceDE w:val="0"/>
        <w:autoSpaceDN w:val="0"/>
        <w:adjustRightInd w:val="0"/>
        <w:spacing w:line="520" w:lineRule="exact"/>
        <w:rPr>
          <w:b/>
          <w:kern w:val="0"/>
          <w:sz w:val="36"/>
          <w:szCs w:val="36"/>
        </w:rPr>
      </w:pPr>
    </w:p>
    <w:p w14:paraId="6843E5DD">
      <w:pPr>
        <w:autoSpaceDE w:val="0"/>
        <w:autoSpaceDN w:val="0"/>
        <w:adjustRightInd w:val="0"/>
        <w:spacing w:line="520" w:lineRule="exact"/>
        <w:jc w:val="center"/>
        <w:rPr>
          <w:b/>
          <w:color w:val="FF0000"/>
          <w:kern w:val="0"/>
          <w:sz w:val="24"/>
        </w:rPr>
      </w:pPr>
      <w:r>
        <w:rPr>
          <w:b/>
          <w:color w:val="FF0000"/>
          <w:kern w:val="0"/>
          <w:sz w:val="24"/>
        </w:rPr>
        <w:t>（加盖电子签章）</w:t>
      </w:r>
    </w:p>
    <w:p w14:paraId="718257BC">
      <w:pPr>
        <w:spacing w:before="85" w:beforeLines="30" w:after="199" w:afterLines="70" w:line="540" w:lineRule="exact"/>
        <w:ind w:left="582" w:leftChars="300"/>
        <w:rPr>
          <w:b/>
          <w:sz w:val="34"/>
          <w:szCs w:val="34"/>
        </w:rPr>
      </w:pPr>
      <w:r>
        <w:rPr>
          <w:b/>
          <w:sz w:val="34"/>
          <w:szCs w:val="34"/>
        </w:rPr>
        <w:t>项目编号：</w:t>
      </w:r>
    </w:p>
    <w:p w14:paraId="7BD6A2EC">
      <w:pPr>
        <w:spacing w:before="85" w:beforeLines="30" w:after="199" w:afterLines="70" w:line="540" w:lineRule="exact"/>
        <w:ind w:left="2027" w:leftChars="300" w:hanging="1445" w:hangingChars="446"/>
        <w:rPr>
          <w:b/>
          <w:sz w:val="34"/>
          <w:szCs w:val="34"/>
        </w:rPr>
      </w:pPr>
      <w:r>
        <w:rPr>
          <w:b/>
          <w:sz w:val="34"/>
          <w:szCs w:val="34"/>
        </w:rPr>
        <w:t>项目名称：</w:t>
      </w:r>
    </w:p>
    <w:p w14:paraId="1658D62C">
      <w:pPr>
        <w:spacing w:before="85" w:beforeLines="30" w:after="199" w:afterLines="70" w:line="540" w:lineRule="exact"/>
        <w:ind w:left="2027" w:leftChars="300" w:hanging="1445" w:hangingChars="446"/>
        <w:rPr>
          <w:b/>
          <w:sz w:val="34"/>
          <w:szCs w:val="34"/>
        </w:rPr>
      </w:pPr>
      <w:r>
        <w:rPr>
          <w:b/>
          <w:sz w:val="34"/>
          <w:szCs w:val="34"/>
        </w:rPr>
        <w:t>投标包号：</w:t>
      </w:r>
    </w:p>
    <w:p w14:paraId="1B0AB5D5">
      <w:pPr>
        <w:spacing w:before="85" w:beforeLines="30" w:after="199" w:afterLines="70" w:line="540" w:lineRule="exact"/>
        <w:ind w:left="582" w:leftChars="300"/>
        <w:rPr>
          <w:b/>
          <w:sz w:val="34"/>
          <w:szCs w:val="34"/>
        </w:rPr>
      </w:pPr>
      <w:r>
        <w:rPr>
          <w:b/>
          <w:sz w:val="34"/>
          <w:szCs w:val="34"/>
        </w:rPr>
        <w:t>投标单位名称：</w:t>
      </w:r>
    </w:p>
    <w:p w14:paraId="437C85B9">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07899FD8">
      <w:pPr>
        <w:tabs>
          <w:tab w:val="left" w:pos="1260"/>
          <w:tab w:val="center" w:pos="4156"/>
        </w:tabs>
        <w:autoSpaceDE w:val="0"/>
        <w:autoSpaceDN w:val="0"/>
        <w:adjustRightInd w:val="0"/>
        <w:spacing w:line="360" w:lineRule="auto"/>
        <w:ind w:firstLine="648" w:firstLineChars="200"/>
        <w:outlineLvl w:val="0"/>
        <w:rPr>
          <w:b/>
          <w:sz w:val="34"/>
          <w:szCs w:val="34"/>
        </w:rPr>
      </w:pPr>
    </w:p>
    <w:p w14:paraId="1F192376">
      <w:pPr>
        <w:tabs>
          <w:tab w:val="left" w:pos="1260"/>
          <w:tab w:val="center" w:pos="4156"/>
        </w:tabs>
        <w:autoSpaceDE w:val="0"/>
        <w:autoSpaceDN w:val="0"/>
        <w:adjustRightInd w:val="0"/>
        <w:spacing w:line="360" w:lineRule="auto"/>
        <w:ind w:firstLine="648" w:firstLineChars="200"/>
        <w:outlineLvl w:val="0"/>
        <w:rPr>
          <w:b/>
          <w:sz w:val="34"/>
          <w:szCs w:val="34"/>
        </w:rPr>
      </w:pPr>
    </w:p>
    <w:p w14:paraId="5353126B">
      <w:pPr>
        <w:tabs>
          <w:tab w:val="left" w:pos="1260"/>
          <w:tab w:val="center" w:pos="4156"/>
        </w:tabs>
        <w:autoSpaceDE w:val="0"/>
        <w:autoSpaceDN w:val="0"/>
        <w:adjustRightInd w:val="0"/>
        <w:spacing w:line="360" w:lineRule="auto"/>
        <w:ind w:firstLine="648" w:firstLineChars="200"/>
        <w:outlineLvl w:val="0"/>
        <w:rPr>
          <w:b/>
          <w:sz w:val="34"/>
          <w:szCs w:val="34"/>
        </w:rPr>
      </w:pPr>
    </w:p>
    <w:p w14:paraId="20C7B45D">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715B1713">
      <w:pPr>
        <w:widowControl/>
        <w:jc w:val="left"/>
        <w:rPr>
          <w:b/>
          <w:sz w:val="24"/>
        </w:rPr>
      </w:pPr>
      <w:r>
        <w:rPr>
          <w:b/>
          <w:sz w:val="24"/>
        </w:rPr>
        <w:br w:type="page"/>
      </w:r>
    </w:p>
    <w:p w14:paraId="0E7424C7">
      <w:pPr>
        <w:autoSpaceDN w:val="0"/>
        <w:spacing w:line="360" w:lineRule="auto"/>
        <w:jc w:val="center"/>
        <w:rPr>
          <w:b/>
          <w:bCs/>
          <w:sz w:val="24"/>
        </w:rPr>
      </w:pPr>
      <w:r>
        <w:rPr>
          <w:b/>
          <w:bCs/>
          <w:sz w:val="24"/>
        </w:rPr>
        <w:t>投标文件总目录</w:t>
      </w:r>
    </w:p>
    <w:p w14:paraId="1181B53C">
      <w:pPr>
        <w:autoSpaceDN w:val="0"/>
        <w:spacing w:line="360" w:lineRule="auto"/>
        <w:jc w:val="center"/>
        <w:rPr>
          <w:b/>
          <w:bCs/>
          <w:sz w:val="24"/>
        </w:rPr>
      </w:pPr>
      <w:r>
        <w:rPr>
          <w:b/>
          <w:bCs/>
          <w:sz w:val="24"/>
        </w:rPr>
        <w:t>（投标人自行编制）</w:t>
      </w:r>
    </w:p>
    <w:p w14:paraId="664BD5BF">
      <w:pPr>
        <w:widowControl/>
        <w:jc w:val="left"/>
        <w:rPr>
          <w:b/>
          <w:sz w:val="24"/>
        </w:rPr>
      </w:pPr>
      <w:r>
        <w:rPr>
          <w:b/>
          <w:sz w:val="24"/>
        </w:rPr>
        <w:br w:type="page"/>
      </w:r>
    </w:p>
    <w:p w14:paraId="678DB17A">
      <w:pPr>
        <w:widowControl/>
        <w:jc w:val="center"/>
        <w:rPr>
          <w:b/>
          <w:sz w:val="24"/>
        </w:rPr>
      </w:pPr>
      <w:r>
        <w:rPr>
          <w:b/>
          <w:sz w:val="24"/>
        </w:rPr>
        <w:t>评分因素及评标标准页码检索</w:t>
      </w:r>
    </w:p>
    <w:p w14:paraId="7EAA4855">
      <w:pPr>
        <w:widowControl/>
        <w:jc w:val="center"/>
        <w:rPr>
          <w:b/>
          <w:sz w:val="24"/>
        </w:rPr>
      </w:pPr>
      <w:r>
        <w:rPr>
          <w:b/>
          <w:bCs/>
          <w:sz w:val="24"/>
        </w:rPr>
        <w:t>（需投标人按招标文件“评分因素及评标标准”中每个评分项逐项列明页码）</w:t>
      </w:r>
    </w:p>
    <w:p w14:paraId="45460732">
      <w:pPr>
        <w:widowControl/>
        <w:jc w:val="left"/>
        <w:rPr>
          <w:b/>
          <w:sz w:val="24"/>
        </w:rPr>
      </w:pPr>
    </w:p>
    <w:p w14:paraId="44DE9E8F">
      <w:pPr>
        <w:widowControl/>
        <w:jc w:val="left"/>
        <w:rPr>
          <w:b/>
          <w:sz w:val="24"/>
        </w:rPr>
      </w:pPr>
      <w:r>
        <w:rPr>
          <w:b/>
          <w:sz w:val="24"/>
        </w:rPr>
        <w:br w:type="page"/>
      </w:r>
      <w:r>
        <w:rPr>
          <w:b/>
          <w:sz w:val="24"/>
        </w:rPr>
        <w:t>附件1</w:t>
      </w:r>
      <w:r>
        <w:rPr>
          <w:rFonts w:hint="eastAsia"/>
          <w:b/>
          <w:sz w:val="24"/>
        </w:rPr>
        <w:t>-1</w:t>
      </w:r>
    </w:p>
    <w:p w14:paraId="5A9A59F3">
      <w:pPr>
        <w:tabs>
          <w:tab w:val="left" w:pos="360"/>
        </w:tabs>
        <w:spacing w:line="560" w:lineRule="exact"/>
        <w:jc w:val="center"/>
        <w:rPr>
          <w:b/>
          <w:sz w:val="24"/>
        </w:rPr>
      </w:pPr>
      <w:r>
        <w:rPr>
          <w:b/>
          <w:sz w:val="24"/>
        </w:rPr>
        <w:t>投标书</w:t>
      </w:r>
    </w:p>
    <w:p w14:paraId="193E67CD">
      <w:pPr>
        <w:spacing w:line="560" w:lineRule="exact"/>
        <w:rPr>
          <w:sz w:val="24"/>
        </w:rPr>
      </w:pPr>
      <w:r>
        <w:rPr>
          <w:sz w:val="24"/>
        </w:rPr>
        <w:t>致：天津市政府采购中心</w:t>
      </w:r>
    </w:p>
    <w:p w14:paraId="4DA10B17">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34236079">
      <w:pPr>
        <w:spacing w:line="360" w:lineRule="auto"/>
        <w:ind w:firstLine="448" w:firstLineChars="200"/>
        <w:rPr>
          <w:sz w:val="24"/>
        </w:rPr>
      </w:pPr>
      <w:r>
        <w:rPr>
          <w:sz w:val="24"/>
        </w:rPr>
        <w:t>据此函，投标人代表宣布同意如下：</w:t>
      </w:r>
    </w:p>
    <w:p w14:paraId="5B8F2E0C">
      <w:pPr>
        <w:spacing w:line="360" w:lineRule="auto"/>
        <w:ind w:firstLine="448" w:firstLineChars="200"/>
        <w:rPr>
          <w:sz w:val="24"/>
        </w:rPr>
      </w:pPr>
      <w:r>
        <w:rPr>
          <w:sz w:val="24"/>
        </w:rPr>
        <w:t>1. 所附投标报价表中规定的应提供服务的投标总价为：</w:t>
      </w:r>
    </w:p>
    <w:p w14:paraId="79E91A5C">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09F66110">
      <w:pPr>
        <w:spacing w:line="360" w:lineRule="auto"/>
        <w:ind w:firstLine="448" w:firstLineChars="200"/>
        <w:rPr>
          <w:sz w:val="24"/>
        </w:rPr>
      </w:pPr>
      <w:r>
        <w:rPr>
          <w:sz w:val="24"/>
        </w:rPr>
        <w:t>……</w:t>
      </w:r>
    </w:p>
    <w:p w14:paraId="09301D16">
      <w:pPr>
        <w:spacing w:line="360" w:lineRule="auto"/>
        <w:ind w:firstLine="448" w:firstLineChars="200"/>
        <w:rPr>
          <w:sz w:val="24"/>
        </w:rPr>
      </w:pPr>
      <w:r>
        <w:rPr>
          <w:sz w:val="24"/>
        </w:rPr>
        <w:t>2. 我公司将按招标文件的规定履行合同责任和义务。</w:t>
      </w:r>
    </w:p>
    <w:p w14:paraId="2F44F2CF">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578365A8">
      <w:pPr>
        <w:spacing w:line="360" w:lineRule="auto"/>
        <w:ind w:firstLine="448" w:firstLineChars="200"/>
        <w:rPr>
          <w:sz w:val="24"/>
        </w:rPr>
      </w:pPr>
      <w:r>
        <w:rPr>
          <w:sz w:val="24"/>
        </w:rPr>
        <w:t>4. 我公司的投标有效期为开标之日起60天。</w:t>
      </w:r>
    </w:p>
    <w:p w14:paraId="6849C163">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16553858">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597DCA6D">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2DD2CC2F">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4631010A">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25E5CE86">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3530D68F">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1C08EFFE">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026E1A2C">
      <w:pPr>
        <w:spacing w:line="360" w:lineRule="auto"/>
        <w:ind w:firstLine="448" w:firstLineChars="200"/>
        <w:rPr>
          <w:sz w:val="24"/>
        </w:rPr>
      </w:pPr>
      <w:r>
        <w:rPr>
          <w:rFonts w:hint="eastAsia"/>
          <w:sz w:val="24"/>
        </w:rPr>
        <w:t>纳税人识别号：</w:t>
      </w:r>
    </w:p>
    <w:p w14:paraId="3972C1AA">
      <w:pPr>
        <w:spacing w:line="360" w:lineRule="auto"/>
        <w:ind w:firstLine="448" w:firstLineChars="200"/>
        <w:rPr>
          <w:sz w:val="24"/>
        </w:rPr>
      </w:pPr>
      <w:r>
        <w:rPr>
          <w:rFonts w:hint="eastAsia"/>
          <w:sz w:val="24"/>
        </w:rPr>
        <w:t>地址、电话：</w:t>
      </w:r>
    </w:p>
    <w:p w14:paraId="1A6491BC">
      <w:pPr>
        <w:spacing w:line="360" w:lineRule="auto"/>
        <w:ind w:firstLine="448" w:firstLineChars="200"/>
        <w:rPr>
          <w:sz w:val="24"/>
        </w:rPr>
      </w:pPr>
      <w:r>
        <w:rPr>
          <w:rFonts w:hint="eastAsia"/>
          <w:sz w:val="24"/>
        </w:rPr>
        <w:t>开户行及账号：</w:t>
      </w:r>
    </w:p>
    <w:p w14:paraId="69397271">
      <w:pPr>
        <w:spacing w:line="360" w:lineRule="auto"/>
        <w:ind w:firstLine="448" w:firstLineChars="200"/>
        <w:rPr>
          <w:sz w:val="24"/>
        </w:rPr>
      </w:pPr>
      <w:r>
        <w:rPr>
          <w:rFonts w:hint="eastAsia"/>
          <w:sz w:val="24"/>
        </w:rPr>
        <w:t>选择开具发票类型（增值税专用发票/增值税普通发票）：</w:t>
      </w:r>
    </w:p>
    <w:p w14:paraId="29D814E5">
      <w:pPr>
        <w:spacing w:line="360" w:lineRule="auto"/>
        <w:ind w:firstLine="3808" w:firstLineChars="1700"/>
        <w:rPr>
          <w:sz w:val="24"/>
        </w:rPr>
      </w:pPr>
      <w:r>
        <w:rPr>
          <w:sz w:val="24"/>
        </w:rPr>
        <w:t>投标人名称：</w:t>
      </w:r>
    </w:p>
    <w:p w14:paraId="590355A0">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8035951">
      <w:pPr>
        <w:spacing w:line="560" w:lineRule="exact"/>
        <w:rPr>
          <w:sz w:val="24"/>
        </w:rPr>
      </w:pPr>
    </w:p>
    <w:p w14:paraId="16E24E33">
      <w:pPr>
        <w:spacing w:line="560" w:lineRule="exact"/>
        <w:rPr>
          <w:sz w:val="24"/>
        </w:rPr>
      </w:pPr>
    </w:p>
    <w:p w14:paraId="4829B6FD">
      <w:pPr>
        <w:spacing w:line="560" w:lineRule="exact"/>
        <w:rPr>
          <w:sz w:val="24"/>
        </w:rPr>
      </w:pPr>
    </w:p>
    <w:p w14:paraId="7E8A6CA9">
      <w:pPr>
        <w:spacing w:line="560" w:lineRule="exact"/>
        <w:rPr>
          <w:sz w:val="24"/>
        </w:rPr>
      </w:pPr>
    </w:p>
    <w:p w14:paraId="4E1B62BE">
      <w:pPr>
        <w:widowControl/>
        <w:jc w:val="left"/>
        <w:rPr>
          <w:b/>
          <w:sz w:val="24"/>
        </w:rPr>
      </w:pPr>
      <w:r>
        <w:rPr>
          <w:b/>
          <w:sz w:val="24"/>
        </w:rPr>
        <w:br w:type="page"/>
      </w:r>
    </w:p>
    <w:p w14:paraId="1941DB5A">
      <w:pPr>
        <w:spacing w:line="460" w:lineRule="exact"/>
        <w:rPr>
          <w:b/>
          <w:sz w:val="24"/>
        </w:rPr>
      </w:pPr>
      <w:r>
        <w:rPr>
          <w:rFonts w:hint="eastAsia"/>
          <w:b/>
          <w:sz w:val="24"/>
        </w:rPr>
        <w:t>附件1-2</w:t>
      </w:r>
    </w:p>
    <w:p w14:paraId="63511965">
      <w:pPr>
        <w:adjustRightInd w:val="0"/>
        <w:snapToGrid w:val="0"/>
        <w:spacing w:line="400" w:lineRule="exact"/>
        <w:jc w:val="center"/>
        <w:rPr>
          <w:b/>
          <w:sz w:val="24"/>
          <w:szCs w:val="24"/>
        </w:rPr>
      </w:pPr>
      <w:r>
        <w:rPr>
          <w:b/>
          <w:sz w:val="24"/>
          <w:szCs w:val="24"/>
        </w:rPr>
        <w:t>真诚参与政府采购活动承诺书</w:t>
      </w:r>
    </w:p>
    <w:p w14:paraId="307B2243">
      <w:pPr>
        <w:spacing w:line="360" w:lineRule="auto"/>
        <w:rPr>
          <w:sz w:val="24"/>
        </w:rPr>
      </w:pPr>
      <w:r>
        <w:rPr>
          <w:sz w:val="24"/>
        </w:rPr>
        <w:t>致：天津市政府采购中心</w:t>
      </w:r>
    </w:p>
    <w:p w14:paraId="354C758C">
      <w:pPr>
        <w:spacing w:line="360" w:lineRule="auto"/>
        <w:ind w:firstLine="448"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401D02D9">
      <w:pPr>
        <w:spacing w:line="360" w:lineRule="auto"/>
        <w:ind w:firstLine="448" w:firstLineChars="200"/>
        <w:rPr>
          <w:sz w:val="24"/>
        </w:rPr>
      </w:pPr>
      <w:r>
        <w:rPr>
          <w:sz w:val="24"/>
        </w:rPr>
        <w:t>1. 我单位遵守政府采购相关法律法规。</w:t>
      </w:r>
    </w:p>
    <w:p w14:paraId="05517D77">
      <w:pPr>
        <w:spacing w:line="360" w:lineRule="auto"/>
        <w:ind w:firstLine="448"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1C1910CC">
      <w:pPr>
        <w:spacing w:line="360" w:lineRule="auto"/>
        <w:ind w:firstLine="448"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311B2AB9">
      <w:pPr>
        <w:spacing w:line="360" w:lineRule="auto"/>
        <w:ind w:firstLine="448"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4B3C349B">
      <w:pPr>
        <w:spacing w:line="360" w:lineRule="auto"/>
        <w:ind w:firstLine="448" w:firstLineChars="200"/>
        <w:rPr>
          <w:sz w:val="24"/>
          <w:szCs w:val="24"/>
        </w:rPr>
      </w:pPr>
      <w:r>
        <w:rPr>
          <w:rFonts w:hint="eastAsia"/>
          <w:sz w:val="24"/>
          <w:szCs w:val="24"/>
        </w:rPr>
        <w:t>5. 我单位知晓涉嫌伪造、变造国家机关的公文、证件、印章的，涉嫌串通投标的组织或个人，将被依法追究刑事责任。</w:t>
      </w:r>
    </w:p>
    <w:p w14:paraId="44DE5B04">
      <w:pPr>
        <w:spacing w:line="360" w:lineRule="auto"/>
        <w:ind w:firstLine="448" w:firstLineChars="200"/>
        <w:rPr>
          <w:sz w:val="24"/>
          <w:szCs w:val="24"/>
        </w:rPr>
      </w:pPr>
      <w:r>
        <w:rPr>
          <w:rFonts w:hint="eastAsia"/>
          <w:sz w:val="24"/>
          <w:szCs w:val="24"/>
        </w:rPr>
        <w:t>投标人：</w:t>
      </w:r>
    </w:p>
    <w:p w14:paraId="2013B7F9">
      <w:pPr>
        <w:spacing w:line="360" w:lineRule="auto"/>
        <w:ind w:firstLine="448" w:firstLineChars="200"/>
        <w:rPr>
          <w:b/>
          <w:sz w:val="24"/>
        </w:rPr>
      </w:pPr>
      <w:r>
        <w:rPr>
          <w:rFonts w:hint="eastAsia"/>
          <w:sz w:val="24"/>
          <w:szCs w:val="24"/>
        </w:rPr>
        <w:t>日期：</w:t>
      </w:r>
      <w:r>
        <w:rPr>
          <w:b/>
          <w:sz w:val="24"/>
        </w:rPr>
        <w:br w:type="page"/>
      </w:r>
    </w:p>
    <w:p w14:paraId="2B1C3BA1">
      <w:pPr>
        <w:spacing w:line="460" w:lineRule="exact"/>
        <w:rPr>
          <w:b/>
          <w:sz w:val="24"/>
        </w:rPr>
      </w:pPr>
      <w:r>
        <w:rPr>
          <w:b/>
          <w:sz w:val="24"/>
        </w:rPr>
        <w:t>附件2</w:t>
      </w:r>
    </w:p>
    <w:p w14:paraId="5A712E5F">
      <w:pPr>
        <w:spacing w:line="460" w:lineRule="exact"/>
        <w:rPr>
          <w:b/>
          <w:sz w:val="24"/>
        </w:rPr>
      </w:pPr>
    </w:p>
    <w:p w14:paraId="4DCA1330">
      <w:pPr>
        <w:ind w:right="84" w:firstLine="420"/>
        <w:jc w:val="center"/>
        <w:rPr>
          <w:b/>
          <w:sz w:val="24"/>
        </w:rPr>
      </w:pPr>
      <w:r>
        <w:rPr>
          <w:b/>
          <w:sz w:val="24"/>
        </w:rPr>
        <w:t>开标一览表</w:t>
      </w:r>
    </w:p>
    <w:p w14:paraId="09358C06">
      <w:pPr>
        <w:spacing w:line="460" w:lineRule="exact"/>
        <w:ind w:left="192"/>
        <w:rPr>
          <w:sz w:val="24"/>
        </w:rPr>
      </w:pPr>
      <w:r>
        <w:rPr>
          <w:sz w:val="24"/>
        </w:rPr>
        <w:t>项目名称：</w:t>
      </w:r>
      <w:r>
        <w:rPr>
          <w:sz w:val="24"/>
          <w:u w:val="single"/>
        </w:rPr>
        <w:t xml:space="preserve">                    </w:t>
      </w:r>
      <w:r>
        <w:rPr>
          <w:sz w:val="24"/>
        </w:rPr>
        <w:t xml:space="preserve">                  </w:t>
      </w:r>
    </w:p>
    <w:p w14:paraId="084BDEAC">
      <w:pPr>
        <w:spacing w:line="460" w:lineRule="exact"/>
        <w:ind w:left="192"/>
        <w:rPr>
          <w:sz w:val="24"/>
        </w:rPr>
      </w:pPr>
      <w:r>
        <w:rPr>
          <w:sz w:val="24"/>
        </w:rPr>
        <w:t>项目编号：</w:t>
      </w:r>
      <w:r>
        <w:rPr>
          <w:sz w:val="24"/>
          <w:u w:val="single"/>
        </w:rPr>
        <w:t xml:space="preserve">                    </w:t>
      </w:r>
      <w:r>
        <w:rPr>
          <w:sz w:val="24"/>
        </w:rPr>
        <w:t xml:space="preserve">                  </w:t>
      </w:r>
    </w:p>
    <w:p w14:paraId="7885FDDF">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2464"/>
        <w:gridCol w:w="1092"/>
        <w:gridCol w:w="2050"/>
        <w:gridCol w:w="1678"/>
      </w:tblGrid>
      <w:tr w14:paraId="7528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pct"/>
            <w:vAlign w:val="center"/>
          </w:tcPr>
          <w:p w14:paraId="75128FC4">
            <w:pPr>
              <w:spacing w:line="460" w:lineRule="exact"/>
              <w:jc w:val="center"/>
              <w:rPr>
                <w:sz w:val="24"/>
              </w:rPr>
            </w:pPr>
            <w:r>
              <w:rPr>
                <w:sz w:val="24"/>
              </w:rPr>
              <w:t>包号</w:t>
            </w:r>
          </w:p>
        </w:tc>
        <w:tc>
          <w:tcPr>
            <w:tcW w:w="1444" w:type="pct"/>
            <w:vAlign w:val="center"/>
          </w:tcPr>
          <w:p w14:paraId="6DF2D6D4">
            <w:pPr>
              <w:spacing w:line="460" w:lineRule="exact"/>
              <w:jc w:val="center"/>
              <w:rPr>
                <w:sz w:val="24"/>
              </w:rPr>
            </w:pPr>
            <w:r>
              <w:rPr>
                <w:sz w:val="24"/>
              </w:rPr>
              <w:t>服务名称</w:t>
            </w:r>
          </w:p>
        </w:tc>
        <w:tc>
          <w:tcPr>
            <w:tcW w:w="640" w:type="pct"/>
            <w:vAlign w:val="center"/>
          </w:tcPr>
          <w:p w14:paraId="35D785D6">
            <w:pPr>
              <w:spacing w:line="460" w:lineRule="exact"/>
              <w:jc w:val="center"/>
              <w:rPr>
                <w:sz w:val="24"/>
              </w:rPr>
            </w:pPr>
            <w:r>
              <w:rPr>
                <w:sz w:val="24"/>
              </w:rPr>
              <w:t>数量</w:t>
            </w:r>
          </w:p>
        </w:tc>
        <w:tc>
          <w:tcPr>
            <w:tcW w:w="1201" w:type="pct"/>
            <w:vAlign w:val="center"/>
          </w:tcPr>
          <w:p w14:paraId="6124CF32">
            <w:pPr>
              <w:spacing w:line="460" w:lineRule="exact"/>
              <w:jc w:val="center"/>
              <w:rPr>
                <w:sz w:val="24"/>
              </w:rPr>
            </w:pPr>
            <w:r>
              <w:rPr>
                <w:sz w:val="24"/>
              </w:rPr>
              <w:t>投标总价</w:t>
            </w:r>
          </w:p>
        </w:tc>
        <w:tc>
          <w:tcPr>
            <w:tcW w:w="983" w:type="pct"/>
            <w:vAlign w:val="center"/>
          </w:tcPr>
          <w:p w14:paraId="63180D87">
            <w:pPr>
              <w:spacing w:line="460" w:lineRule="exact"/>
              <w:jc w:val="center"/>
              <w:rPr>
                <w:sz w:val="24"/>
              </w:rPr>
            </w:pPr>
            <w:r>
              <w:rPr>
                <w:sz w:val="24"/>
              </w:rPr>
              <w:t>备注</w:t>
            </w:r>
          </w:p>
        </w:tc>
      </w:tr>
      <w:tr w14:paraId="7EED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pct"/>
            <w:vAlign w:val="center"/>
          </w:tcPr>
          <w:p w14:paraId="6C23B5D9">
            <w:pPr>
              <w:spacing w:line="460" w:lineRule="exact"/>
              <w:jc w:val="center"/>
              <w:rPr>
                <w:rFonts w:hint="default" w:eastAsia="宋体"/>
                <w:sz w:val="24"/>
                <w:lang w:val="en-US" w:eastAsia="zh-CN"/>
              </w:rPr>
            </w:pPr>
            <w:r>
              <w:rPr>
                <w:rFonts w:hint="eastAsia"/>
                <w:sz w:val="24"/>
                <w:lang w:val="en-US" w:eastAsia="zh-CN"/>
              </w:rPr>
              <w:t>1-1</w:t>
            </w:r>
          </w:p>
        </w:tc>
        <w:tc>
          <w:tcPr>
            <w:tcW w:w="1444" w:type="pct"/>
            <w:shd w:val="clear" w:color="auto" w:fill="auto"/>
            <w:vAlign w:val="center"/>
          </w:tcPr>
          <w:p w14:paraId="0E1449A7">
            <w:pPr>
              <w:spacing w:line="460" w:lineRule="exact"/>
              <w:jc w:val="center"/>
              <w:rPr>
                <w:rFonts w:ascii="Times New Roman" w:hAnsi="Times New Roman" w:eastAsia="宋体" w:cs="Times New Roman"/>
                <w:kern w:val="2"/>
                <w:sz w:val="24"/>
                <w:szCs w:val="20"/>
                <w:lang w:val="en-US" w:eastAsia="zh-CN" w:bidi="ar-SA"/>
              </w:rPr>
            </w:pPr>
            <w:r>
              <w:rPr>
                <w:rFonts w:hint="eastAsia"/>
                <w:szCs w:val="21"/>
                <w:lang w:eastAsia="zh-CN"/>
              </w:rPr>
              <w:t>道路二分中心</w:t>
            </w:r>
            <w:r>
              <w:rPr>
                <w:rFonts w:hint="eastAsia"/>
                <w:szCs w:val="21"/>
              </w:rPr>
              <w:t>物业服务</w:t>
            </w:r>
          </w:p>
        </w:tc>
        <w:tc>
          <w:tcPr>
            <w:tcW w:w="640" w:type="pct"/>
            <w:vAlign w:val="center"/>
          </w:tcPr>
          <w:p w14:paraId="0BF4D77B">
            <w:pPr>
              <w:spacing w:line="460" w:lineRule="exact"/>
              <w:jc w:val="center"/>
              <w:rPr>
                <w:rFonts w:hint="eastAsia" w:eastAsia="宋体"/>
                <w:sz w:val="24"/>
                <w:lang w:val="en-US" w:eastAsia="zh-CN"/>
              </w:rPr>
            </w:pPr>
            <w:r>
              <w:rPr>
                <w:rFonts w:hint="eastAsia"/>
                <w:sz w:val="24"/>
                <w:lang w:val="en-US" w:eastAsia="zh-CN"/>
              </w:rPr>
              <w:t>1</w:t>
            </w:r>
          </w:p>
        </w:tc>
        <w:tc>
          <w:tcPr>
            <w:tcW w:w="1201" w:type="pct"/>
            <w:vAlign w:val="center"/>
          </w:tcPr>
          <w:p w14:paraId="57AF7760">
            <w:pPr>
              <w:spacing w:line="460" w:lineRule="exact"/>
              <w:jc w:val="center"/>
              <w:rPr>
                <w:sz w:val="24"/>
              </w:rPr>
            </w:pPr>
          </w:p>
        </w:tc>
        <w:tc>
          <w:tcPr>
            <w:tcW w:w="983" w:type="pct"/>
            <w:vAlign w:val="center"/>
          </w:tcPr>
          <w:p w14:paraId="05330F40">
            <w:pPr>
              <w:spacing w:line="460" w:lineRule="exact"/>
              <w:jc w:val="center"/>
              <w:rPr>
                <w:sz w:val="24"/>
              </w:rPr>
            </w:pPr>
          </w:p>
        </w:tc>
      </w:tr>
      <w:tr w14:paraId="5CEC3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pct"/>
            <w:vAlign w:val="center"/>
          </w:tcPr>
          <w:p w14:paraId="17FF4130">
            <w:pPr>
              <w:spacing w:line="460" w:lineRule="exact"/>
              <w:jc w:val="center"/>
              <w:rPr>
                <w:rFonts w:hint="default" w:eastAsia="宋体"/>
                <w:sz w:val="24"/>
                <w:lang w:val="en-US" w:eastAsia="zh-CN"/>
              </w:rPr>
            </w:pPr>
            <w:r>
              <w:rPr>
                <w:rFonts w:hint="eastAsia"/>
                <w:sz w:val="24"/>
                <w:lang w:val="en-US" w:eastAsia="zh-CN"/>
              </w:rPr>
              <w:t>1-2</w:t>
            </w:r>
          </w:p>
        </w:tc>
        <w:tc>
          <w:tcPr>
            <w:tcW w:w="1444" w:type="pct"/>
            <w:shd w:val="clear" w:color="auto" w:fill="auto"/>
            <w:vAlign w:val="center"/>
          </w:tcPr>
          <w:p w14:paraId="79A5CA75">
            <w:pPr>
              <w:spacing w:line="460" w:lineRule="exact"/>
              <w:jc w:val="center"/>
              <w:rPr>
                <w:rFonts w:ascii="Times New Roman" w:hAnsi="Times New Roman" w:eastAsia="宋体" w:cs="Times New Roman"/>
                <w:kern w:val="2"/>
                <w:sz w:val="24"/>
                <w:szCs w:val="20"/>
                <w:lang w:val="en-US" w:eastAsia="zh-CN" w:bidi="ar-SA"/>
              </w:rPr>
            </w:pPr>
            <w:r>
              <w:rPr>
                <w:rFonts w:hint="eastAsia"/>
                <w:szCs w:val="21"/>
                <w:lang w:val="en-US" w:eastAsia="zh-CN"/>
              </w:rPr>
              <w:t>快速路二分中心</w:t>
            </w:r>
            <w:r>
              <w:rPr>
                <w:rFonts w:hint="eastAsia"/>
                <w:szCs w:val="21"/>
              </w:rPr>
              <w:t>物业服务</w:t>
            </w:r>
          </w:p>
        </w:tc>
        <w:tc>
          <w:tcPr>
            <w:tcW w:w="640" w:type="pct"/>
            <w:vAlign w:val="center"/>
          </w:tcPr>
          <w:p w14:paraId="08AF49E8">
            <w:pPr>
              <w:spacing w:line="460" w:lineRule="exact"/>
              <w:jc w:val="center"/>
              <w:rPr>
                <w:rFonts w:hint="eastAsia" w:eastAsia="宋体"/>
                <w:sz w:val="24"/>
                <w:lang w:val="en-US" w:eastAsia="zh-CN"/>
              </w:rPr>
            </w:pPr>
            <w:r>
              <w:rPr>
                <w:rFonts w:hint="eastAsia"/>
                <w:sz w:val="24"/>
                <w:lang w:val="en-US" w:eastAsia="zh-CN"/>
              </w:rPr>
              <w:t>1</w:t>
            </w:r>
          </w:p>
        </w:tc>
        <w:tc>
          <w:tcPr>
            <w:tcW w:w="1201" w:type="pct"/>
            <w:vAlign w:val="center"/>
          </w:tcPr>
          <w:p w14:paraId="5DA765FA">
            <w:pPr>
              <w:spacing w:line="460" w:lineRule="exact"/>
              <w:jc w:val="center"/>
              <w:rPr>
                <w:sz w:val="24"/>
              </w:rPr>
            </w:pPr>
          </w:p>
        </w:tc>
        <w:tc>
          <w:tcPr>
            <w:tcW w:w="983" w:type="pct"/>
            <w:vAlign w:val="center"/>
          </w:tcPr>
          <w:p w14:paraId="0B2E27FB">
            <w:pPr>
              <w:spacing w:line="460" w:lineRule="exact"/>
              <w:jc w:val="center"/>
              <w:rPr>
                <w:sz w:val="24"/>
              </w:rPr>
            </w:pPr>
          </w:p>
        </w:tc>
      </w:tr>
      <w:tr w14:paraId="1AAB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pct"/>
            <w:vAlign w:val="center"/>
          </w:tcPr>
          <w:p w14:paraId="5591F5E8">
            <w:pPr>
              <w:spacing w:line="460" w:lineRule="exact"/>
              <w:jc w:val="center"/>
              <w:rPr>
                <w:rFonts w:hint="default" w:eastAsia="宋体"/>
                <w:sz w:val="24"/>
                <w:lang w:val="en-US" w:eastAsia="zh-CN"/>
              </w:rPr>
            </w:pPr>
            <w:r>
              <w:rPr>
                <w:rFonts w:hint="eastAsia"/>
                <w:sz w:val="24"/>
                <w:lang w:val="en-US" w:eastAsia="zh-CN"/>
              </w:rPr>
              <w:t>1包合计</w:t>
            </w:r>
          </w:p>
        </w:tc>
        <w:tc>
          <w:tcPr>
            <w:tcW w:w="1444" w:type="pct"/>
            <w:vAlign w:val="center"/>
          </w:tcPr>
          <w:p w14:paraId="21539445">
            <w:pPr>
              <w:spacing w:line="460" w:lineRule="exact"/>
              <w:jc w:val="center"/>
              <w:rPr>
                <w:sz w:val="24"/>
              </w:rPr>
            </w:pPr>
          </w:p>
        </w:tc>
        <w:tc>
          <w:tcPr>
            <w:tcW w:w="640" w:type="pct"/>
            <w:vAlign w:val="center"/>
          </w:tcPr>
          <w:p w14:paraId="0D47DFD9">
            <w:pPr>
              <w:spacing w:line="460" w:lineRule="exact"/>
              <w:jc w:val="center"/>
              <w:rPr>
                <w:sz w:val="24"/>
              </w:rPr>
            </w:pPr>
          </w:p>
        </w:tc>
        <w:tc>
          <w:tcPr>
            <w:tcW w:w="1201" w:type="pct"/>
            <w:vAlign w:val="center"/>
          </w:tcPr>
          <w:p w14:paraId="2E7BE0CF">
            <w:pPr>
              <w:spacing w:line="460" w:lineRule="exact"/>
              <w:jc w:val="center"/>
              <w:rPr>
                <w:sz w:val="24"/>
              </w:rPr>
            </w:pPr>
          </w:p>
        </w:tc>
        <w:tc>
          <w:tcPr>
            <w:tcW w:w="983" w:type="pct"/>
            <w:vAlign w:val="center"/>
          </w:tcPr>
          <w:p w14:paraId="58C3F378">
            <w:pPr>
              <w:spacing w:line="460" w:lineRule="exact"/>
              <w:jc w:val="center"/>
              <w:rPr>
                <w:sz w:val="24"/>
              </w:rPr>
            </w:pPr>
          </w:p>
        </w:tc>
      </w:tr>
      <w:tr w14:paraId="4DD6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9" w:type="pct"/>
            <w:vAlign w:val="center"/>
          </w:tcPr>
          <w:p w14:paraId="4C6BE32A">
            <w:pPr>
              <w:spacing w:line="460" w:lineRule="exact"/>
              <w:jc w:val="center"/>
              <w:rPr>
                <w:rFonts w:hint="default" w:eastAsia="宋体"/>
                <w:sz w:val="24"/>
                <w:lang w:val="en-US" w:eastAsia="zh-CN"/>
              </w:rPr>
            </w:pPr>
            <w:r>
              <w:rPr>
                <w:rFonts w:hint="eastAsia"/>
                <w:sz w:val="24"/>
                <w:lang w:val="en-US" w:eastAsia="zh-CN"/>
              </w:rPr>
              <w:t>2-1</w:t>
            </w:r>
          </w:p>
        </w:tc>
        <w:tc>
          <w:tcPr>
            <w:tcW w:w="1444" w:type="pct"/>
            <w:vAlign w:val="center"/>
          </w:tcPr>
          <w:p w14:paraId="09F4F8CB">
            <w:pPr>
              <w:spacing w:line="460" w:lineRule="exact"/>
              <w:jc w:val="center"/>
              <w:rPr>
                <w:sz w:val="24"/>
              </w:rPr>
            </w:pPr>
            <w:r>
              <w:rPr>
                <w:rFonts w:hint="eastAsia"/>
                <w:szCs w:val="21"/>
              </w:rPr>
              <w:t>快速路一分中心物业服务</w:t>
            </w:r>
          </w:p>
        </w:tc>
        <w:tc>
          <w:tcPr>
            <w:tcW w:w="640" w:type="pct"/>
            <w:vAlign w:val="center"/>
          </w:tcPr>
          <w:p w14:paraId="1CF4DEE8">
            <w:pPr>
              <w:spacing w:line="460" w:lineRule="exact"/>
              <w:jc w:val="center"/>
              <w:rPr>
                <w:rFonts w:hint="eastAsia" w:eastAsia="宋体"/>
                <w:sz w:val="24"/>
                <w:lang w:val="en-US" w:eastAsia="zh-CN"/>
              </w:rPr>
            </w:pPr>
            <w:r>
              <w:rPr>
                <w:rFonts w:hint="eastAsia"/>
                <w:sz w:val="24"/>
                <w:lang w:val="en-US" w:eastAsia="zh-CN"/>
              </w:rPr>
              <w:t>1</w:t>
            </w:r>
          </w:p>
        </w:tc>
        <w:tc>
          <w:tcPr>
            <w:tcW w:w="1201" w:type="pct"/>
            <w:vAlign w:val="center"/>
          </w:tcPr>
          <w:p w14:paraId="5115C5E6">
            <w:pPr>
              <w:spacing w:line="460" w:lineRule="exact"/>
              <w:jc w:val="center"/>
              <w:rPr>
                <w:sz w:val="24"/>
              </w:rPr>
            </w:pPr>
          </w:p>
        </w:tc>
        <w:tc>
          <w:tcPr>
            <w:tcW w:w="983" w:type="pct"/>
            <w:vAlign w:val="center"/>
          </w:tcPr>
          <w:p w14:paraId="1DEC5C46">
            <w:pPr>
              <w:spacing w:line="460" w:lineRule="exact"/>
              <w:jc w:val="center"/>
              <w:rPr>
                <w:sz w:val="24"/>
              </w:rPr>
            </w:pPr>
          </w:p>
        </w:tc>
      </w:tr>
      <w:tr w14:paraId="78D50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9" w:type="pct"/>
            <w:vAlign w:val="center"/>
          </w:tcPr>
          <w:p w14:paraId="345FD0A2">
            <w:pPr>
              <w:spacing w:line="460" w:lineRule="exact"/>
              <w:jc w:val="center"/>
              <w:rPr>
                <w:rFonts w:hint="default" w:eastAsia="宋体"/>
                <w:sz w:val="24"/>
                <w:lang w:val="en-US" w:eastAsia="zh-CN"/>
              </w:rPr>
            </w:pPr>
            <w:r>
              <w:rPr>
                <w:rFonts w:hint="eastAsia"/>
                <w:sz w:val="24"/>
                <w:lang w:val="en-US" w:eastAsia="zh-CN"/>
              </w:rPr>
              <w:t>2-2</w:t>
            </w:r>
          </w:p>
        </w:tc>
        <w:tc>
          <w:tcPr>
            <w:tcW w:w="1444" w:type="pct"/>
            <w:vAlign w:val="center"/>
          </w:tcPr>
          <w:p w14:paraId="0658CB8D">
            <w:pPr>
              <w:spacing w:line="460" w:lineRule="exact"/>
              <w:jc w:val="center"/>
              <w:rPr>
                <w:sz w:val="24"/>
              </w:rPr>
            </w:pPr>
            <w:r>
              <w:rPr>
                <w:rFonts w:hint="eastAsia" w:ascii="Times New Roman" w:hAnsi="Times New Roman" w:cs="Times New Roman"/>
              </w:rPr>
              <w:t>质量监督分中心物业服务</w:t>
            </w:r>
          </w:p>
        </w:tc>
        <w:tc>
          <w:tcPr>
            <w:tcW w:w="640" w:type="pct"/>
            <w:vAlign w:val="center"/>
          </w:tcPr>
          <w:p w14:paraId="29BD0540">
            <w:pPr>
              <w:spacing w:line="460" w:lineRule="exact"/>
              <w:jc w:val="center"/>
              <w:rPr>
                <w:rFonts w:hint="eastAsia" w:eastAsia="宋体"/>
                <w:sz w:val="24"/>
                <w:lang w:val="en-US" w:eastAsia="zh-CN"/>
              </w:rPr>
            </w:pPr>
            <w:r>
              <w:rPr>
                <w:rFonts w:hint="eastAsia"/>
                <w:sz w:val="24"/>
                <w:lang w:val="en-US" w:eastAsia="zh-CN"/>
              </w:rPr>
              <w:t>1</w:t>
            </w:r>
          </w:p>
        </w:tc>
        <w:tc>
          <w:tcPr>
            <w:tcW w:w="1201" w:type="pct"/>
            <w:vAlign w:val="center"/>
          </w:tcPr>
          <w:p w14:paraId="02AE91A4">
            <w:pPr>
              <w:spacing w:line="460" w:lineRule="exact"/>
              <w:jc w:val="center"/>
              <w:rPr>
                <w:sz w:val="24"/>
              </w:rPr>
            </w:pPr>
          </w:p>
        </w:tc>
        <w:tc>
          <w:tcPr>
            <w:tcW w:w="983" w:type="pct"/>
            <w:vAlign w:val="center"/>
          </w:tcPr>
          <w:p w14:paraId="79BA8CE0">
            <w:pPr>
              <w:spacing w:line="460" w:lineRule="exact"/>
              <w:jc w:val="center"/>
              <w:rPr>
                <w:sz w:val="24"/>
              </w:rPr>
            </w:pPr>
          </w:p>
        </w:tc>
      </w:tr>
      <w:tr w14:paraId="16AE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pct"/>
            <w:vAlign w:val="center"/>
          </w:tcPr>
          <w:p w14:paraId="392996C6">
            <w:pPr>
              <w:spacing w:line="460" w:lineRule="exact"/>
              <w:jc w:val="center"/>
              <w:rPr>
                <w:sz w:val="24"/>
              </w:rPr>
            </w:pPr>
            <w:r>
              <w:rPr>
                <w:rFonts w:hint="eastAsia"/>
                <w:sz w:val="24"/>
                <w:lang w:val="en-US" w:eastAsia="zh-CN"/>
              </w:rPr>
              <w:t>2包合计</w:t>
            </w:r>
          </w:p>
        </w:tc>
        <w:tc>
          <w:tcPr>
            <w:tcW w:w="1444" w:type="pct"/>
            <w:vAlign w:val="center"/>
          </w:tcPr>
          <w:p w14:paraId="0FF55560">
            <w:pPr>
              <w:spacing w:line="460" w:lineRule="exact"/>
              <w:jc w:val="center"/>
              <w:rPr>
                <w:sz w:val="24"/>
              </w:rPr>
            </w:pPr>
          </w:p>
        </w:tc>
        <w:tc>
          <w:tcPr>
            <w:tcW w:w="640" w:type="pct"/>
            <w:vAlign w:val="center"/>
          </w:tcPr>
          <w:p w14:paraId="5C0A2E90">
            <w:pPr>
              <w:spacing w:line="460" w:lineRule="exact"/>
              <w:jc w:val="center"/>
              <w:rPr>
                <w:sz w:val="24"/>
              </w:rPr>
            </w:pPr>
          </w:p>
        </w:tc>
        <w:tc>
          <w:tcPr>
            <w:tcW w:w="1201" w:type="pct"/>
            <w:vAlign w:val="center"/>
          </w:tcPr>
          <w:p w14:paraId="78BF861D">
            <w:pPr>
              <w:spacing w:line="460" w:lineRule="exact"/>
              <w:jc w:val="center"/>
              <w:rPr>
                <w:sz w:val="24"/>
              </w:rPr>
            </w:pPr>
          </w:p>
        </w:tc>
        <w:tc>
          <w:tcPr>
            <w:tcW w:w="983" w:type="pct"/>
            <w:vAlign w:val="center"/>
          </w:tcPr>
          <w:p w14:paraId="18326040">
            <w:pPr>
              <w:spacing w:line="460" w:lineRule="exact"/>
              <w:jc w:val="center"/>
              <w:rPr>
                <w:sz w:val="24"/>
              </w:rPr>
            </w:pPr>
          </w:p>
        </w:tc>
      </w:tr>
      <w:tr w14:paraId="58DC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pct"/>
            <w:vAlign w:val="center"/>
          </w:tcPr>
          <w:p w14:paraId="37EC122A">
            <w:pPr>
              <w:spacing w:line="460" w:lineRule="exact"/>
              <w:jc w:val="center"/>
              <w:rPr>
                <w:rFonts w:hint="default" w:eastAsia="宋体"/>
                <w:sz w:val="24"/>
                <w:lang w:val="en-US" w:eastAsia="zh-CN"/>
              </w:rPr>
            </w:pPr>
            <w:r>
              <w:rPr>
                <w:rFonts w:hint="eastAsia"/>
                <w:sz w:val="24"/>
                <w:lang w:val="en-US" w:eastAsia="zh-CN"/>
              </w:rPr>
              <w:t>3-1</w:t>
            </w:r>
          </w:p>
        </w:tc>
        <w:tc>
          <w:tcPr>
            <w:tcW w:w="1444" w:type="pct"/>
            <w:vAlign w:val="center"/>
          </w:tcPr>
          <w:p w14:paraId="4AF20157">
            <w:pPr>
              <w:spacing w:line="460" w:lineRule="exact"/>
              <w:jc w:val="center"/>
              <w:rPr>
                <w:sz w:val="24"/>
              </w:rPr>
            </w:pPr>
            <w:r>
              <w:rPr>
                <w:rFonts w:hint="eastAsia"/>
                <w:szCs w:val="21"/>
              </w:rPr>
              <w:t>桥梁</w:t>
            </w:r>
            <w:r>
              <w:rPr>
                <w:rFonts w:hint="eastAsia"/>
                <w:szCs w:val="21"/>
                <w:lang w:val="en-US" w:eastAsia="zh-CN"/>
              </w:rPr>
              <w:t>一</w:t>
            </w:r>
            <w:r>
              <w:rPr>
                <w:rFonts w:hint="eastAsia"/>
                <w:szCs w:val="21"/>
              </w:rPr>
              <w:t>分中心物业服务</w:t>
            </w:r>
          </w:p>
        </w:tc>
        <w:tc>
          <w:tcPr>
            <w:tcW w:w="640" w:type="pct"/>
            <w:vAlign w:val="center"/>
          </w:tcPr>
          <w:p w14:paraId="1EB15D75">
            <w:pPr>
              <w:spacing w:line="460" w:lineRule="exact"/>
              <w:jc w:val="center"/>
              <w:rPr>
                <w:rFonts w:hint="eastAsia" w:eastAsia="宋体"/>
                <w:sz w:val="24"/>
                <w:lang w:val="en-US" w:eastAsia="zh-CN"/>
              </w:rPr>
            </w:pPr>
            <w:r>
              <w:rPr>
                <w:rFonts w:hint="eastAsia"/>
                <w:sz w:val="24"/>
                <w:lang w:val="en-US" w:eastAsia="zh-CN"/>
              </w:rPr>
              <w:t>1</w:t>
            </w:r>
          </w:p>
        </w:tc>
        <w:tc>
          <w:tcPr>
            <w:tcW w:w="1201" w:type="pct"/>
            <w:vAlign w:val="center"/>
          </w:tcPr>
          <w:p w14:paraId="6AEA1216">
            <w:pPr>
              <w:spacing w:line="460" w:lineRule="exact"/>
              <w:jc w:val="center"/>
              <w:rPr>
                <w:sz w:val="24"/>
              </w:rPr>
            </w:pPr>
          </w:p>
        </w:tc>
        <w:tc>
          <w:tcPr>
            <w:tcW w:w="983" w:type="pct"/>
            <w:vAlign w:val="center"/>
          </w:tcPr>
          <w:p w14:paraId="577E8A35">
            <w:pPr>
              <w:spacing w:line="460" w:lineRule="exact"/>
              <w:jc w:val="center"/>
              <w:rPr>
                <w:sz w:val="24"/>
              </w:rPr>
            </w:pPr>
          </w:p>
        </w:tc>
      </w:tr>
      <w:tr w14:paraId="0480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pct"/>
            <w:vAlign w:val="center"/>
          </w:tcPr>
          <w:p w14:paraId="5F2CF2D4">
            <w:pPr>
              <w:spacing w:line="460" w:lineRule="exact"/>
              <w:jc w:val="center"/>
              <w:rPr>
                <w:rFonts w:hint="default" w:eastAsia="宋体"/>
                <w:sz w:val="24"/>
                <w:lang w:val="en-US" w:eastAsia="zh-CN"/>
              </w:rPr>
            </w:pPr>
            <w:r>
              <w:rPr>
                <w:rFonts w:hint="eastAsia"/>
                <w:sz w:val="24"/>
                <w:lang w:val="en-US" w:eastAsia="zh-CN"/>
              </w:rPr>
              <w:t>3-2</w:t>
            </w:r>
          </w:p>
        </w:tc>
        <w:tc>
          <w:tcPr>
            <w:tcW w:w="1444" w:type="pct"/>
            <w:vAlign w:val="center"/>
          </w:tcPr>
          <w:p w14:paraId="313A9893">
            <w:pPr>
              <w:spacing w:line="460" w:lineRule="exact"/>
              <w:jc w:val="center"/>
              <w:rPr>
                <w:sz w:val="24"/>
              </w:rPr>
            </w:pPr>
            <w:r>
              <w:rPr>
                <w:rFonts w:hint="eastAsia"/>
                <w:szCs w:val="21"/>
              </w:rPr>
              <w:t>桥梁二分中心物业服务</w:t>
            </w:r>
          </w:p>
        </w:tc>
        <w:tc>
          <w:tcPr>
            <w:tcW w:w="640" w:type="pct"/>
            <w:vAlign w:val="center"/>
          </w:tcPr>
          <w:p w14:paraId="20E309CA">
            <w:pPr>
              <w:spacing w:line="460" w:lineRule="exact"/>
              <w:jc w:val="center"/>
              <w:rPr>
                <w:rFonts w:hint="eastAsia" w:eastAsia="宋体"/>
                <w:sz w:val="24"/>
                <w:lang w:val="en-US" w:eastAsia="zh-CN"/>
              </w:rPr>
            </w:pPr>
            <w:r>
              <w:rPr>
                <w:rFonts w:hint="eastAsia"/>
                <w:sz w:val="24"/>
                <w:lang w:val="en-US" w:eastAsia="zh-CN"/>
              </w:rPr>
              <w:t>1</w:t>
            </w:r>
          </w:p>
        </w:tc>
        <w:tc>
          <w:tcPr>
            <w:tcW w:w="1201" w:type="pct"/>
            <w:vAlign w:val="center"/>
          </w:tcPr>
          <w:p w14:paraId="6F87340C">
            <w:pPr>
              <w:spacing w:line="460" w:lineRule="exact"/>
              <w:jc w:val="center"/>
              <w:rPr>
                <w:sz w:val="24"/>
              </w:rPr>
            </w:pPr>
          </w:p>
        </w:tc>
        <w:tc>
          <w:tcPr>
            <w:tcW w:w="983" w:type="pct"/>
            <w:vAlign w:val="center"/>
          </w:tcPr>
          <w:p w14:paraId="4611281C">
            <w:pPr>
              <w:spacing w:line="460" w:lineRule="exact"/>
              <w:jc w:val="center"/>
              <w:rPr>
                <w:sz w:val="24"/>
              </w:rPr>
            </w:pPr>
          </w:p>
        </w:tc>
      </w:tr>
      <w:tr w14:paraId="0882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pct"/>
            <w:vAlign w:val="center"/>
          </w:tcPr>
          <w:p w14:paraId="3DF624E4">
            <w:pPr>
              <w:spacing w:line="460" w:lineRule="exact"/>
              <w:jc w:val="center"/>
              <w:rPr>
                <w:rFonts w:hint="default"/>
                <w:sz w:val="24"/>
                <w:lang w:val="en-US" w:eastAsia="zh-CN"/>
              </w:rPr>
            </w:pPr>
            <w:r>
              <w:rPr>
                <w:rFonts w:hint="eastAsia"/>
                <w:sz w:val="24"/>
                <w:lang w:val="en-US" w:eastAsia="zh-CN"/>
              </w:rPr>
              <w:t>3包合计</w:t>
            </w:r>
          </w:p>
        </w:tc>
        <w:tc>
          <w:tcPr>
            <w:tcW w:w="1444" w:type="pct"/>
            <w:vAlign w:val="center"/>
          </w:tcPr>
          <w:p w14:paraId="192C10FA">
            <w:pPr>
              <w:spacing w:line="460" w:lineRule="exact"/>
              <w:jc w:val="center"/>
              <w:rPr>
                <w:sz w:val="24"/>
              </w:rPr>
            </w:pPr>
          </w:p>
        </w:tc>
        <w:tc>
          <w:tcPr>
            <w:tcW w:w="640" w:type="pct"/>
            <w:vAlign w:val="center"/>
          </w:tcPr>
          <w:p w14:paraId="42D3BBE7">
            <w:pPr>
              <w:spacing w:line="460" w:lineRule="exact"/>
              <w:jc w:val="center"/>
              <w:rPr>
                <w:sz w:val="24"/>
              </w:rPr>
            </w:pPr>
          </w:p>
        </w:tc>
        <w:tc>
          <w:tcPr>
            <w:tcW w:w="1201" w:type="pct"/>
            <w:vAlign w:val="center"/>
          </w:tcPr>
          <w:p w14:paraId="2919BF23">
            <w:pPr>
              <w:spacing w:line="460" w:lineRule="exact"/>
              <w:jc w:val="center"/>
              <w:rPr>
                <w:sz w:val="24"/>
              </w:rPr>
            </w:pPr>
          </w:p>
        </w:tc>
        <w:tc>
          <w:tcPr>
            <w:tcW w:w="983" w:type="pct"/>
            <w:vAlign w:val="center"/>
          </w:tcPr>
          <w:p w14:paraId="50811122">
            <w:pPr>
              <w:spacing w:line="460" w:lineRule="exact"/>
              <w:jc w:val="center"/>
              <w:rPr>
                <w:sz w:val="24"/>
              </w:rPr>
            </w:pPr>
          </w:p>
        </w:tc>
      </w:tr>
    </w:tbl>
    <w:p w14:paraId="651DBFC7">
      <w:pPr>
        <w:spacing w:line="360" w:lineRule="auto"/>
        <w:ind w:right="84" w:firstLine="420"/>
        <w:rPr>
          <w:b/>
          <w:position w:val="-40"/>
          <w:sz w:val="24"/>
        </w:rPr>
      </w:pPr>
    </w:p>
    <w:p w14:paraId="2419876A">
      <w:pPr>
        <w:spacing w:line="460" w:lineRule="exact"/>
        <w:ind w:left="192"/>
        <w:rPr>
          <w:sz w:val="24"/>
        </w:rPr>
      </w:pPr>
    </w:p>
    <w:p w14:paraId="4609B841">
      <w:pPr>
        <w:spacing w:line="360" w:lineRule="auto"/>
        <w:ind w:right="84" w:firstLine="224" w:firstLineChars="100"/>
        <w:rPr>
          <w:sz w:val="24"/>
        </w:rPr>
      </w:pPr>
      <w:r>
        <w:rPr>
          <w:sz w:val="24"/>
        </w:rPr>
        <w:t>投标人名称：</w:t>
      </w:r>
    </w:p>
    <w:p w14:paraId="30BCA470">
      <w:pPr>
        <w:spacing w:line="360" w:lineRule="auto"/>
        <w:ind w:right="84" w:firstLine="224" w:firstLineChars="100"/>
        <w:rPr>
          <w:sz w:val="24"/>
        </w:rPr>
      </w:pPr>
    </w:p>
    <w:p w14:paraId="7C5A2AC9">
      <w:pPr>
        <w:spacing w:line="360" w:lineRule="auto"/>
        <w:ind w:right="84" w:firstLine="224" w:firstLineChars="100"/>
        <w:rPr>
          <w:position w:val="-40"/>
          <w:sz w:val="24"/>
        </w:rPr>
      </w:pPr>
      <w:r>
        <w:rPr>
          <w:sz w:val="24"/>
        </w:rPr>
        <w:t xml:space="preserve">日期：  </w:t>
      </w:r>
    </w:p>
    <w:p w14:paraId="24B39BB0">
      <w:pPr>
        <w:spacing w:line="360" w:lineRule="auto"/>
        <w:ind w:right="84" w:firstLine="420"/>
        <w:rPr>
          <w:position w:val="-40"/>
          <w:sz w:val="24"/>
        </w:rPr>
      </w:pPr>
      <w:r>
        <w:rPr>
          <w:position w:val="-40"/>
          <w:sz w:val="24"/>
        </w:rPr>
        <w:t xml:space="preserve"> </w:t>
      </w:r>
    </w:p>
    <w:p w14:paraId="1E4201A0">
      <w:pPr>
        <w:spacing w:line="360" w:lineRule="auto"/>
        <w:ind w:right="84" w:firstLine="420"/>
        <w:rPr>
          <w:position w:val="-40"/>
          <w:sz w:val="24"/>
        </w:rPr>
      </w:pPr>
    </w:p>
    <w:p w14:paraId="5482AEF6">
      <w:pPr>
        <w:spacing w:line="360" w:lineRule="auto"/>
        <w:ind w:right="84" w:firstLine="420"/>
        <w:rPr>
          <w:position w:val="-40"/>
          <w:sz w:val="24"/>
        </w:rPr>
      </w:pPr>
      <w:r>
        <w:rPr>
          <w:position w:val="-40"/>
          <w:sz w:val="24"/>
        </w:rPr>
        <w:t xml:space="preserve"> </w:t>
      </w:r>
    </w:p>
    <w:p w14:paraId="3D02A545">
      <w:pPr>
        <w:spacing w:line="360" w:lineRule="auto"/>
        <w:ind w:right="84" w:firstLine="420"/>
        <w:rPr>
          <w:position w:val="-40"/>
          <w:sz w:val="24"/>
        </w:rPr>
      </w:pPr>
    </w:p>
    <w:p w14:paraId="17638ED0">
      <w:pPr>
        <w:widowControl/>
        <w:jc w:val="left"/>
        <w:rPr>
          <w:b/>
          <w:sz w:val="24"/>
        </w:rPr>
      </w:pPr>
      <w:r>
        <w:rPr>
          <w:b/>
          <w:sz w:val="24"/>
        </w:rPr>
        <w:br w:type="page"/>
      </w:r>
    </w:p>
    <w:p w14:paraId="32AE6197">
      <w:pPr>
        <w:spacing w:line="460" w:lineRule="exact"/>
        <w:rPr>
          <w:b/>
          <w:sz w:val="24"/>
        </w:rPr>
      </w:pPr>
      <w:r>
        <w:rPr>
          <w:b/>
          <w:sz w:val="24"/>
        </w:rPr>
        <w:t>附件3</w:t>
      </w:r>
    </w:p>
    <w:p w14:paraId="72EFCE89">
      <w:pPr>
        <w:tabs>
          <w:tab w:val="left" w:pos="3780"/>
          <w:tab w:val="left" w:pos="3960"/>
        </w:tabs>
        <w:spacing w:line="460" w:lineRule="exact"/>
        <w:jc w:val="center"/>
        <w:rPr>
          <w:b/>
          <w:sz w:val="24"/>
        </w:rPr>
      </w:pPr>
      <w:r>
        <w:rPr>
          <w:b/>
          <w:sz w:val="24"/>
        </w:rPr>
        <w:t>开标分项一览表</w:t>
      </w:r>
    </w:p>
    <w:p w14:paraId="194C411E">
      <w:pPr>
        <w:spacing w:line="460" w:lineRule="exact"/>
        <w:ind w:left="192"/>
        <w:rPr>
          <w:sz w:val="24"/>
        </w:rPr>
      </w:pPr>
      <w:r>
        <w:rPr>
          <w:sz w:val="24"/>
        </w:rPr>
        <w:t>项目名称：</w:t>
      </w:r>
      <w:r>
        <w:rPr>
          <w:sz w:val="24"/>
          <w:u w:val="single"/>
        </w:rPr>
        <w:t xml:space="preserve">                    </w:t>
      </w:r>
    </w:p>
    <w:p w14:paraId="7E5B3EA4">
      <w:pPr>
        <w:spacing w:line="460" w:lineRule="exact"/>
        <w:ind w:left="192"/>
        <w:rPr>
          <w:sz w:val="24"/>
        </w:rPr>
      </w:pPr>
      <w:r>
        <w:rPr>
          <w:sz w:val="24"/>
        </w:rPr>
        <w:t>项目编号：</w:t>
      </w:r>
      <w:r>
        <w:rPr>
          <w:sz w:val="24"/>
          <w:u w:val="single"/>
        </w:rPr>
        <w:t xml:space="preserve">                    </w:t>
      </w:r>
    </w:p>
    <w:p w14:paraId="43022CCC">
      <w:pPr>
        <w:spacing w:line="460" w:lineRule="exact"/>
        <w:ind w:left="192"/>
        <w:rPr>
          <w:sz w:val="24"/>
        </w:rPr>
      </w:pPr>
      <w:r>
        <w:rPr>
          <w:sz w:val="24"/>
        </w:rPr>
        <w:t>包    号：</w:t>
      </w:r>
      <w:r>
        <w:rPr>
          <w:sz w:val="24"/>
          <w:u w:val="single"/>
        </w:rPr>
        <w:t xml:space="preserve">                    </w:t>
      </w:r>
    </w:p>
    <w:p w14:paraId="5A380409">
      <w:pPr>
        <w:spacing w:line="460" w:lineRule="exact"/>
        <w:ind w:firstLine="6496" w:firstLineChars="2900"/>
        <w:rPr>
          <w:sz w:val="24"/>
        </w:rPr>
      </w:pPr>
      <w:r>
        <w:rPr>
          <w:sz w:val="24"/>
        </w:rPr>
        <w:t>单位：元</w:t>
      </w:r>
    </w:p>
    <w:tbl>
      <w:tblPr>
        <w:tblStyle w:val="22"/>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3395"/>
        <w:gridCol w:w="3551"/>
      </w:tblGrid>
      <w:tr w14:paraId="4802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05625778">
            <w:pPr>
              <w:jc w:val="center"/>
              <w:rPr>
                <w:szCs w:val="21"/>
              </w:rPr>
            </w:pPr>
            <w:r>
              <w:rPr>
                <w:szCs w:val="21"/>
              </w:rPr>
              <w:t>序号</w:t>
            </w:r>
          </w:p>
        </w:tc>
        <w:tc>
          <w:tcPr>
            <w:tcW w:w="2121" w:type="pct"/>
            <w:vAlign w:val="center"/>
          </w:tcPr>
          <w:p w14:paraId="685B8FCF">
            <w:pPr>
              <w:jc w:val="center"/>
              <w:rPr>
                <w:szCs w:val="21"/>
              </w:rPr>
            </w:pPr>
            <w:r>
              <w:rPr>
                <w:szCs w:val="21"/>
              </w:rPr>
              <w:t>价格分项组成</w:t>
            </w:r>
          </w:p>
        </w:tc>
        <w:tc>
          <w:tcPr>
            <w:tcW w:w="2218" w:type="pct"/>
            <w:vAlign w:val="center"/>
          </w:tcPr>
          <w:p w14:paraId="4BA42AF7">
            <w:pPr>
              <w:jc w:val="center"/>
              <w:rPr>
                <w:szCs w:val="21"/>
              </w:rPr>
            </w:pPr>
            <w:r>
              <w:rPr>
                <w:szCs w:val="21"/>
              </w:rPr>
              <w:t>报价</w:t>
            </w:r>
          </w:p>
        </w:tc>
      </w:tr>
      <w:tr w14:paraId="31D9F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restart"/>
            <w:vAlign w:val="center"/>
          </w:tcPr>
          <w:p w14:paraId="7BEBFC71">
            <w:pPr>
              <w:jc w:val="center"/>
              <w:rPr>
                <w:szCs w:val="21"/>
              </w:rPr>
            </w:pPr>
            <w:r>
              <w:rPr>
                <w:szCs w:val="21"/>
              </w:rPr>
              <w:t>1</w:t>
            </w:r>
          </w:p>
        </w:tc>
        <w:tc>
          <w:tcPr>
            <w:tcW w:w="2121" w:type="pct"/>
            <w:vMerge w:val="restart"/>
            <w:vAlign w:val="center"/>
          </w:tcPr>
          <w:p w14:paraId="7BCCCB3D">
            <w:pPr>
              <w:jc w:val="center"/>
              <w:rPr>
                <w:szCs w:val="21"/>
              </w:rPr>
            </w:pPr>
            <w:r>
              <w:rPr>
                <w:szCs w:val="21"/>
              </w:rPr>
              <w:t>人员费用</w:t>
            </w:r>
          </w:p>
        </w:tc>
        <w:tc>
          <w:tcPr>
            <w:tcW w:w="2218" w:type="pct"/>
            <w:vAlign w:val="center"/>
          </w:tcPr>
          <w:p w14:paraId="337BB247">
            <w:pPr>
              <w:jc w:val="left"/>
              <w:rPr>
                <w:szCs w:val="21"/>
              </w:rPr>
            </w:pPr>
            <w:r>
              <w:rPr>
                <w:szCs w:val="21"/>
              </w:rPr>
              <w:t>人员工资：</w:t>
            </w:r>
          </w:p>
        </w:tc>
      </w:tr>
      <w:tr w14:paraId="079B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59922CFB">
            <w:pPr>
              <w:jc w:val="center"/>
              <w:rPr>
                <w:szCs w:val="21"/>
              </w:rPr>
            </w:pPr>
          </w:p>
        </w:tc>
        <w:tc>
          <w:tcPr>
            <w:tcW w:w="2121" w:type="pct"/>
            <w:vMerge w:val="continue"/>
            <w:vAlign w:val="center"/>
          </w:tcPr>
          <w:p w14:paraId="2090EFD3">
            <w:pPr>
              <w:jc w:val="center"/>
              <w:rPr>
                <w:szCs w:val="21"/>
              </w:rPr>
            </w:pPr>
          </w:p>
        </w:tc>
        <w:tc>
          <w:tcPr>
            <w:tcW w:w="2218" w:type="pct"/>
            <w:vAlign w:val="center"/>
          </w:tcPr>
          <w:p w14:paraId="34D3C798">
            <w:pPr>
              <w:jc w:val="left"/>
              <w:rPr>
                <w:szCs w:val="21"/>
              </w:rPr>
            </w:pPr>
            <w:r>
              <w:rPr>
                <w:rFonts w:hint="eastAsia"/>
                <w:szCs w:val="21"/>
              </w:rPr>
              <w:t>社会保险：</w:t>
            </w:r>
          </w:p>
        </w:tc>
      </w:tr>
      <w:tr w14:paraId="7B7A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759444BC">
            <w:pPr>
              <w:jc w:val="center"/>
              <w:rPr>
                <w:szCs w:val="21"/>
              </w:rPr>
            </w:pPr>
          </w:p>
        </w:tc>
        <w:tc>
          <w:tcPr>
            <w:tcW w:w="2121" w:type="pct"/>
            <w:vMerge w:val="continue"/>
            <w:vAlign w:val="center"/>
          </w:tcPr>
          <w:p w14:paraId="1B4D998F">
            <w:pPr>
              <w:jc w:val="center"/>
              <w:rPr>
                <w:szCs w:val="21"/>
              </w:rPr>
            </w:pPr>
          </w:p>
        </w:tc>
        <w:tc>
          <w:tcPr>
            <w:tcW w:w="2218" w:type="pct"/>
            <w:vAlign w:val="center"/>
          </w:tcPr>
          <w:p w14:paraId="27EFE773">
            <w:pPr>
              <w:jc w:val="left"/>
              <w:rPr>
                <w:szCs w:val="21"/>
              </w:rPr>
            </w:pPr>
            <w:r>
              <w:rPr>
                <w:rFonts w:hint="eastAsia"/>
                <w:szCs w:val="21"/>
              </w:rPr>
              <w:t>住房公积金：</w:t>
            </w:r>
          </w:p>
        </w:tc>
      </w:tr>
      <w:tr w14:paraId="53CE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368975B4">
            <w:pPr>
              <w:jc w:val="center"/>
              <w:rPr>
                <w:szCs w:val="21"/>
              </w:rPr>
            </w:pPr>
          </w:p>
        </w:tc>
        <w:tc>
          <w:tcPr>
            <w:tcW w:w="2121" w:type="pct"/>
            <w:vMerge w:val="continue"/>
            <w:vAlign w:val="center"/>
          </w:tcPr>
          <w:p w14:paraId="07A0D668">
            <w:pPr>
              <w:jc w:val="center"/>
              <w:rPr>
                <w:szCs w:val="21"/>
              </w:rPr>
            </w:pPr>
          </w:p>
        </w:tc>
        <w:tc>
          <w:tcPr>
            <w:tcW w:w="2218" w:type="pct"/>
            <w:vAlign w:val="center"/>
          </w:tcPr>
          <w:p w14:paraId="6CA32A60">
            <w:pPr>
              <w:jc w:val="left"/>
              <w:rPr>
                <w:szCs w:val="21"/>
              </w:rPr>
            </w:pPr>
            <w:r>
              <w:rPr>
                <w:szCs w:val="21"/>
              </w:rPr>
              <w:t>福利</w:t>
            </w:r>
            <w:r>
              <w:rPr>
                <w:rFonts w:hint="eastAsia"/>
                <w:szCs w:val="21"/>
              </w:rPr>
              <w:t>费</w:t>
            </w:r>
            <w:r>
              <w:rPr>
                <w:szCs w:val="21"/>
              </w:rPr>
              <w:t>：</w:t>
            </w:r>
          </w:p>
        </w:tc>
      </w:tr>
      <w:tr w14:paraId="0586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42197C08">
            <w:pPr>
              <w:jc w:val="center"/>
              <w:rPr>
                <w:szCs w:val="21"/>
              </w:rPr>
            </w:pPr>
          </w:p>
        </w:tc>
        <w:tc>
          <w:tcPr>
            <w:tcW w:w="2121" w:type="pct"/>
            <w:vMerge w:val="continue"/>
            <w:vAlign w:val="center"/>
          </w:tcPr>
          <w:p w14:paraId="07BC0DD5">
            <w:pPr>
              <w:jc w:val="center"/>
              <w:rPr>
                <w:szCs w:val="21"/>
              </w:rPr>
            </w:pPr>
          </w:p>
        </w:tc>
        <w:tc>
          <w:tcPr>
            <w:tcW w:w="2218" w:type="pct"/>
            <w:vAlign w:val="center"/>
          </w:tcPr>
          <w:p w14:paraId="5FF1930C">
            <w:pPr>
              <w:jc w:val="left"/>
              <w:rPr>
                <w:szCs w:val="21"/>
              </w:rPr>
            </w:pPr>
            <w:r>
              <w:rPr>
                <w:rFonts w:hint="eastAsia"/>
                <w:szCs w:val="21"/>
              </w:rPr>
              <w:t>加班费</w:t>
            </w:r>
            <w:r>
              <w:rPr>
                <w:szCs w:val="21"/>
              </w:rPr>
              <w:t>：</w:t>
            </w:r>
          </w:p>
        </w:tc>
      </w:tr>
      <w:tr w14:paraId="1745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7F28A791">
            <w:pPr>
              <w:jc w:val="center"/>
              <w:rPr>
                <w:szCs w:val="21"/>
              </w:rPr>
            </w:pPr>
          </w:p>
        </w:tc>
        <w:tc>
          <w:tcPr>
            <w:tcW w:w="2121" w:type="pct"/>
            <w:vMerge w:val="continue"/>
            <w:vAlign w:val="center"/>
          </w:tcPr>
          <w:p w14:paraId="61ACD63B">
            <w:pPr>
              <w:jc w:val="center"/>
              <w:rPr>
                <w:szCs w:val="21"/>
              </w:rPr>
            </w:pPr>
          </w:p>
        </w:tc>
        <w:tc>
          <w:tcPr>
            <w:tcW w:w="2218" w:type="pct"/>
            <w:vAlign w:val="center"/>
          </w:tcPr>
          <w:p w14:paraId="31BE1EA0">
            <w:pPr>
              <w:jc w:val="left"/>
              <w:rPr>
                <w:szCs w:val="21"/>
              </w:rPr>
            </w:pPr>
            <w:r>
              <w:rPr>
                <w:rFonts w:hint="eastAsia"/>
                <w:szCs w:val="21"/>
              </w:rPr>
              <w:t>其他：</w:t>
            </w:r>
          </w:p>
        </w:tc>
      </w:tr>
      <w:tr w14:paraId="301D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1" w:type="pct"/>
            <w:vAlign w:val="center"/>
          </w:tcPr>
          <w:p w14:paraId="6E04A39E">
            <w:pPr>
              <w:jc w:val="center"/>
              <w:rPr>
                <w:szCs w:val="21"/>
              </w:rPr>
            </w:pPr>
            <w:r>
              <w:rPr>
                <w:szCs w:val="21"/>
              </w:rPr>
              <w:t>2</w:t>
            </w:r>
          </w:p>
        </w:tc>
        <w:tc>
          <w:tcPr>
            <w:tcW w:w="2121" w:type="pct"/>
            <w:vAlign w:val="center"/>
          </w:tcPr>
          <w:p w14:paraId="22B61C79">
            <w:pPr>
              <w:jc w:val="center"/>
              <w:rPr>
                <w:szCs w:val="21"/>
              </w:rPr>
            </w:pPr>
            <w:r>
              <w:rPr>
                <w:szCs w:val="21"/>
              </w:rPr>
              <w:t>日常运行维护工具耗材费用</w:t>
            </w:r>
          </w:p>
        </w:tc>
        <w:tc>
          <w:tcPr>
            <w:tcW w:w="2218" w:type="pct"/>
            <w:vAlign w:val="center"/>
          </w:tcPr>
          <w:p w14:paraId="56C924E6">
            <w:pPr>
              <w:jc w:val="left"/>
              <w:rPr>
                <w:szCs w:val="21"/>
              </w:rPr>
            </w:pPr>
          </w:p>
        </w:tc>
      </w:tr>
      <w:tr w14:paraId="0C6F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19A8978C">
            <w:pPr>
              <w:jc w:val="center"/>
              <w:rPr>
                <w:szCs w:val="21"/>
              </w:rPr>
            </w:pPr>
            <w:r>
              <w:rPr>
                <w:szCs w:val="21"/>
              </w:rPr>
              <w:t>3</w:t>
            </w:r>
          </w:p>
        </w:tc>
        <w:tc>
          <w:tcPr>
            <w:tcW w:w="2121" w:type="pct"/>
            <w:vAlign w:val="center"/>
          </w:tcPr>
          <w:p w14:paraId="70B781A7">
            <w:pPr>
              <w:jc w:val="center"/>
              <w:rPr>
                <w:szCs w:val="21"/>
              </w:rPr>
            </w:pPr>
            <w:r>
              <w:rPr>
                <w:rFonts w:hint="eastAsia"/>
                <w:szCs w:val="21"/>
              </w:rPr>
              <w:t>保洁</w:t>
            </w:r>
            <w:r>
              <w:rPr>
                <w:szCs w:val="21"/>
              </w:rPr>
              <w:t>工具耗材费用</w:t>
            </w:r>
          </w:p>
        </w:tc>
        <w:tc>
          <w:tcPr>
            <w:tcW w:w="2218" w:type="pct"/>
            <w:vAlign w:val="center"/>
          </w:tcPr>
          <w:p w14:paraId="101C974D">
            <w:pPr>
              <w:jc w:val="left"/>
              <w:rPr>
                <w:szCs w:val="21"/>
              </w:rPr>
            </w:pPr>
          </w:p>
        </w:tc>
      </w:tr>
      <w:tr w14:paraId="13B7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2B39E6A9">
            <w:pPr>
              <w:jc w:val="center"/>
              <w:rPr>
                <w:szCs w:val="21"/>
              </w:rPr>
            </w:pPr>
            <w:r>
              <w:rPr>
                <w:szCs w:val="21"/>
              </w:rPr>
              <w:t>4</w:t>
            </w:r>
          </w:p>
        </w:tc>
        <w:tc>
          <w:tcPr>
            <w:tcW w:w="2121" w:type="pct"/>
            <w:vAlign w:val="center"/>
          </w:tcPr>
          <w:p w14:paraId="78CB4374">
            <w:pPr>
              <w:jc w:val="center"/>
              <w:rPr>
                <w:szCs w:val="21"/>
              </w:rPr>
            </w:pPr>
            <w:r>
              <w:rPr>
                <w:szCs w:val="21"/>
              </w:rPr>
              <w:t>秩序维护</w:t>
            </w:r>
            <w:r>
              <w:rPr>
                <w:rFonts w:hint="eastAsia"/>
                <w:szCs w:val="21"/>
              </w:rPr>
              <w:t>工具耗材</w:t>
            </w:r>
            <w:r>
              <w:rPr>
                <w:szCs w:val="21"/>
              </w:rPr>
              <w:t>费用</w:t>
            </w:r>
          </w:p>
        </w:tc>
        <w:tc>
          <w:tcPr>
            <w:tcW w:w="2218" w:type="pct"/>
            <w:vAlign w:val="center"/>
          </w:tcPr>
          <w:p w14:paraId="381BF7A3">
            <w:pPr>
              <w:jc w:val="left"/>
              <w:rPr>
                <w:szCs w:val="21"/>
              </w:rPr>
            </w:pPr>
          </w:p>
        </w:tc>
      </w:tr>
      <w:tr w14:paraId="342D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49F68A0E">
            <w:pPr>
              <w:jc w:val="center"/>
              <w:rPr>
                <w:szCs w:val="21"/>
              </w:rPr>
            </w:pPr>
            <w:r>
              <w:rPr>
                <w:rFonts w:hint="eastAsia"/>
                <w:szCs w:val="21"/>
              </w:rPr>
              <w:t>5</w:t>
            </w:r>
          </w:p>
        </w:tc>
        <w:tc>
          <w:tcPr>
            <w:tcW w:w="2121" w:type="pct"/>
            <w:vAlign w:val="center"/>
          </w:tcPr>
          <w:p w14:paraId="4B3D51BF">
            <w:pPr>
              <w:jc w:val="center"/>
              <w:rPr>
                <w:szCs w:val="21"/>
              </w:rPr>
            </w:pPr>
            <w:r>
              <w:rPr>
                <w:rFonts w:hint="eastAsia"/>
                <w:szCs w:val="21"/>
              </w:rPr>
              <w:t>绿化养护费用</w:t>
            </w:r>
          </w:p>
        </w:tc>
        <w:tc>
          <w:tcPr>
            <w:tcW w:w="2218" w:type="pct"/>
            <w:vAlign w:val="center"/>
          </w:tcPr>
          <w:p w14:paraId="4664F5E2">
            <w:pPr>
              <w:jc w:val="left"/>
              <w:rPr>
                <w:szCs w:val="21"/>
              </w:rPr>
            </w:pPr>
          </w:p>
        </w:tc>
      </w:tr>
      <w:tr w14:paraId="3622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4A4A1DF3">
            <w:pPr>
              <w:jc w:val="center"/>
              <w:rPr>
                <w:szCs w:val="21"/>
              </w:rPr>
            </w:pPr>
            <w:r>
              <w:rPr>
                <w:rFonts w:hint="eastAsia"/>
                <w:szCs w:val="21"/>
              </w:rPr>
              <w:t>6</w:t>
            </w:r>
          </w:p>
        </w:tc>
        <w:tc>
          <w:tcPr>
            <w:tcW w:w="2121" w:type="pct"/>
            <w:vAlign w:val="center"/>
          </w:tcPr>
          <w:p w14:paraId="56385635">
            <w:pPr>
              <w:jc w:val="center"/>
              <w:rPr>
                <w:szCs w:val="21"/>
              </w:rPr>
            </w:pPr>
            <w:r>
              <w:rPr>
                <w:rFonts w:hint="eastAsia"/>
                <w:szCs w:val="21"/>
              </w:rPr>
              <w:t>服装费用</w:t>
            </w:r>
          </w:p>
        </w:tc>
        <w:tc>
          <w:tcPr>
            <w:tcW w:w="2218" w:type="pct"/>
            <w:vAlign w:val="center"/>
          </w:tcPr>
          <w:p w14:paraId="1524A9E5">
            <w:pPr>
              <w:jc w:val="left"/>
              <w:rPr>
                <w:szCs w:val="21"/>
              </w:rPr>
            </w:pPr>
          </w:p>
        </w:tc>
      </w:tr>
      <w:tr w14:paraId="6412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3FB87C9C">
            <w:pPr>
              <w:jc w:val="center"/>
              <w:rPr>
                <w:szCs w:val="21"/>
              </w:rPr>
            </w:pPr>
            <w:r>
              <w:rPr>
                <w:rFonts w:hint="eastAsia"/>
                <w:szCs w:val="21"/>
              </w:rPr>
              <w:t>7</w:t>
            </w:r>
          </w:p>
        </w:tc>
        <w:tc>
          <w:tcPr>
            <w:tcW w:w="2121" w:type="pct"/>
            <w:vAlign w:val="center"/>
          </w:tcPr>
          <w:p w14:paraId="55669456">
            <w:pPr>
              <w:jc w:val="center"/>
              <w:rPr>
                <w:szCs w:val="21"/>
              </w:rPr>
            </w:pPr>
            <w:r>
              <w:rPr>
                <w:szCs w:val="21"/>
              </w:rPr>
              <w:t>办公费用</w:t>
            </w:r>
          </w:p>
        </w:tc>
        <w:tc>
          <w:tcPr>
            <w:tcW w:w="2218" w:type="pct"/>
            <w:vAlign w:val="center"/>
          </w:tcPr>
          <w:p w14:paraId="1534B72A">
            <w:pPr>
              <w:jc w:val="left"/>
              <w:rPr>
                <w:szCs w:val="21"/>
              </w:rPr>
            </w:pPr>
          </w:p>
        </w:tc>
      </w:tr>
      <w:tr w14:paraId="7B7E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2D13F28D">
            <w:pPr>
              <w:jc w:val="center"/>
              <w:rPr>
                <w:szCs w:val="21"/>
              </w:rPr>
            </w:pPr>
            <w:r>
              <w:rPr>
                <w:rFonts w:hint="eastAsia"/>
                <w:szCs w:val="21"/>
              </w:rPr>
              <w:t>8</w:t>
            </w:r>
          </w:p>
        </w:tc>
        <w:tc>
          <w:tcPr>
            <w:tcW w:w="2121" w:type="pct"/>
            <w:vAlign w:val="center"/>
          </w:tcPr>
          <w:p w14:paraId="60F6B7B3">
            <w:pPr>
              <w:jc w:val="center"/>
              <w:rPr>
                <w:szCs w:val="21"/>
              </w:rPr>
            </w:pPr>
            <w:r>
              <w:rPr>
                <w:szCs w:val="21"/>
              </w:rPr>
              <w:t>固定资产折旧</w:t>
            </w:r>
          </w:p>
        </w:tc>
        <w:tc>
          <w:tcPr>
            <w:tcW w:w="2218" w:type="pct"/>
            <w:vAlign w:val="center"/>
          </w:tcPr>
          <w:p w14:paraId="349F5B69">
            <w:pPr>
              <w:jc w:val="left"/>
              <w:rPr>
                <w:szCs w:val="21"/>
              </w:rPr>
            </w:pPr>
          </w:p>
        </w:tc>
      </w:tr>
      <w:tr w14:paraId="3ABE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2B76DC6A">
            <w:pPr>
              <w:jc w:val="center"/>
              <w:rPr>
                <w:szCs w:val="21"/>
              </w:rPr>
            </w:pPr>
            <w:r>
              <w:rPr>
                <w:rFonts w:hint="eastAsia"/>
                <w:szCs w:val="21"/>
              </w:rPr>
              <w:t>9</w:t>
            </w:r>
          </w:p>
        </w:tc>
        <w:tc>
          <w:tcPr>
            <w:tcW w:w="2121" w:type="pct"/>
            <w:vAlign w:val="center"/>
          </w:tcPr>
          <w:p w14:paraId="6EEED55E">
            <w:pPr>
              <w:jc w:val="center"/>
              <w:rPr>
                <w:szCs w:val="21"/>
              </w:rPr>
            </w:pPr>
            <w:r>
              <w:rPr>
                <w:szCs w:val="21"/>
              </w:rPr>
              <w:t>利润</w:t>
            </w:r>
          </w:p>
        </w:tc>
        <w:tc>
          <w:tcPr>
            <w:tcW w:w="2218" w:type="pct"/>
            <w:vAlign w:val="center"/>
          </w:tcPr>
          <w:p w14:paraId="453C4ED6">
            <w:pPr>
              <w:jc w:val="left"/>
              <w:rPr>
                <w:szCs w:val="21"/>
              </w:rPr>
            </w:pPr>
          </w:p>
        </w:tc>
      </w:tr>
      <w:tr w14:paraId="1BA7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38DF744D">
            <w:pPr>
              <w:jc w:val="center"/>
              <w:rPr>
                <w:szCs w:val="21"/>
              </w:rPr>
            </w:pPr>
            <w:r>
              <w:rPr>
                <w:rFonts w:hint="eastAsia"/>
                <w:szCs w:val="21"/>
              </w:rPr>
              <w:t>10</w:t>
            </w:r>
          </w:p>
        </w:tc>
        <w:tc>
          <w:tcPr>
            <w:tcW w:w="2121" w:type="pct"/>
            <w:vAlign w:val="center"/>
          </w:tcPr>
          <w:p w14:paraId="0839308D">
            <w:pPr>
              <w:jc w:val="center"/>
              <w:rPr>
                <w:szCs w:val="21"/>
              </w:rPr>
            </w:pPr>
            <w:r>
              <w:rPr>
                <w:szCs w:val="21"/>
              </w:rPr>
              <w:t>税金</w:t>
            </w:r>
          </w:p>
        </w:tc>
        <w:tc>
          <w:tcPr>
            <w:tcW w:w="2218" w:type="pct"/>
            <w:vAlign w:val="center"/>
          </w:tcPr>
          <w:p w14:paraId="17923378">
            <w:pPr>
              <w:jc w:val="left"/>
              <w:rPr>
                <w:szCs w:val="21"/>
              </w:rPr>
            </w:pPr>
          </w:p>
        </w:tc>
      </w:tr>
      <w:tr w14:paraId="405F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44D17A71">
            <w:pPr>
              <w:jc w:val="center"/>
              <w:rPr>
                <w:szCs w:val="21"/>
              </w:rPr>
            </w:pPr>
            <w:r>
              <w:rPr>
                <w:rFonts w:hint="eastAsia"/>
                <w:szCs w:val="21"/>
              </w:rPr>
              <w:t>11</w:t>
            </w:r>
          </w:p>
        </w:tc>
        <w:tc>
          <w:tcPr>
            <w:tcW w:w="2121" w:type="pct"/>
            <w:vAlign w:val="center"/>
          </w:tcPr>
          <w:p w14:paraId="56185395">
            <w:pPr>
              <w:jc w:val="center"/>
              <w:rPr>
                <w:szCs w:val="21"/>
              </w:rPr>
            </w:pPr>
            <w:r>
              <w:rPr>
                <w:szCs w:val="21"/>
              </w:rPr>
              <w:t>其他需要列明的费用</w:t>
            </w:r>
          </w:p>
        </w:tc>
        <w:tc>
          <w:tcPr>
            <w:tcW w:w="2218" w:type="pct"/>
            <w:vAlign w:val="center"/>
          </w:tcPr>
          <w:p w14:paraId="6C0CDF03">
            <w:pPr>
              <w:jc w:val="left"/>
              <w:rPr>
                <w:szCs w:val="21"/>
              </w:rPr>
            </w:pPr>
          </w:p>
        </w:tc>
      </w:tr>
      <w:tr w14:paraId="4E47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14:paraId="42CFF47C">
            <w:pPr>
              <w:jc w:val="center"/>
              <w:rPr>
                <w:szCs w:val="21"/>
              </w:rPr>
            </w:pPr>
            <w:r>
              <w:rPr>
                <w:szCs w:val="21"/>
              </w:rPr>
              <w:t>合计</w:t>
            </w:r>
          </w:p>
        </w:tc>
        <w:tc>
          <w:tcPr>
            <w:tcW w:w="2218" w:type="pct"/>
            <w:vAlign w:val="center"/>
          </w:tcPr>
          <w:p w14:paraId="5E68DB16">
            <w:pPr>
              <w:jc w:val="left"/>
              <w:rPr>
                <w:szCs w:val="21"/>
              </w:rPr>
            </w:pPr>
          </w:p>
        </w:tc>
      </w:tr>
    </w:tbl>
    <w:p w14:paraId="7AF3ED8A">
      <w:pPr>
        <w:spacing w:line="360" w:lineRule="auto"/>
        <w:rPr>
          <w:kern w:val="0"/>
          <w:sz w:val="24"/>
          <w:szCs w:val="24"/>
        </w:rPr>
      </w:pPr>
      <w:r>
        <w:rPr>
          <w:kern w:val="0"/>
          <w:sz w:val="24"/>
          <w:szCs w:val="24"/>
        </w:rPr>
        <w:t>注：1. 上述合计价格应为服务期的最终优惠价格。</w:t>
      </w:r>
    </w:p>
    <w:p w14:paraId="399B8B87">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25F5EF85">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7AC18FEF">
      <w:pPr>
        <w:spacing w:line="360" w:lineRule="auto"/>
        <w:ind w:firstLine="448" w:firstLineChars="200"/>
        <w:rPr>
          <w:kern w:val="0"/>
          <w:sz w:val="24"/>
          <w:szCs w:val="24"/>
        </w:rPr>
      </w:pPr>
      <w:r>
        <w:rPr>
          <w:kern w:val="0"/>
          <w:sz w:val="24"/>
          <w:szCs w:val="24"/>
        </w:rPr>
        <w:t>4. 上述表格中列明的条目，在本项目中如不涉及，请填写“不涉及”。</w:t>
      </w:r>
    </w:p>
    <w:p w14:paraId="625298E1">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1692498F">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12D7EEFB">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7A13B99B">
      <w:pPr>
        <w:spacing w:line="460" w:lineRule="exact"/>
        <w:rPr>
          <w:b/>
          <w:sz w:val="24"/>
        </w:rPr>
      </w:pPr>
      <w:r>
        <w:rPr>
          <w:b/>
          <w:sz w:val="24"/>
        </w:rPr>
        <w:t>附件4</w:t>
      </w:r>
    </w:p>
    <w:p w14:paraId="5B2B5E54">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6774E660">
      <w:pPr>
        <w:spacing w:line="460" w:lineRule="exact"/>
        <w:ind w:left="192"/>
        <w:rPr>
          <w:sz w:val="24"/>
        </w:rPr>
      </w:pPr>
      <w:r>
        <w:rPr>
          <w:sz w:val="24"/>
        </w:rPr>
        <w:t>项目名称：</w:t>
      </w:r>
      <w:r>
        <w:rPr>
          <w:sz w:val="24"/>
          <w:u w:val="single"/>
        </w:rPr>
        <w:t xml:space="preserve">                    </w:t>
      </w:r>
    </w:p>
    <w:p w14:paraId="4AACC436">
      <w:pPr>
        <w:spacing w:line="460" w:lineRule="exact"/>
        <w:ind w:left="192"/>
        <w:rPr>
          <w:sz w:val="24"/>
        </w:rPr>
      </w:pPr>
      <w:r>
        <w:rPr>
          <w:sz w:val="24"/>
        </w:rPr>
        <w:t>项目编号：</w:t>
      </w:r>
      <w:r>
        <w:rPr>
          <w:sz w:val="24"/>
          <w:u w:val="single"/>
        </w:rPr>
        <w:t xml:space="preserve">                    </w:t>
      </w:r>
    </w:p>
    <w:p w14:paraId="65057AD0">
      <w:pPr>
        <w:spacing w:line="460" w:lineRule="exact"/>
        <w:ind w:left="192"/>
        <w:rPr>
          <w:sz w:val="24"/>
        </w:rPr>
      </w:pPr>
      <w:r>
        <w:rPr>
          <w:sz w:val="24"/>
        </w:rPr>
        <w:t>包    号：</w:t>
      </w:r>
      <w:r>
        <w:rPr>
          <w:sz w:val="24"/>
          <w:u w:val="single"/>
        </w:rPr>
        <w:t xml:space="preserve">                    </w:t>
      </w:r>
    </w:p>
    <w:p w14:paraId="6FC4A13B">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40B9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FDD427C">
            <w:pPr>
              <w:jc w:val="center"/>
              <w:rPr>
                <w:sz w:val="24"/>
                <w:szCs w:val="24"/>
              </w:rPr>
            </w:pPr>
            <w:r>
              <w:rPr>
                <w:rFonts w:hint="eastAsia"/>
                <w:sz w:val="24"/>
                <w:szCs w:val="24"/>
              </w:rPr>
              <w:t>序号</w:t>
            </w:r>
          </w:p>
        </w:tc>
        <w:tc>
          <w:tcPr>
            <w:tcW w:w="1356" w:type="dxa"/>
            <w:vAlign w:val="center"/>
          </w:tcPr>
          <w:p w14:paraId="670E5A9D">
            <w:pPr>
              <w:jc w:val="center"/>
              <w:rPr>
                <w:sz w:val="24"/>
                <w:szCs w:val="24"/>
              </w:rPr>
            </w:pPr>
            <w:r>
              <w:rPr>
                <w:sz w:val="24"/>
                <w:szCs w:val="24"/>
              </w:rPr>
              <w:t>具体岗位</w:t>
            </w:r>
          </w:p>
        </w:tc>
        <w:tc>
          <w:tcPr>
            <w:tcW w:w="1512" w:type="dxa"/>
            <w:vAlign w:val="center"/>
          </w:tcPr>
          <w:p w14:paraId="2F14F106">
            <w:pPr>
              <w:jc w:val="center"/>
              <w:rPr>
                <w:sz w:val="24"/>
                <w:szCs w:val="24"/>
              </w:rPr>
            </w:pPr>
            <w:r>
              <w:rPr>
                <w:sz w:val="24"/>
                <w:szCs w:val="24"/>
              </w:rPr>
              <w:t>人数（人）</w:t>
            </w:r>
          </w:p>
        </w:tc>
        <w:tc>
          <w:tcPr>
            <w:tcW w:w="1416" w:type="dxa"/>
            <w:vAlign w:val="center"/>
          </w:tcPr>
          <w:p w14:paraId="12E30A89">
            <w:pPr>
              <w:jc w:val="center"/>
              <w:rPr>
                <w:sz w:val="24"/>
                <w:szCs w:val="24"/>
              </w:rPr>
            </w:pPr>
            <w:r>
              <w:rPr>
                <w:sz w:val="24"/>
                <w:szCs w:val="24"/>
              </w:rPr>
              <w:t>月工资/人</w:t>
            </w:r>
          </w:p>
        </w:tc>
        <w:tc>
          <w:tcPr>
            <w:tcW w:w="1296" w:type="dxa"/>
            <w:vAlign w:val="center"/>
          </w:tcPr>
          <w:p w14:paraId="45A36F19">
            <w:pPr>
              <w:jc w:val="center"/>
              <w:rPr>
                <w:sz w:val="24"/>
                <w:szCs w:val="24"/>
              </w:rPr>
            </w:pPr>
            <w:r>
              <w:rPr>
                <w:sz w:val="24"/>
                <w:szCs w:val="24"/>
              </w:rPr>
              <w:t>月保险/人</w:t>
            </w:r>
          </w:p>
        </w:tc>
        <w:tc>
          <w:tcPr>
            <w:tcW w:w="1116" w:type="dxa"/>
            <w:vAlign w:val="center"/>
          </w:tcPr>
          <w:p w14:paraId="4C4DFCA7">
            <w:pPr>
              <w:jc w:val="center"/>
              <w:rPr>
                <w:sz w:val="24"/>
                <w:szCs w:val="24"/>
              </w:rPr>
            </w:pPr>
            <w:r>
              <w:rPr>
                <w:rFonts w:hint="eastAsia"/>
                <w:sz w:val="24"/>
                <w:szCs w:val="24"/>
              </w:rPr>
              <w:t>月公积金/人</w:t>
            </w:r>
          </w:p>
        </w:tc>
        <w:tc>
          <w:tcPr>
            <w:tcW w:w="1116" w:type="dxa"/>
            <w:vAlign w:val="center"/>
          </w:tcPr>
          <w:p w14:paraId="76C9F708">
            <w:pPr>
              <w:jc w:val="center"/>
              <w:rPr>
                <w:sz w:val="24"/>
                <w:szCs w:val="24"/>
              </w:rPr>
            </w:pPr>
            <w:r>
              <w:rPr>
                <w:sz w:val="24"/>
                <w:szCs w:val="24"/>
              </w:rPr>
              <w:t>月小计</w:t>
            </w:r>
          </w:p>
        </w:tc>
        <w:tc>
          <w:tcPr>
            <w:tcW w:w="1968" w:type="dxa"/>
            <w:vAlign w:val="center"/>
          </w:tcPr>
          <w:p w14:paraId="04B9BC3E">
            <w:pPr>
              <w:jc w:val="center"/>
              <w:rPr>
                <w:sz w:val="24"/>
                <w:szCs w:val="24"/>
              </w:rPr>
            </w:pPr>
            <w:r>
              <w:rPr>
                <w:sz w:val="24"/>
                <w:szCs w:val="24"/>
              </w:rPr>
              <w:t>招标文件规定的服务期</w:t>
            </w:r>
            <w:r>
              <w:rPr>
                <w:rFonts w:hint="eastAsia"/>
                <w:sz w:val="24"/>
                <w:szCs w:val="24"/>
              </w:rPr>
              <w:t>小计</w:t>
            </w:r>
          </w:p>
        </w:tc>
      </w:tr>
      <w:tr w14:paraId="2D7E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30597DC">
            <w:pPr>
              <w:jc w:val="center"/>
              <w:rPr>
                <w:sz w:val="24"/>
                <w:szCs w:val="24"/>
              </w:rPr>
            </w:pPr>
          </w:p>
        </w:tc>
        <w:tc>
          <w:tcPr>
            <w:tcW w:w="1356" w:type="dxa"/>
            <w:vAlign w:val="center"/>
          </w:tcPr>
          <w:p w14:paraId="6DA18C5C">
            <w:pPr>
              <w:jc w:val="center"/>
              <w:rPr>
                <w:sz w:val="24"/>
                <w:szCs w:val="24"/>
              </w:rPr>
            </w:pPr>
          </w:p>
        </w:tc>
        <w:tc>
          <w:tcPr>
            <w:tcW w:w="1512" w:type="dxa"/>
            <w:vAlign w:val="center"/>
          </w:tcPr>
          <w:p w14:paraId="5E136B5B">
            <w:pPr>
              <w:jc w:val="center"/>
              <w:rPr>
                <w:sz w:val="24"/>
                <w:szCs w:val="24"/>
              </w:rPr>
            </w:pPr>
          </w:p>
        </w:tc>
        <w:tc>
          <w:tcPr>
            <w:tcW w:w="1416" w:type="dxa"/>
            <w:vAlign w:val="center"/>
          </w:tcPr>
          <w:p w14:paraId="0C09119C">
            <w:pPr>
              <w:jc w:val="center"/>
              <w:rPr>
                <w:sz w:val="24"/>
                <w:szCs w:val="24"/>
              </w:rPr>
            </w:pPr>
          </w:p>
        </w:tc>
        <w:tc>
          <w:tcPr>
            <w:tcW w:w="1296" w:type="dxa"/>
            <w:vAlign w:val="center"/>
          </w:tcPr>
          <w:p w14:paraId="32853B74">
            <w:pPr>
              <w:jc w:val="center"/>
              <w:rPr>
                <w:sz w:val="24"/>
                <w:szCs w:val="24"/>
              </w:rPr>
            </w:pPr>
          </w:p>
        </w:tc>
        <w:tc>
          <w:tcPr>
            <w:tcW w:w="1116" w:type="dxa"/>
            <w:vAlign w:val="center"/>
          </w:tcPr>
          <w:p w14:paraId="2F666500">
            <w:pPr>
              <w:jc w:val="center"/>
              <w:rPr>
                <w:sz w:val="24"/>
                <w:szCs w:val="24"/>
              </w:rPr>
            </w:pPr>
          </w:p>
        </w:tc>
        <w:tc>
          <w:tcPr>
            <w:tcW w:w="1116" w:type="dxa"/>
            <w:vAlign w:val="center"/>
          </w:tcPr>
          <w:p w14:paraId="64B0C34D">
            <w:pPr>
              <w:jc w:val="center"/>
              <w:rPr>
                <w:sz w:val="24"/>
                <w:szCs w:val="24"/>
              </w:rPr>
            </w:pPr>
          </w:p>
        </w:tc>
        <w:tc>
          <w:tcPr>
            <w:tcW w:w="1968" w:type="dxa"/>
            <w:vAlign w:val="center"/>
          </w:tcPr>
          <w:p w14:paraId="5870B56C">
            <w:pPr>
              <w:jc w:val="center"/>
              <w:rPr>
                <w:sz w:val="24"/>
                <w:szCs w:val="24"/>
              </w:rPr>
            </w:pPr>
          </w:p>
        </w:tc>
      </w:tr>
      <w:tr w14:paraId="0729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E8164B4">
            <w:pPr>
              <w:jc w:val="center"/>
              <w:rPr>
                <w:sz w:val="24"/>
                <w:szCs w:val="24"/>
              </w:rPr>
            </w:pPr>
          </w:p>
        </w:tc>
        <w:tc>
          <w:tcPr>
            <w:tcW w:w="1356" w:type="dxa"/>
            <w:vAlign w:val="center"/>
          </w:tcPr>
          <w:p w14:paraId="606C93EE">
            <w:pPr>
              <w:jc w:val="center"/>
              <w:rPr>
                <w:sz w:val="24"/>
                <w:szCs w:val="24"/>
              </w:rPr>
            </w:pPr>
          </w:p>
        </w:tc>
        <w:tc>
          <w:tcPr>
            <w:tcW w:w="1512" w:type="dxa"/>
            <w:vAlign w:val="center"/>
          </w:tcPr>
          <w:p w14:paraId="6972507F">
            <w:pPr>
              <w:jc w:val="center"/>
              <w:rPr>
                <w:sz w:val="24"/>
                <w:szCs w:val="24"/>
              </w:rPr>
            </w:pPr>
          </w:p>
        </w:tc>
        <w:tc>
          <w:tcPr>
            <w:tcW w:w="1416" w:type="dxa"/>
            <w:vAlign w:val="center"/>
          </w:tcPr>
          <w:p w14:paraId="47511A4F">
            <w:pPr>
              <w:jc w:val="center"/>
              <w:rPr>
                <w:sz w:val="24"/>
                <w:szCs w:val="24"/>
              </w:rPr>
            </w:pPr>
          </w:p>
        </w:tc>
        <w:tc>
          <w:tcPr>
            <w:tcW w:w="1296" w:type="dxa"/>
            <w:vAlign w:val="center"/>
          </w:tcPr>
          <w:p w14:paraId="5632C7D6">
            <w:pPr>
              <w:jc w:val="center"/>
              <w:rPr>
                <w:sz w:val="24"/>
                <w:szCs w:val="24"/>
              </w:rPr>
            </w:pPr>
          </w:p>
        </w:tc>
        <w:tc>
          <w:tcPr>
            <w:tcW w:w="1116" w:type="dxa"/>
            <w:vAlign w:val="center"/>
          </w:tcPr>
          <w:p w14:paraId="74627B05">
            <w:pPr>
              <w:jc w:val="center"/>
              <w:rPr>
                <w:sz w:val="24"/>
                <w:szCs w:val="24"/>
              </w:rPr>
            </w:pPr>
          </w:p>
        </w:tc>
        <w:tc>
          <w:tcPr>
            <w:tcW w:w="1116" w:type="dxa"/>
            <w:vAlign w:val="center"/>
          </w:tcPr>
          <w:p w14:paraId="712BE706">
            <w:pPr>
              <w:jc w:val="center"/>
              <w:rPr>
                <w:sz w:val="24"/>
                <w:szCs w:val="24"/>
              </w:rPr>
            </w:pPr>
          </w:p>
        </w:tc>
        <w:tc>
          <w:tcPr>
            <w:tcW w:w="1968" w:type="dxa"/>
            <w:vAlign w:val="center"/>
          </w:tcPr>
          <w:p w14:paraId="1032DBE1">
            <w:pPr>
              <w:jc w:val="center"/>
              <w:rPr>
                <w:sz w:val="24"/>
                <w:szCs w:val="24"/>
              </w:rPr>
            </w:pPr>
          </w:p>
        </w:tc>
      </w:tr>
      <w:tr w14:paraId="1B48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7690C4C">
            <w:pPr>
              <w:jc w:val="center"/>
              <w:rPr>
                <w:sz w:val="24"/>
                <w:szCs w:val="24"/>
              </w:rPr>
            </w:pPr>
          </w:p>
        </w:tc>
        <w:tc>
          <w:tcPr>
            <w:tcW w:w="1356" w:type="dxa"/>
            <w:vAlign w:val="center"/>
          </w:tcPr>
          <w:p w14:paraId="012D10FD">
            <w:pPr>
              <w:jc w:val="center"/>
              <w:rPr>
                <w:sz w:val="24"/>
                <w:szCs w:val="24"/>
              </w:rPr>
            </w:pPr>
          </w:p>
        </w:tc>
        <w:tc>
          <w:tcPr>
            <w:tcW w:w="1512" w:type="dxa"/>
            <w:vAlign w:val="center"/>
          </w:tcPr>
          <w:p w14:paraId="515C2B8C">
            <w:pPr>
              <w:jc w:val="center"/>
              <w:rPr>
                <w:sz w:val="24"/>
                <w:szCs w:val="24"/>
              </w:rPr>
            </w:pPr>
          </w:p>
        </w:tc>
        <w:tc>
          <w:tcPr>
            <w:tcW w:w="1416" w:type="dxa"/>
            <w:vAlign w:val="center"/>
          </w:tcPr>
          <w:p w14:paraId="582DDE2F">
            <w:pPr>
              <w:jc w:val="center"/>
              <w:rPr>
                <w:sz w:val="24"/>
                <w:szCs w:val="24"/>
              </w:rPr>
            </w:pPr>
          </w:p>
        </w:tc>
        <w:tc>
          <w:tcPr>
            <w:tcW w:w="1296" w:type="dxa"/>
            <w:vAlign w:val="center"/>
          </w:tcPr>
          <w:p w14:paraId="572AFC8C">
            <w:pPr>
              <w:jc w:val="center"/>
              <w:rPr>
                <w:sz w:val="24"/>
                <w:szCs w:val="24"/>
              </w:rPr>
            </w:pPr>
          </w:p>
        </w:tc>
        <w:tc>
          <w:tcPr>
            <w:tcW w:w="1116" w:type="dxa"/>
            <w:vAlign w:val="center"/>
          </w:tcPr>
          <w:p w14:paraId="7E133689">
            <w:pPr>
              <w:jc w:val="center"/>
              <w:rPr>
                <w:sz w:val="24"/>
                <w:szCs w:val="24"/>
              </w:rPr>
            </w:pPr>
          </w:p>
        </w:tc>
        <w:tc>
          <w:tcPr>
            <w:tcW w:w="1116" w:type="dxa"/>
            <w:vAlign w:val="center"/>
          </w:tcPr>
          <w:p w14:paraId="0F1BAE0C">
            <w:pPr>
              <w:jc w:val="center"/>
              <w:rPr>
                <w:sz w:val="24"/>
                <w:szCs w:val="24"/>
              </w:rPr>
            </w:pPr>
          </w:p>
        </w:tc>
        <w:tc>
          <w:tcPr>
            <w:tcW w:w="1968" w:type="dxa"/>
            <w:vAlign w:val="center"/>
          </w:tcPr>
          <w:p w14:paraId="3828304B">
            <w:pPr>
              <w:jc w:val="center"/>
              <w:rPr>
                <w:sz w:val="24"/>
                <w:szCs w:val="24"/>
              </w:rPr>
            </w:pPr>
          </w:p>
        </w:tc>
      </w:tr>
      <w:tr w14:paraId="03D2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939D187">
            <w:pPr>
              <w:jc w:val="center"/>
              <w:rPr>
                <w:sz w:val="24"/>
                <w:szCs w:val="24"/>
              </w:rPr>
            </w:pPr>
          </w:p>
        </w:tc>
        <w:tc>
          <w:tcPr>
            <w:tcW w:w="1356" w:type="dxa"/>
            <w:vAlign w:val="center"/>
          </w:tcPr>
          <w:p w14:paraId="1B36C20B">
            <w:pPr>
              <w:jc w:val="center"/>
              <w:rPr>
                <w:sz w:val="24"/>
                <w:szCs w:val="24"/>
              </w:rPr>
            </w:pPr>
          </w:p>
        </w:tc>
        <w:tc>
          <w:tcPr>
            <w:tcW w:w="1512" w:type="dxa"/>
            <w:vAlign w:val="center"/>
          </w:tcPr>
          <w:p w14:paraId="692399D3">
            <w:pPr>
              <w:jc w:val="center"/>
              <w:rPr>
                <w:sz w:val="24"/>
                <w:szCs w:val="24"/>
              </w:rPr>
            </w:pPr>
          </w:p>
        </w:tc>
        <w:tc>
          <w:tcPr>
            <w:tcW w:w="1416" w:type="dxa"/>
            <w:vAlign w:val="center"/>
          </w:tcPr>
          <w:p w14:paraId="50A70460">
            <w:pPr>
              <w:jc w:val="center"/>
              <w:rPr>
                <w:sz w:val="24"/>
                <w:szCs w:val="24"/>
              </w:rPr>
            </w:pPr>
          </w:p>
        </w:tc>
        <w:tc>
          <w:tcPr>
            <w:tcW w:w="1296" w:type="dxa"/>
            <w:vAlign w:val="center"/>
          </w:tcPr>
          <w:p w14:paraId="24293260">
            <w:pPr>
              <w:jc w:val="center"/>
              <w:rPr>
                <w:sz w:val="24"/>
                <w:szCs w:val="24"/>
              </w:rPr>
            </w:pPr>
          </w:p>
        </w:tc>
        <w:tc>
          <w:tcPr>
            <w:tcW w:w="1116" w:type="dxa"/>
            <w:vAlign w:val="center"/>
          </w:tcPr>
          <w:p w14:paraId="795F042B">
            <w:pPr>
              <w:jc w:val="center"/>
              <w:rPr>
                <w:sz w:val="24"/>
                <w:szCs w:val="24"/>
              </w:rPr>
            </w:pPr>
          </w:p>
        </w:tc>
        <w:tc>
          <w:tcPr>
            <w:tcW w:w="1116" w:type="dxa"/>
            <w:vAlign w:val="center"/>
          </w:tcPr>
          <w:p w14:paraId="47F104EF">
            <w:pPr>
              <w:jc w:val="center"/>
              <w:rPr>
                <w:sz w:val="24"/>
                <w:szCs w:val="24"/>
              </w:rPr>
            </w:pPr>
          </w:p>
        </w:tc>
        <w:tc>
          <w:tcPr>
            <w:tcW w:w="1968" w:type="dxa"/>
            <w:vAlign w:val="center"/>
          </w:tcPr>
          <w:p w14:paraId="3D280C62">
            <w:pPr>
              <w:jc w:val="center"/>
              <w:rPr>
                <w:sz w:val="24"/>
                <w:szCs w:val="24"/>
              </w:rPr>
            </w:pPr>
          </w:p>
        </w:tc>
      </w:tr>
      <w:tr w14:paraId="2A00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40AE9788">
            <w:pPr>
              <w:jc w:val="center"/>
              <w:rPr>
                <w:sz w:val="24"/>
                <w:szCs w:val="24"/>
              </w:rPr>
            </w:pPr>
            <w:r>
              <w:rPr>
                <w:rFonts w:hint="eastAsia"/>
                <w:sz w:val="24"/>
                <w:szCs w:val="24"/>
              </w:rPr>
              <w:t>人员费用合计</w:t>
            </w:r>
          </w:p>
        </w:tc>
        <w:tc>
          <w:tcPr>
            <w:tcW w:w="1116" w:type="dxa"/>
            <w:vAlign w:val="center"/>
          </w:tcPr>
          <w:p w14:paraId="54CDB072">
            <w:pPr>
              <w:jc w:val="center"/>
              <w:rPr>
                <w:sz w:val="24"/>
                <w:szCs w:val="24"/>
              </w:rPr>
            </w:pPr>
          </w:p>
        </w:tc>
        <w:tc>
          <w:tcPr>
            <w:tcW w:w="1968" w:type="dxa"/>
            <w:vAlign w:val="center"/>
          </w:tcPr>
          <w:p w14:paraId="48AE9353">
            <w:pPr>
              <w:jc w:val="center"/>
              <w:rPr>
                <w:sz w:val="24"/>
                <w:szCs w:val="24"/>
              </w:rPr>
            </w:pPr>
          </w:p>
        </w:tc>
      </w:tr>
    </w:tbl>
    <w:p w14:paraId="172B2DD3">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3A5D6C5A">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088DBC83">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247B5977">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106F447B">
      <w:pPr>
        <w:spacing w:line="460" w:lineRule="exact"/>
        <w:rPr>
          <w:sz w:val="24"/>
          <w:szCs w:val="24"/>
        </w:rPr>
      </w:pPr>
    </w:p>
    <w:p w14:paraId="52CA6A09">
      <w:pPr>
        <w:spacing w:line="360" w:lineRule="auto"/>
        <w:ind w:right="84" w:firstLine="224" w:firstLineChars="100"/>
        <w:rPr>
          <w:sz w:val="24"/>
        </w:rPr>
      </w:pPr>
      <w:r>
        <w:rPr>
          <w:sz w:val="24"/>
        </w:rPr>
        <w:t>投标人名称：</w:t>
      </w:r>
    </w:p>
    <w:p w14:paraId="4683CF0B">
      <w:pPr>
        <w:spacing w:line="360" w:lineRule="auto"/>
        <w:ind w:right="84" w:firstLine="224" w:firstLineChars="100"/>
        <w:rPr>
          <w:b/>
          <w:sz w:val="24"/>
        </w:rPr>
      </w:pPr>
      <w:r>
        <w:rPr>
          <w:sz w:val="24"/>
        </w:rPr>
        <w:t xml:space="preserve">日期：  </w:t>
      </w:r>
      <w:r>
        <w:rPr>
          <w:b/>
          <w:sz w:val="24"/>
        </w:rPr>
        <w:br w:type="page"/>
      </w:r>
    </w:p>
    <w:p w14:paraId="2FCF4DD3">
      <w:pPr>
        <w:spacing w:line="560" w:lineRule="exact"/>
        <w:rPr>
          <w:b/>
          <w:sz w:val="24"/>
        </w:rPr>
      </w:pPr>
      <w:r>
        <w:rPr>
          <w:b/>
          <w:sz w:val="24"/>
        </w:rPr>
        <w:t>附件5</w:t>
      </w:r>
    </w:p>
    <w:p w14:paraId="71E2A25B">
      <w:pPr>
        <w:autoSpaceDN w:val="0"/>
        <w:spacing w:line="360" w:lineRule="auto"/>
        <w:jc w:val="center"/>
        <w:rPr>
          <w:b/>
          <w:bCs/>
          <w:sz w:val="24"/>
        </w:rPr>
      </w:pPr>
      <w:r>
        <w:rPr>
          <w:b/>
          <w:bCs/>
          <w:sz w:val="24"/>
        </w:rPr>
        <w:t>商务要求点对点应答表</w:t>
      </w:r>
    </w:p>
    <w:p w14:paraId="4E8A0E2B">
      <w:pPr>
        <w:spacing w:line="460" w:lineRule="exact"/>
        <w:rPr>
          <w:sz w:val="24"/>
        </w:rPr>
      </w:pPr>
    </w:p>
    <w:p w14:paraId="285EBB0B">
      <w:pPr>
        <w:spacing w:line="460" w:lineRule="exact"/>
        <w:rPr>
          <w:sz w:val="24"/>
        </w:rPr>
      </w:pPr>
      <w:r>
        <w:rPr>
          <w:sz w:val="24"/>
        </w:rPr>
        <w:t>项目名称：</w:t>
      </w:r>
      <w:r>
        <w:rPr>
          <w:sz w:val="24"/>
          <w:u w:val="single"/>
        </w:rPr>
        <w:t xml:space="preserve">                    </w:t>
      </w:r>
    </w:p>
    <w:p w14:paraId="6FCC9517">
      <w:pPr>
        <w:spacing w:line="460" w:lineRule="exact"/>
        <w:rPr>
          <w:sz w:val="24"/>
        </w:rPr>
      </w:pPr>
      <w:r>
        <w:rPr>
          <w:sz w:val="24"/>
        </w:rPr>
        <w:t>项目编号：</w:t>
      </w:r>
      <w:r>
        <w:rPr>
          <w:sz w:val="24"/>
          <w:u w:val="single"/>
        </w:rPr>
        <w:t xml:space="preserve">                    </w:t>
      </w:r>
    </w:p>
    <w:p w14:paraId="78C6B340">
      <w:pPr>
        <w:spacing w:line="460" w:lineRule="exact"/>
        <w:rPr>
          <w:sz w:val="24"/>
          <w:u w:val="single"/>
        </w:rPr>
      </w:pPr>
      <w:r>
        <w:rPr>
          <w:sz w:val="24"/>
        </w:rPr>
        <w:t>包号：</w:t>
      </w:r>
      <w:r>
        <w:rPr>
          <w:sz w:val="24"/>
          <w:u w:val="single"/>
        </w:rPr>
        <w:t xml:space="preserve">                        </w:t>
      </w:r>
    </w:p>
    <w:p w14:paraId="3A92E422">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7BC47AE2">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1243477E">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1F61E8EE">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1DC65894">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62BAE1C0">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241B38AB">
            <w:pPr>
              <w:widowControl/>
              <w:jc w:val="center"/>
              <w:rPr>
                <w:kern w:val="0"/>
                <w:szCs w:val="21"/>
              </w:rPr>
            </w:pPr>
            <w:r>
              <w:rPr>
                <w:kern w:val="0"/>
                <w:szCs w:val="21"/>
              </w:rPr>
              <w:t>备注</w:t>
            </w:r>
          </w:p>
        </w:tc>
      </w:tr>
      <w:tr w14:paraId="7BECFB42">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FC0A30E">
            <w:pPr>
              <w:widowControl/>
              <w:jc w:val="left"/>
              <w:rPr>
                <w:kern w:val="0"/>
                <w:szCs w:val="21"/>
              </w:rPr>
            </w:pPr>
            <w:r>
              <w:rPr>
                <w:kern w:val="0"/>
                <w:szCs w:val="21"/>
              </w:rPr>
              <w:t>（一）报价要求</w:t>
            </w:r>
          </w:p>
        </w:tc>
      </w:tr>
      <w:tr w14:paraId="00ED202D">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594CA70F">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BE85251">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B9D7EA1">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6BB10FE">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E564E90">
            <w:pPr>
              <w:widowControl/>
              <w:jc w:val="left"/>
              <w:rPr>
                <w:kern w:val="0"/>
                <w:szCs w:val="21"/>
              </w:rPr>
            </w:pPr>
            <w:r>
              <w:rPr>
                <w:kern w:val="0"/>
                <w:szCs w:val="21"/>
              </w:rPr>
              <w:t>　</w:t>
            </w:r>
          </w:p>
        </w:tc>
      </w:tr>
      <w:tr w14:paraId="6B75DDF1">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2A7705F">
            <w:pPr>
              <w:widowControl/>
              <w:jc w:val="left"/>
              <w:rPr>
                <w:kern w:val="0"/>
                <w:szCs w:val="21"/>
              </w:rPr>
            </w:pPr>
            <w:r>
              <w:rPr>
                <w:kern w:val="0"/>
                <w:szCs w:val="21"/>
              </w:rPr>
              <w:t>（二）时间、地点要求</w:t>
            </w:r>
          </w:p>
        </w:tc>
      </w:tr>
      <w:tr w14:paraId="276C1FE3">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55B25DF4">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F8A18BB">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355F741">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D9BFB1C">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C85EE31">
            <w:pPr>
              <w:widowControl/>
              <w:jc w:val="left"/>
              <w:rPr>
                <w:kern w:val="0"/>
                <w:szCs w:val="21"/>
              </w:rPr>
            </w:pPr>
            <w:r>
              <w:rPr>
                <w:kern w:val="0"/>
                <w:szCs w:val="21"/>
              </w:rPr>
              <w:t>　</w:t>
            </w:r>
          </w:p>
        </w:tc>
      </w:tr>
      <w:tr w14:paraId="006A3B37">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CFFAE83">
            <w:pPr>
              <w:widowControl/>
              <w:jc w:val="left"/>
              <w:rPr>
                <w:kern w:val="0"/>
                <w:szCs w:val="21"/>
              </w:rPr>
            </w:pPr>
            <w:r>
              <w:rPr>
                <w:kern w:val="0"/>
                <w:szCs w:val="21"/>
              </w:rPr>
              <w:t>（三）付款方式</w:t>
            </w:r>
          </w:p>
        </w:tc>
      </w:tr>
      <w:tr w14:paraId="412C457F">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97FB62C">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AB926CB">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72BB164">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3D5FB12">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A453CD4">
            <w:pPr>
              <w:widowControl/>
              <w:jc w:val="left"/>
              <w:rPr>
                <w:kern w:val="0"/>
                <w:szCs w:val="21"/>
              </w:rPr>
            </w:pPr>
            <w:r>
              <w:rPr>
                <w:kern w:val="0"/>
                <w:szCs w:val="21"/>
              </w:rPr>
              <w:t>　</w:t>
            </w:r>
          </w:p>
        </w:tc>
      </w:tr>
      <w:tr w14:paraId="4CD8A0AE">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F9C7395">
            <w:pPr>
              <w:widowControl/>
              <w:jc w:val="left"/>
              <w:rPr>
                <w:kern w:val="0"/>
                <w:szCs w:val="21"/>
              </w:rPr>
            </w:pPr>
            <w:r>
              <w:rPr>
                <w:kern w:val="0"/>
                <w:szCs w:val="21"/>
              </w:rPr>
              <w:t>（四）投标保证金和履约保证金</w:t>
            </w:r>
          </w:p>
        </w:tc>
      </w:tr>
      <w:tr w14:paraId="5785DBEF">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34693F3">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0312B12">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0D3A337">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E35AC0A">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18216D7">
            <w:pPr>
              <w:widowControl/>
              <w:jc w:val="left"/>
              <w:rPr>
                <w:kern w:val="0"/>
                <w:szCs w:val="21"/>
              </w:rPr>
            </w:pPr>
            <w:r>
              <w:rPr>
                <w:kern w:val="0"/>
                <w:szCs w:val="21"/>
              </w:rPr>
              <w:t>　</w:t>
            </w:r>
          </w:p>
        </w:tc>
      </w:tr>
    </w:tbl>
    <w:p w14:paraId="61B93328">
      <w:pPr>
        <w:spacing w:line="620" w:lineRule="exact"/>
        <w:rPr>
          <w:sz w:val="24"/>
        </w:rPr>
      </w:pPr>
      <w:r>
        <w:rPr>
          <w:sz w:val="24"/>
        </w:rPr>
        <w:t>注：</w:t>
      </w:r>
    </w:p>
    <w:p w14:paraId="13AE6A97">
      <w:pPr>
        <w:spacing w:line="360" w:lineRule="auto"/>
        <w:rPr>
          <w:sz w:val="24"/>
        </w:rPr>
      </w:pPr>
      <w:r>
        <w:rPr>
          <w:sz w:val="24"/>
        </w:rPr>
        <w:t>1. 不如实填写偏离情况的投标文件将视为虚假材料。</w:t>
      </w:r>
    </w:p>
    <w:p w14:paraId="069B0323">
      <w:pPr>
        <w:spacing w:line="360" w:lineRule="auto"/>
        <w:rPr>
          <w:sz w:val="24"/>
        </w:rPr>
      </w:pPr>
      <w:r>
        <w:rPr>
          <w:sz w:val="24"/>
        </w:rPr>
        <w:t>2. 招标要求指招标文件中规定的具体要求，投标应答指投标文件的具体内容。</w:t>
      </w:r>
    </w:p>
    <w:p w14:paraId="0CC5B631">
      <w:pPr>
        <w:spacing w:line="360" w:lineRule="auto"/>
        <w:rPr>
          <w:sz w:val="24"/>
        </w:rPr>
      </w:pPr>
      <w:r>
        <w:rPr>
          <w:sz w:val="24"/>
        </w:rPr>
        <w:t>3. 偏离说明指招标要求与投标应答之间的不同之处。</w:t>
      </w:r>
    </w:p>
    <w:p w14:paraId="314C120F">
      <w:pPr>
        <w:autoSpaceDE w:val="0"/>
        <w:autoSpaceDN w:val="0"/>
        <w:adjustRightInd w:val="0"/>
        <w:spacing w:line="560" w:lineRule="exact"/>
        <w:jc w:val="left"/>
        <w:rPr>
          <w:kern w:val="0"/>
          <w:sz w:val="24"/>
        </w:rPr>
      </w:pPr>
    </w:p>
    <w:p w14:paraId="4D58559F">
      <w:pPr>
        <w:autoSpaceDE w:val="0"/>
        <w:autoSpaceDN w:val="0"/>
        <w:adjustRightInd w:val="0"/>
        <w:spacing w:line="560" w:lineRule="exact"/>
        <w:jc w:val="left"/>
        <w:rPr>
          <w:kern w:val="0"/>
          <w:sz w:val="24"/>
        </w:rPr>
      </w:pPr>
    </w:p>
    <w:p w14:paraId="305A8602">
      <w:pPr>
        <w:spacing w:line="360" w:lineRule="auto"/>
        <w:ind w:right="84" w:firstLine="224" w:firstLineChars="100"/>
        <w:rPr>
          <w:sz w:val="24"/>
        </w:rPr>
      </w:pPr>
      <w:r>
        <w:rPr>
          <w:sz w:val="24"/>
        </w:rPr>
        <w:t>投标人名称：</w:t>
      </w:r>
    </w:p>
    <w:p w14:paraId="194947EE">
      <w:pPr>
        <w:spacing w:line="360" w:lineRule="auto"/>
        <w:ind w:right="84" w:firstLine="224" w:firstLineChars="100"/>
        <w:rPr>
          <w:sz w:val="24"/>
        </w:rPr>
      </w:pPr>
    </w:p>
    <w:p w14:paraId="3719894A">
      <w:pPr>
        <w:spacing w:line="360" w:lineRule="auto"/>
        <w:ind w:right="84" w:firstLine="224" w:firstLineChars="100"/>
        <w:rPr>
          <w:position w:val="-40"/>
          <w:sz w:val="24"/>
        </w:rPr>
      </w:pPr>
      <w:r>
        <w:rPr>
          <w:sz w:val="24"/>
        </w:rPr>
        <w:t xml:space="preserve">日期：  </w:t>
      </w:r>
    </w:p>
    <w:p w14:paraId="5EED7CB3">
      <w:pPr>
        <w:autoSpaceDE w:val="0"/>
        <w:autoSpaceDN w:val="0"/>
        <w:adjustRightInd w:val="0"/>
        <w:spacing w:line="560" w:lineRule="exact"/>
        <w:jc w:val="left"/>
        <w:rPr>
          <w:kern w:val="0"/>
          <w:sz w:val="24"/>
          <w:u w:val="single"/>
        </w:rPr>
      </w:pPr>
    </w:p>
    <w:p w14:paraId="265DD887">
      <w:pPr>
        <w:autoSpaceDE w:val="0"/>
        <w:autoSpaceDN w:val="0"/>
        <w:adjustRightInd w:val="0"/>
        <w:spacing w:line="560" w:lineRule="exact"/>
        <w:jc w:val="left"/>
        <w:rPr>
          <w:kern w:val="0"/>
          <w:sz w:val="24"/>
          <w:u w:val="single"/>
        </w:rPr>
      </w:pPr>
    </w:p>
    <w:p w14:paraId="193E90A0">
      <w:pPr>
        <w:autoSpaceDE w:val="0"/>
        <w:autoSpaceDN w:val="0"/>
        <w:adjustRightInd w:val="0"/>
        <w:spacing w:line="560" w:lineRule="exact"/>
        <w:jc w:val="left"/>
        <w:rPr>
          <w:kern w:val="0"/>
          <w:sz w:val="24"/>
          <w:u w:val="single"/>
        </w:rPr>
      </w:pPr>
    </w:p>
    <w:p w14:paraId="3790A0A1">
      <w:pPr>
        <w:widowControl/>
        <w:jc w:val="left"/>
        <w:rPr>
          <w:b/>
          <w:sz w:val="24"/>
        </w:rPr>
      </w:pPr>
      <w:r>
        <w:rPr>
          <w:b/>
          <w:sz w:val="24"/>
        </w:rPr>
        <w:br w:type="page"/>
      </w:r>
    </w:p>
    <w:p w14:paraId="53462BA2">
      <w:pPr>
        <w:spacing w:line="620" w:lineRule="exact"/>
        <w:rPr>
          <w:b/>
          <w:sz w:val="24"/>
        </w:rPr>
      </w:pPr>
      <w:r>
        <w:rPr>
          <w:b/>
          <w:sz w:val="24"/>
        </w:rPr>
        <w:t>附件6</w:t>
      </w:r>
      <w:r>
        <w:rPr>
          <w:rFonts w:hint="eastAsia"/>
          <w:b/>
          <w:sz w:val="24"/>
        </w:rPr>
        <w:t>-1</w:t>
      </w:r>
    </w:p>
    <w:p w14:paraId="7ECB4E33">
      <w:pPr>
        <w:autoSpaceDN w:val="0"/>
        <w:spacing w:line="360" w:lineRule="auto"/>
        <w:jc w:val="center"/>
        <w:rPr>
          <w:b/>
          <w:bCs/>
          <w:sz w:val="24"/>
        </w:rPr>
      </w:pPr>
      <w:r>
        <w:rPr>
          <w:b/>
          <w:bCs/>
          <w:sz w:val="24"/>
        </w:rPr>
        <w:t>技术要求点对点应答表</w:t>
      </w:r>
    </w:p>
    <w:p w14:paraId="5FA1C090">
      <w:pPr>
        <w:spacing w:line="460" w:lineRule="exact"/>
        <w:rPr>
          <w:sz w:val="24"/>
        </w:rPr>
      </w:pPr>
      <w:r>
        <w:rPr>
          <w:sz w:val="24"/>
        </w:rPr>
        <w:t>项目名称：</w:t>
      </w:r>
      <w:r>
        <w:rPr>
          <w:sz w:val="24"/>
          <w:u w:val="single"/>
        </w:rPr>
        <w:t xml:space="preserve">                    </w:t>
      </w:r>
    </w:p>
    <w:p w14:paraId="6C00B318">
      <w:pPr>
        <w:spacing w:line="460" w:lineRule="exact"/>
        <w:rPr>
          <w:sz w:val="24"/>
        </w:rPr>
      </w:pPr>
      <w:r>
        <w:rPr>
          <w:sz w:val="24"/>
        </w:rPr>
        <w:t>项目编号：</w:t>
      </w:r>
      <w:r>
        <w:rPr>
          <w:sz w:val="24"/>
          <w:u w:val="single"/>
        </w:rPr>
        <w:t xml:space="preserve">                    </w:t>
      </w:r>
    </w:p>
    <w:p w14:paraId="01379487">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5BA8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1A25830E">
            <w:pPr>
              <w:widowControl/>
              <w:snapToGrid w:val="0"/>
              <w:jc w:val="center"/>
              <w:rPr>
                <w:kern w:val="0"/>
                <w:sz w:val="24"/>
                <w:szCs w:val="21"/>
              </w:rPr>
            </w:pPr>
            <w:r>
              <w:rPr>
                <w:kern w:val="0"/>
                <w:sz w:val="24"/>
                <w:szCs w:val="21"/>
              </w:rPr>
              <w:t>序号</w:t>
            </w:r>
          </w:p>
        </w:tc>
        <w:tc>
          <w:tcPr>
            <w:tcW w:w="4630" w:type="dxa"/>
            <w:shd w:val="clear" w:color="auto" w:fill="auto"/>
            <w:vAlign w:val="center"/>
          </w:tcPr>
          <w:p w14:paraId="48C629C0">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46532AFE">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0F60D894">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7341F49F">
            <w:pPr>
              <w:widowControl/>
              <w:snapToGrid w:val="0"/>
              <w:jc w:val="center"/>
              <w:rPr>
                <w:kern w:val="0"/>
                <w:sz w:val="24"/>
                <w:szCs w:val="21"/>
              </w:rPr>
            </w:pPr>
            <w:r>
              <w:rPr>
                <w:kern w:val="0"/>
                <w:sz w:val="24"/>
                <w:szCs w:val="21"/>
              </w:rPr>
              <w:t>备注</w:t>
            </w:r>
          </w:p>
        </w:tc>
      </w:tr>
      <w:tr w14:paraId="5E37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B507136">
            <w:pPr>
              <w:widowControl/>
              <w:snapToGrid w:val="0"/>
              <w:jc w:val="center"/>
              <w:rPr>
                <w:kern w:val="0"/>
                <w:sz w:val="24"/>
                <w:szCs w:val="21"/>
              </w:rPr>
            </w:pPr>
            <w:r>
              <w:rPr>
                <w:kern w:val="0"/>
                <w:sz w:val="24"/>
                <w:szCs w:val="21"/>
              </w:rPr>
              <w:t>1</w:t>
            </w:r>
          </w:p>
        </w:tc>
        <w:tc>
          <w:tcPr>
            <w:tcW w:w="4630" w:type="dxa"/>
            <w:shd w:val="clear" w:color="auto" w:fill="auto"/>
            <w:vAlign w:val="center"/>
          </w:tcPr>
          <w:p w14:paraId="6A4BC498">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4D9CF3B0">
            <w:pPr>
              <w:widowControl/>
              <w:snapToGrid w:val="0"/>
              <w:jc w:val="center"/>
              <w:rPr>
                <w:kern w:val="0"/>
                <w:sz w:val="24"/>
                <w:szCs w:val="21"/>
              </w:rPr>
            </w:pPr>
          </w:p>
        </w:tc>
        <w:tc>
          <w:tcPr>
            <w:tcW w:w="1289" w:type="dxa"/>
            <w:shd w:val="clear" w:color="auto" w:fill="auto"/>
            <w:vAlign w:val="center"/>
          </w:tcPr>
          <w:p w14:paraId="0672DF3B">
            <w:pPr>
              <w:widowControl/>
              <w:snapToGrid w:val="0"/>
              <w:jc w:val="center"/>
              <w:rPr>
                <w:kern w:val="0"/>
                <w:sz w:val="24"/>
                <w:szCs w:val="21"/>
              </w:rPr>
            </w:pPr>
          </w:p>
        </w:tc>
        <w:tc>
          <w:tcPr>
            <w:tcW w:w="843" w:type="dxa"/>
            <w:shd w:val="clear" w:color="auto" w:fill="auto"/>
            <w:vAlign w:val="center"/>
          </w:tcPr>
          <w:p w14:paraId="7F1A9F6F">
            <w:pPr>
              <w:widowControl/>
              <w:snapToGrid w:val="0"/>
              <w:jc w:val="center"/>
              <w:rPr>
                <w:kern w:val="0"/>
                <w:sz w:val="24"/>
                <w:szCs w:val="21"/>
              </w:rPr>
            </w:pPr>
          </w:p>
        </w:tc>
      </w:tr>
      <w:tr w14:paraId="770F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8E226BF">
            <w:pPr>
              <w:widowControl/>
              <w:snapToGrid w:val="0"/>
              <w:jc w:val="center"/>
              <w:rPr>
                <w:kern w:val="0"/>
                <w:sz w:val="24"/>
                <w:szCs w:val="21"/>
              </w:rPr>
            </w:pPr>
            <w:r>
              <w:rPr>
                <w:kern w:val="0"/>
                <w:sz w:val="24"/>
                <w:szCs w:val="21"/>
              </w:rPr>
              <w:t>2</w:t>
            </w:r>
          </w:p>
        </w:tc>
        <w:tc>
          <w:tcPr>
            <w:tcW w:w="4630" w:type="dxa"/>
            <w:shd w:val="clear" w:color="auto" w:fill="auto"/>
            <w:vAlign w:val="center"/>
          </w:tcPr>
          <w:p w14:paraId="49E5B27E">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6FA1D0D5">
            <w:pPr>
              <w:widowControl/>
              <w:snapToGrid w:val="0"/>
              <w:jc w:val="center"/>
              <w:rPr>
                <w:kern w:val="0"/>
                <w:sz w:val="24"/>
                <w:szCs w:val="21"/>
              </w:rPr>
            </w:pPr>
          </w:p>
        </w:tc>
        <w:tc>
          <w:tcPr>
            <w:tcW w:w="1289" w:type="dxa"/>
            <w:shd w:val="clear" w:color="auto" w:fill="auto"/>
            <w:vAlign w:val="center"/>
          </w:tcPr>
          <w:p w14:paraId="04C4A228">
            <w:pPr>
              <w:widowControl/>
              <w:snapToGrid w:val="0"/>
              <w:jc w:val="center"/>
              <w:rPr>
                <w:kern w:val="0"/>
                <w:sz w:val="24"/>
                <w:szCs w:val="21"/>
              </w:rPr>
            </w:pPr>
          </w:p>
        </w:tc>
        <w:tc>
          <w:tcPr>
            <w:tcW w:w="843" w:type="dxa"/>
            <w:shd w:val="clear" w:color="auto" w:fill="auto"/>
            <w:vAlign w:val="center"/>
          </w:tcPr>
          <w:p w14:paraId="06DA1D01">
            <w:pPr>
              <w:widowControl/>
              <w:snapToGrid w:val="0"/>
              <w:jc w:val="center"/>
              <w:rPr>
                <w:kern w:val="0"/>
                <w:sz w:val="24"/>
                <w:szCs w:val="21"/>
              </w:rPr>
            </w:pPr>
          </w:p>
        </w:tc>
      </w:tr>
      <w:tr w14:paraId="13F7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A4E977F">
            <w:pPr>
              <w:widowControl/>
              <w:snapToGrid w:val="0"/>
              <w:jc w:val="center"/>
              <w:rPr>
                <w:kern w:val="0"/>
                <w:sz w:val="24"/>
                <w:szCs w:val="21"/>
              </w:rPr>
            </w:pPr>
            <w:r>
              <w:rPr>
                <w:kern w:val="0"/>
                <w:sz w:val="24"/>
                <w:szCs w:val="21"/>
              </w:rPr>
              <w:t>3</w:t>
            </w:r>
          </w:p>
        </w:tc>
        <w:tc>
          <w:tcPr>
            <w:tcW w:w="4630" w:type="dxa"/>
            <w:shd w:val="clear" w:color="auto" w:fill="auto"/>
            <w:vAlign w:val="center"/>
          </w:tcPr>
          <w:p w14:paraId="3E9BFEBB">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43D2D053">
            <w:pPr>
              <w:widowControl/>
              <w:snapToGrid w:val="0"/>
              <w:jc w:val="center"/>
              <w:rPr>
                <w:kern w:val="0"/>
                <w:sz w:val="24"/>
                <w:szCs w:val="21"/>
              </w:rPr>
            </w:pPr>
          </w:p>
        </w:tc>
        <w:tc>
          <w:tcPr>
            <w:tcW w:w="1289" w:type="dxa"/>
            <w:shd w:val="clear" w:color="auto" w:fill="auto"/>
            <w:vAlign w:val="center"/>
          </w:tcPr>
          <w:p w14:paraId="049FBA1E">
            <w:pPr>
              <w:widowControl/>
              <w:snapToGrid w:val="0"/>
              <w:jc w:val="center"/>
              <w:rPr>
                <w:kern w:val="0"/>
                <w:sz w:val="24"/>
                <w:szCs w:val="21"/>
              </w:rPr>
            </w:pPr>
          </w:p>
        </w:tc>
        <w:tc>
          <w:tcPr>
            <w:tcW w:w="843" w:type="dxa"/>
            <w:shd w:val="clear" w:color="auto" w:fill="auto"/>
            <w:vAlign w:val="center"/>
          </w:tcPr>
          <w:p w14:paraId="335A41A1">
            <w:pPr>
              <w:widowControl/>
              <w:snapToGrid w:val="0"/>
              <w:jc w:val="center"/>
              <w:rPr>
                <w:kern w:val="0"/>
                <w:sz w:val="24"/>
                <w:szCs w:val="21"/>
              </w:rPr>
            </w:pPr>
          </w:p>
        </w:tc>
      </w:tr>
      <w:tr w14:paraId="37A9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51C62271">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50ED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9CCD31E">
            <w:pPr>
              <w:widowControl/>
              <w:snapToGrid w:val="0"/>
              <w:jc w:val="center"/>
              <w:rPr>
                <w:kern w:val="0"/>
                <w:sz w:val="24"/>
                <w:szCs w:val="21"/>
              </w:rPr>
            </w:pPr>
            <w:r>
              <w:rPr>
                <w:kern w:val="0"/>
                <w:sz w:val="24"/>
                <w:szCs w:val="21"/>
              </w:rPr>
              <w:t>序号</w:t>
            </w:r>
          </w:p>
        </w:tc>
        <w:tc>
          <w:tcPr>
            <w:tcW w:w="4630" w:type="dxa"/>
            <w:shd w:val="clear" w:color="auto" w:fill="auto"/>
            <w:vAlign w:val="center"/>
          </w:tcPr>
          <w:p w14:paraId="45922961">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03567E54">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53FEB02F">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07797BE8">
            <w:pPr>
              <w:widowControl/>
              <w:snapToGrid w:val="0"/>
              <w:jc w:val="center"/>
              <w:rPr>
                <w:kern w:val="0"/>
                <w:sz w:val="24"/>
                <w:szCs w:val="21"/>
              </w:rPr>
            </w:pPr>
            <w:r>
              <w:rPr>
                <w:kern w:val="0"/>
                <w:sz w:val="24"/>
                <w:szCs w:val="21"/>
              </w:rPr>
              <w:t>备注</w:t>
            </w:r>
          </w:p>
        </w:tc>
      </w:tr>
      <w:tr w14:paraId="20F3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62D092E">
            <w:pPr>
              <w:widowControl/>
              <w:snapToGrid w:val="0"/>
              <w:jc w:val="center"/>
              <w:rPr>
                <w:kern w:val="0"/>
                <w:sz w:val="24"/>
                <w:szCs w:val="21"/>
              </w:rPr>
            </w:pPr>
          </w:p>
        </w:tc>
        <w:tc>
          <w:tcPr>
            <w:tcW w:w="4630" w:type="dxa"/>
            <w:shd w:val="clear" w:color="auto" w:fill="auto"/>
            <w:vAlign w:val="center"/>
          </w:tcPr>
          <w:p w14:paraId="403ACB39">
            <w:pPr>
              <w:widowControl/>
              <w:snapToGrid w:val="0"/>
              <w:jc w:val="center"/>
              <w:rPr>
                <w:kern w:val="0"/>
                <w:sz w:val="24"/>
                <w:szCs w:val="21"/>
              </w:rPr>
            </w:pPr>
          </w:p>
        </w:tc>
        <w:tc>
          <w:tcPr>
            <w:tcW w:w="2438" w:type="dxa"/>
            <w:shd w:val="clear" w:color="auto" w:fill="auto"/>
            <w:vAlign w:val="center"/>
          </w:tcPr>
          <w:p w14:paraId="703C8512">
            <w:pPr>
              <w:widowControl/>
              <w:snapToGrid w:val="0"/>
              <w:jc w:val="center"/>
              <w:rPr>
                <w:kern w:val="0"/>
                <w:sz w:val="24"/>
                <w:szCs w:val="21"/>
              </w:rPr>
            </w:pPr>
          </w:p>
        </w:tc>
        <w:tc>
          <w:tcPr>
            <w:tcW w:w="1289" w:type="dxa"/>
            <w:shd w:val="clear" w:color="auto" w:fill="auto"/>
            <w:vAlign w:val="center"/>
          </w:tcPr>
          <w:p w14:paraId="1D654475">
            <w:pPr>
              <w:widowControl/>
              <w:snapToGrid w:val="0"/>
              <w:jc w:val="center"/>
              <w:rPr>
                <w:kern w:val="0"/>
                <w:sz w:val="24"/>
                <w:szCs w:val="21"/>
              </w:rPr>
            </w:pPr>
          </w:p>
        </w:tc>
        <w:tc>
          <w:tcPr>
            <w:tcW w:w="843" w:type="dxa"/>
            <w:shd w:val="clear" w:color="auto" w:fill="auto"/>
            <w:vAlign w:val="center"/>
          </w:tcPr>
          <w:p w14:paraId="003A9B49">
            <w:pPr>
              <w:widowControl/>
              <w:snapToGrid w:val="0"/>
              <w:jc w:val="center"/>
              <w:rPr>
                <w:kern w:val="0"/>
                <w:sz w:val="24"/>
                <w:szCs w:val="21"/>
              </w:rPr>
            </w:pPr>
          </w:p>
        </w:tc>
      </w:tr>
      <w:tr w14:paraId="0A84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977951A">
            <w:pPr>
              <w:widowControl/>
              <w:snapToGrid w:val="0"/>
              <w:jc w:val="center"/>
              <w:rPr>
                <w:kern w:val="0"/>
                <w:sz w:val="24"/>
                <w:szCs w:val="21"/>
              </w:rPr>
            </w:pPr>
          </w:p>
        </w:tc>
        <w:tc>
          <w:tcPr>
            <w:tcW w:w="4630" w:type="dxa"/>
            <w:shd w:val="clear" w:color="auto" w:fill="auto"/>
            <w:vAlign w:val="center"/>
          </w:tcPr>
          <w:p w14:paraId="48F909BD">
            <w:pPr>
              <w:widowControl/>
              <w:snapToGrid w:val="0"/>
              <w:jc w:val="center"/>
              <w:rPr>
                <w:kern w:val="0"/>
                <w:sz w:val="24"/>
                <w:szCs w:val="21"/>
              </w:rPr>
            </w:pPr>
          </w:p>
        </w:tc>
        <w:tc>
          <w:tcPr>
            <w:tcW w:w="2438" w:type="dxa"/>
            <w:shd w:val="clear" w:color="auto" w:fill="auto"/>
            <w:vAlign w:val="center"/>
          </w:tcPr>
          <w:p w14:paraId="2AEE492F">
            <w:pPr>
              <w:widowControl/>
              <w:snapToGrid w:val="0"/>
              <w:jc w:val="center"/>
              <w:rPr>
                <w:kern w:val="0"/>
                <w:sz w:val="24"/>
                <w:szCs w:val="21"/>
              </w:rPr>
            </w:pPr>
          </w:p>
        </w:tc>
        <w:tc>
          <w:tcPr>
            <w:tcW w:w="1289" w:type="dxa"/>
            <w:shd w:val="clear" w:color="auto" w:fill="auto"/>
            <w:vAlign w:val="center"/>
          </w:tcPr>
          <w:p w14:paraId="52F0D800">
            <w:pPr>
              <w:widowControl/>
              <w:snapToGrid w:val="0"/>
              <w:jc w:val="center"/>
              <w:rPr>
                <w:kern w:val="0"/>
                <w:sz w:val="24"/>
                <w:szCs w:val="21"/>
              </w:rPr>
            </w:pPr>
          </w:p>
        </w:tc>
        <w:tc>
          <w:tcPr>
            <w:tcW w:w="843" w:type="dxa"/>
            <w:shd w:val="clear" w:color="auto" w:fill="auto"/>
            <w:vAlign w:val="center"/>
          </w:tcPr>
          <w:p w14:paraId="1997BC02">
            <w:pPr>
              <w:widowControl/>
              <w:snapToGrid w:val="0"/>
              <w:jc w:val="center"/>
              <w:rPr>
                <w:kern w:val="0"/>
                <w:sz w:val="24"/>
                <w:szCs w:val="21"/>
              </w:rPr>
            </w:pPr>
          </w:p>
        </w:tc>
      </w:tr>
    </w:tbl>
    <w:p w14:paraId="33927C88">
      <w:pPr>
        <w:spacing w:line="620" w:lineRule="exact"/>
        <w:rPr>
          <w:sz w:val="24"/>
        </w:rPr>
      </w:pPr>
      <w:r>
        <w:rPr>
          <w:sz w:val="24"/>
        </w:rPr>
        <w:t>注：</w:t>
      </w:r>
    </w:p>
    <w:p w14:paraId="7561F284">
      <w:pPr>
        <w:spacing w:line="360" w:lineRule="auto"/>
        <w:rPr>
          <w:sz w:val="24"/>
        </w:rPr>
      </w:pPr>
      <w:r>
        <w:rPr>
          <w:sz w:val="24"/>
        </w:rPr>
        <w:t>1. 不如实填写偏离情况的投标文件将视为虚假材料。</w:t>
      </w:r>
    </w:p>
    <w:p w14:paraId="33E5365E">
      <w:pPr>
        <w:spacing w:line="360" w:lineRule="auto"/>
        <w:rPr>
          <w:sz w:val="24"/>
        </w:rPr>
      </w:pPr>
      <w:r>
        <w:rPr>
          <w:sz w:val="24"/>
        </w:rPr>
        <w:t>2. 招标要求指招标文件中规定的具体要求，投标应答指投标文件的具体内容。</w:t>
      </w:r>
    </w:p>
    <w:p w14:paraId="5C3410F8">
      <w:pPr>
        <w:spacing w:line="360" w:lineRule="auto"/>
        <w:rPr>
          <w:sz w:val="24"/>
        </w:rPr>
      </w:pPr>
      <w:r>
        <w:rPr>
          <w:sz w:val="24"/>
        </w:rPr>
        <w:t>3. 偏离说明指招标要求与投标应答之间的不同之处。</w:t>
      </w:r>
    </w:p>
    <w:p w14:paraId="644FE616">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6B140E16">
      <w:pPr>
        <w:spacing w:line="360" w:lineRule="auto"/>
        <w:ind w:right="84" w:firstLine="224" w:firstLineChars="100"/>
        <w:rPr>
          <w:sz w:val="24"/>
        </w:rPr>
      </w:pPr>
      <w:r>
        <w:rPr>
          <w:sz w:val="24"/>
        </w:rPr>
        <w:t>投标人名称：</w:t>
      </w:r>
    </w:p>
    <w:p w14:paraId="0B33A393">
      <w:pPr>
        <w:spacing w:line="360" w:lineRule="auto"/>
        <w:ind w:right="84" w:firstLine="224" w:firstLineChars="100"/>
        <w:rPr>
          <w:sz w:val="24"/>
        </w:rPr>
      </w:pPr>
      <w:r>
        <w:rPr>
          <w:sz w:val="24"/>
        </w:rPr>
        <w:t>日期</w:t>
      </w:r>
    </w:p>
    <w:p w14:paraId="464A75C3">
      <w:pPr>
        <w:rPr>
          <w:rFonts w:hint="eastAsia"/>
          <w:b/>
          <w:sz w:val="24"/>
        </w:rPr>
      </w:pPr>
      <w:r>
        <w:rPr>
          <w:rFonts w:hint="eastAsia"/>
          <w:b/>
          <w:sz w:val="24"/>
        </w:rPr>
        <w:br w:type="page"/>
      </w:r>
    </w:p>
    <w:p w14:paraId="45FE652E">
      <w:pPr>
        <w:widowControl/>
        <w:jc w:val="left"/>
        <w:rPr>
          <w:b/>
          <w:sz w:val="24"/>
        </w:rPr>
      </w:pPr>
      <w:r>
        <w:rPr>
          <w:rFonts w:hint="eastAsia"/>
          <w:b/>
          <w:sz w:val="24"/>
        </w:rPr>
        <w:t>附件6-2</w:t>
      </w:r>
    </w:p>
    <w:p w14:paraId="3C8F1160">
      <w:pPr>
        <w:widowControl/>
        <w:jc w:val="left"/>
        <w:rPr>
          <w:sz w:val="24"/>
        </w:rPr>
      </w:pPr>
    </w:p>
    <w:p w14:paraId="451CAADD">
      <w:pPr>
        <w:widowControl/>
        <w:jc w:val="center"/>
        <w:rPr>
          <w:b/>
          <w:sz w:val="24"/>
        </w:rPr>
      </w:pPr>
      <w:r>
        <w:rPr>
          <w:rFonts w:hint="eastAsia"/>
          <w:b/>
          <w:sz w:val="24"/>
        </w:rPr>
        <w:t>项目人员及岗位安排</w:t>
      </w:r>
    </w:p>
    <w:p w14:paraId="7FDA908B">
      <w:pPr>
        <w:widowControl/>
        <w:jc w:val="left"/>
        <w:rPr>
          <w:sz w:val="24"/>
        </w:rPr>
      </w:pPr>
    </w:p>
    <w:p w14:paraId="13A30568">
      <w:pPr>
        <w:spacing w:line="460" w:lineRule="exact"/>
        <w:rPr>
          <w:sz w:val="24"/>
        </w:rPr>
      </w:pPr>
      <w:r>
        <w:rPr>
          <w:sz w:val="24"/>
        </w:rPr>
        <w:t>项目名称：</w:t>
      </w:r>
      <w:r>
        <w:rPr>
          <w:sz w:val="24"/>
          <w:u w:val="single"/>
        </w:rPr>
        <w:t xml:space="preserve">                    </w:t>
      </w:r>
    </w:p>
    <w:p w14:paraId="4BAF1142">
      <w:pPr>
        <w:spacing w:line="460" w:lineRule="exact"/>
        <w:rPr>
          <w:sz w:val="24"/>
        </w:rPr>
      </w:pPr>
      <w:r>
        <w:rPr>
          <w:sz w:val="24"/>
        </w:rPr>
        <w:t>项目编号：</w:t>
      </w:r>
      <w:r>
        <w:rPr>
          <w:sz w:val="24"/>
          <w:u w:val="single"/>
        </w:rPr>
        <w:t xml:space="preserve">                    </w:t>
      </w:r>
    </w:p>
    <w:p w14:paraId="10777DFF">
      <w:pPr>
        <w:spacing w:line="460" w:lineRule="exact"/>
        <w:rPr>
          <w:sz w:val="24"/>
          <w:u w:val="single"/>
        </w:rPr>
      </w:pPr>
      <w:r>
        <w:rPr>
          <w:sz w:val="24"/>
        </w:rPr>
        <w:t>包号：</w:t>
      </w:r>
      <w:r>
        <w:rPr>
          <w:sz w:val="24"/>
          <w:u w:val="single"/>
        </w:rPr>
        <w:t xml:space="preserve">                        </w:t>
      </w:r>
    </w:p>
    <w:p w14:paraId="3146AAC5">
      <w:pPr>
        <w:widowControl/>
        <w:jc w:val="left"/>
        <w:rPr>
          <w:sz w:val="24"/>
        </w:rPr>
      </w:pPr>
    </w:p>
    <w:p w14:paraId="32BBCCC7">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4461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16533D4">
            <w:pPr>
              <w:spacing w:line="360" w:lineRule="auto"/>
              <w:jc w:val="center"/>
              <w:rPr>
                <w:b/>
                <w:szCs w:val="21"/>
              </w:rPr>
            </w:pPr>
            <w:r>
              <w:rPr>
                <w:b/>
                <w:szCs w:val="21"/>
              </w:rPr>
              <w:t>序号</w:t>
            </w:r>
          </w:p>
        </w:tc>
        <w:tc>
          <w:tcPr>
            <w:tcW w:w="682" w:type="pct"/>
            <w:vAlign w:val="center"/>
          </w:tcPr>
          <w:p w14:paraId="75913381">
            <w:pPr>
              <w:spacing w:line="360" w:lineRule="auto"/>
              <w:jc w:val="center"/>
              <w:rPr>
                <w:b/>
                <w:szCs w:val="21"/>
              </w:rPr>
            </w:pPr>
            <w:r>
              <w:rPr>
                <w:b/>
                <w:szCs w:val="21"/>
              </w:rPr>
              <w:t>岗位名称</w:t>
            </w:r>
          </w:p>
        </w:tc>
        <w:tc>
          <w:tcPr>
            <w:tcW w:w="682" w:type="pct"/>
            <w:vAlign w:val="center"/>
          </w:tcPr>
          <w:p w14:paraId="1D56CB86">
            <w:pPr>
              <w:spacing w:line="360" w:lineRule="auto"/>
              <w:jc w:val="center"/>
              <w:rPr>
                <w:b/>
                <w:szCs w:val="21"/>
              </w:rPr>
            </w:pPr>
            <w:r>
              <w:rPr>
                <w:rFonts w:hint="eastAsia"/>
                <w:b/>
                <w:szCs w:val="21"/>
              </w:rPr>
              <w:t>投入</w:t>
            </w:r>
            <w:r>
              <w:rPr>
                <w:b/>
                <w:szCs w:val="21"/>
              </w:rPr>
              <w:t>人数</w:t>
            </w:r>
          </w:p>
        </w:tc>
        <w:tc>
          <w:tcPr>
            <w:tcW w:w="1113" w:type="pct"/>
            <w:vAlign w:val="center"/>
          </w:tcPr>
          <w:p w14:paraId="128ADA6A">
            <w:pPr>
              <w:spacing w:line="360" w:lineRule="auto"/>
              <w:jc w:val="center"/>
              <w:rPr>
                <w:b/>
                <w:szCs w:val="21"/>
              </w:rPr>
            </w:pPr>
            <w:r>
              <w:rPr>
                <w:rFonts w:hint="eastAsia"/>
                <w:b/>
                <w:szCs w:val="21"/>
              </w:rPr>
              <w:t>人员情况简介</w:t>
            </w:r>
          </w:p>
        </w:tc>
        <w:tc>
          <w:tcPr>
            <w:tcW w:w="652" w:type="pct"/>
            <w:vAlign w:val="center"/>
          </w:tcPr>
          <w:p w14:paraId="0932D071">
            <w:pPr>
              <w:spacing w:line="360" w:lineRule="auto"/>
              <w:jc w:val="center"/>
              <w:rPr>
                <w:b/>
                <w:szCs w:val="21"/>
              </w:rPr>
            </w:pPr>
            <w:r>
              <w:rPr>
                <w:rFonts w:hint="eastAsia"/>
                <w:b/>
                <w:szCs w:val="21"/>
              </w:rPr>
              <w:t>是否退休</w:t>
            </w:r>
          </w:p>
        </w:tc>
        <w:tc>
          <w:tcPr>
            <w:tcW w:w="723" w:type="pct"/>
            <w:vAlign w:val="center"/>
          </w:tcPr>
          <w:p w14:paraId="1356077D">
            <w:pPr>
              <w:spacing w:line="360" w:lineRule="auto"/>
              <w:jc w:val="center"/>
              <w:rPr>
                <w:b/>
                <w:szCs w:val="21"/>
              </w:rPr>
            </w:pPr>
            <w:r>
              <w:rPr>
                <w:b/>
                <w:szCs w:val="21"/>
              </w:rPr>
              <w:t>工作时间</w:t>
            </w:r>
          </w:p>
        </w:tc>
        <w:tc>
          <w:tcPr>
            <w:tcW w:w="723" w:type="pct"/>
            <w:vAlign w:val="center"/>
          </w:tcPr>
          <w:p w14:paraId="0AFB770F">
            <w:pPr>
              <w:spacing w:line="360" w:lineRule="auto"/>
              <w:jc w:val="center"/>
              <w:rPr>
                <w:b/>
                <w:szCs w:val="21"/>
              </w:rPr>
            </w:pPr>
            <w:r>
              <w:rPr>
                <w:rFonts w:hint="eastAsia"/>
                <w:b/>
                <w:szCs w:val="21"/>
              </w:rPr>
              <w:t>备注</w:t>
            </w:r>
          </w:p>
        </w:tc>
      </w:tr>
      <w:tr w14:paraId="7104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1EFF8C9">
            <w:pPr>
              <w:spacing w:line="360" w:lineRule="auto"/>
              <w:jc w:val="center"/>
              <w:rPr>
                <w:szCs w:val="21"/>
              </w:rPr>
            </w:pPr>
          </w:p>
        </w:tc>
        <w:tc>
          <w:tcPr>
            <w:tcW w:w="682" w:type="pct"/>
            <w:vAlign w:val="center"/>
          </w:tcPr>
          <w:p w14:paraId="7FBBC86C">
            <w:pPr>
              <w:spacing w:line="360" w:lineRule="auto"/>
              <w:jc w:val="center"/>
              <w:rPr>
                <w:szCs w:val="21"/>
              </w:rPr>
            </w:pPr>
          </w:p>
        </w:tc>
        <w:tc>
          <w:tcPr>
            <w:tcW w:w="682" w:type="pct"/>
            <w:vAlign w:val="center"/>
          </w:tcPr>
          <w:p w14:paraId="6C750F5D">
            <w:pPr>
              <w:spacing w:line="360" w:lineRule="auto"/>
              <w:jc w:val="center"/>
              <w:rPr>
                <w:szCs w:val="21"/>
              </w:rPr>
            </w:pPr>
          </w:p>
        </w:tc>
        <w:tc>
          <w:tcPr>
            <w:tcW w:w="1113" w:type="pct"/>
            <w:vAlign w:val="center"/>
          </w:tcPr>
          <w:p w14:paraId="4BAD142E">
            <w:pPr>
              <w:spacing w:line="360" w:lineRule="auto"/>
              <w:jc w:val="center"/>
              <w:rPr>
                <w:szCs w:val="21"/>
              </w:rPr>
            </w:pPr>
          </w:p>
        </w:tc>
        <w:tc>
          <w:tcPr>
            <w:tcW w:w="652" w:type="pct"/>
            <w:vAlign w:val="center"/>
          </w:tcPr>
          <w:p w14:paraId="187C1C36">
            <w:pPr>
              <w:spacing w:line="360" w:lineRule="auto"/>
              <w:jc w:val="center"/>
              <w:rPr>
                <w:szCs w:val="21"/>
              </w:rPr>
            </w:pPr>
          </w:p>
        </w:tc>
        <w:tc>
          <w:tcPr>
            <w:tcW w:w="723" w:type="pct"/>
            <w:vAlign w:val="center"/>
          </w:tcPr>
          <w:p w14:paraId="035B5B4C">
            <w:pPr>
              <w:spacing w:line="360" w:lineRule="auto"/>
              <w:jc w:val="center"/>
              <w:rPr>
                <w:szCs w:val="21"/>
              </w:rPr>
            </w:pPr>
          </w:p>
        </w:tc>
        <w:tc>
          <w:tcPr>
            <w:tcW w:w="723" w:type="pct"/>
          </w:tcPr>
          <w:p w14:paraId="77D67040">
            <w:pPr>
              <w:spacing w:line="360" w:lineRule="auto"/>
              <w:jc w:val="center"/>
              <w:rPr>
                <w:szCs w:val="21"/>
              </w:rPr>
            </w:pPr>
          </w:p>
        </w:tc>
      </w:tr>
      <w:tr w14:paraId="59F75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BD91F99">
            <w:pPr>
              <w:spacing w:line="360" w:lineRule="auto"/>
              <w:jc w:val="center"/>
              <w:rPr>
                <w:szCs w:val="21"/>
              </w:rPr>
            </w:pPr>
          </w:p>
        </w:tc>
        <w:tc>
          <w:tcPr>
            <w:tcW w:w="682" w:type="pct"/>
            <w:vAlign w:val="center"/>
          </w:tcPr>
          <w:p w14:paraId="47F13C29">
            <w:pPr>
              <w:spacing w:line="360" w:lineRule="auto"/>
              <w:jc w:val="center"/>
              <w:rPr>
                <w:szCs w:val="21"/>
              </w:rPr>
            </w:pPr>
          </w:p>
        </w:tc>
        <w:tc>
          <w:tcPr>
            <w:tcW w:w="682" w:type="pct"/>
            <w:vAlign w:val="center"/>
          </w:tcPr>
          <w:p w14:paraId="430833F7">
            <w:pPr>
              <w:spacing w:line="360" w:lineRule="auto"/>
              <w:jc w:val="center"/>
              <w:rPr>
                <w:szCs w:val="21"/>
              </w:rPr>
            </w:pPr>
          </w:p>
        </w:tc>
        <w:tc>
          <w:tcPr>
            <w:tcW w:w="1113" w:type="pct"/>
            <w:vAlign w:val="center"/>
          </w:tcPr>
          <w:p w14:paraId="6B608EA3">
            <w:pPr>
              <w:spacing w:line="360" w:lineRule="auto"/>
              <w:jc w:val="center"/>
              <w:rPr>
                <w:szCs w:val="21"/>
              </w:rPr>
            </w:pPr>
          </w:p>
        </w:tc>
        <w:tc>
          <w:tcPr>
            <w:tcW w:w="652" w:type="pct"/>
            <w:vAlign w:val="center"/>
          </w:tcPr>
          <w:p w14:paraId="57E9D309">
            <w:pPr>
              <w:spacing w:line="360" w:lineRule="auto"/>
              <w:jc w:val="center"/>
              <w:rPr>
                <w:szCs w:val="21"/>
              </w:rPr>
            </w:pPr>
          </w:p>
        </w:tc>
        <w:tc>
          <w:tcPr>
            <w:tcW w:w="723" w:type="pct"/>
            <w:vAlign w:val="center"/>
          </w:tcPr>
          <w:p w14:paraId="38C30B1A">
            <w:pPr>
              <w:spacing w:line="360" w:lineRule="auto"/>
              <w:jc w:val="center"/>
              <w:rPr>
                <w:szCs w:val="21"/>
              </w:rPr>
            </w:pPr>
          </w:p>
        </w:tc>
        <w:tc>
          <w:tcPr>
            <w:tcW w:w="723" w:type="pct"/>
          </w:tcPr>
          <w:p w14:paraId="4156C5D7">
            <w:pPr>
              <w:spacing w:line="360" w:lineRule="auto"/>
              <w:jc w:val="center"/>
              <w:rPr>
                <w:szCs w:val="21"/>
              </w:rPr>
            </w:pPr>
          </w:p>
        </w:tc>
      </w:tr>
      <w:tr w14:paraId="63D4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D1306C2">
            <w:pPr>
              <w:spacing w:line="360" w:lineRule="auto"/>
              <w:jc w:val="center"/>
              <w:rPr>
                <w:szCs w:val="21"/>
              </w:rPr>
            </w:pPr>
          </w:p>
        </w:tc>
        <w:tc>
          <w:tcPr>
            <w:tcW w:w="682" w:type="pct"/>
            <w:vAlign w:val="center"/>
          </w:tcPr>
          <w:p w14:paraId="2B23D1B7">
            <w:pPr>
              <w:spacing w:line="360" w:lineRule="auto"/>
              <w:jc w:val="center"/>
              <w:rPr>
                <w:szCs w:val="21"/>
              </w:rPr>
            </w:pPr>
          </w:p>
        </w:tc>
        <w:tc>
          <w:tcPr>
            <w:tcW w:w="682" w:type="pct"/>
            <w:vAlign w:val="center"/>
          </w:tcPr>
          <w:p w14:paraId="28A8C82B">
            <w:pPr>
              <w:spacing w:line="360" w:lineRule="auto"/>
              <w:jc w:val="center"/>
              <w:rPr>
                <w:szCs w:val="21"/>
              </w:rPr>
            </w:pPr>
          </w:p>
        </w:tc>
        <w:tc>
          <w:tcPr>
            <w:tcW w:w="1113" w:type="pct"/>
            <w:vAlign w:val="center"/>
          </w:tcPr>
          <w:p w14:paraId="6BBA5CED">
            <w:pPr>
              <w:spacing w:line="360" w:lineRule="auto"/>
              <w:jc w:val="center"/>
              <w:rPr>
                <w:szCs w:val="21"/>
              </w:rPr>
            </w:pPr>
          </w:p>
        </w:tc>
        <w:tc>
          <w:tcPr>
            <w:tcW w:w="652" w:type="pct"/>
            <w:vAlign w:val="center"/>
          </w:tcPr>
          <w:p w14:paraId="6FB7B235">
            <w:pPr>
              <w:spacing w:line="360" w:lineRule="auto"/>
              <w:jc w:val="center"/>
              <w:rPr>
                <w:szCs w:val="21"/>
              </w:rPr>
            </w:pPr>
          </w:p>
        </w:tc>
        <w:tc>
          <w:tcPr>
            <w:tcW w:w="723" w:type="pct"/>
            <w:vAlign w:val="center"/>
          </w:tcPr>
          <w:p w14:paraId="60AF728F">
            <w:pPr>
              <w:spacing w:line="360" w:lineRule="auto"/>
              <w:jc w:val="center"/>
              <w:rPr>
                <w:szCs w:val="21"/>
              </w:rPr>
            </w:pPr>
          </w:p>
        </w:tc>
        <w:tc>
          <w:tcPr>
            <w:tcW w:w="723" w:type="pct"/>
          </w:tcPr>
          <w:p w14:paraId="4ECDB938">
            <w:pPr>
              <w:spacing w:line="360" w:lineRule="auto"/>
              <w:jc w:val="center"/>
              <w:rPr>
                <w:szCs w:val="21"/>
              </w:rPr>
            </w:pPr>
          </w:p>
        </w:tc>
      </w:tr>
      <w:tr w14:paraId="69DD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E3C0CB2">
            <w:pPr>
              <w:spacing w:line="360" w:lineRule="auto"/>
              <w:jc w:val="center"/>
              <w:rPr>
                <w:szCs w:val="21"/>
              </w:rPr>
            </w:pPr>
          </w:p>
        </w:tc>
        <w:tc>
          <w:tcPr>
            <w:tcW w:w="682" w:type="pct"/>
            <w:vAlign w:val="center"/>
          </w:tcPr>
          <w:p w14:paraId="0A9A6283">
            <w:pPr>
              <w:spacing w:line="360" w:lineRule="auto"/>
              <w:jc w:val="center"/>
              <w:rPr>
                <w:szCs w:val="21"/>
              </w:rPr>
            </w:pPr>
          </w:p>
        </w:tc>
        <w:tc>
          <w:tcPr>
            <w:tcW w:w="682" w:type="pct"/>
            <w:vAlign w:val="center"/>
          </w:tcPr>
          <w:p w14:paraId="10A07844">
            <w:pPr>
              <w:spacing w:line="360" w:lineRule="auto"/>
              <w:jc w:val="center"/>
              <w:rPr>
                <w:szCs w:val="21"/>
              </w:rPr>
            </w:pPr>
          </w:p>
        </w:tc>
        <w:tc>
          <w:tcPr>
            <w:tcW w:w="1113" w:type="pct"/>
            <w:vAlign w:val="center"/>
          </w:tcPr>
          <w:p w14:paraId="7A096063">
            <w:pPr>
              <w:spacing w:line="360" w:lineRule="auto"/>
              <w:jc w:val="center"/>
              <w:rPr>
                <w:szCs w:val="21"/>
              </w:rPr>
            </w:pPr>
          </w:p>
        </w:tc>
        <w:tc>
          <w:tcPr>
            <w:tcW w:w="652" w:type="pct"/>
            <w:vAlign w:val="center"/>
          </w:tcPr>
          <w:p w14:paraId="2C6228D7">
            <w:pPr>
              <w:spacing w:line="360" w:lineRule="auto"/>
              <w:jc w:val="center"/>
              <w:rPr>
                <w:szCs w:val="21"/>
              </w:rPr>
            </w:pPr>
          </w:p>
        </w:tc>
        <w:tc>
          <w:tcPr>
            <w:tcW w:w="723" w:type="pct"/>
            <w:vAlign w:val="center"/>
          </w:tcPr>
          <w:p w14:paraId="0FD7A9EE">
            <w:pPr>
              <w:spacing w:line="360" w:lineRule="auto"/>
              <w:jc w:val="center"/>
              <w:rPr>
                <w:szCs w:val="21"/>
              </w:rPr>
            </w:pPr>
          </w:p>
        </w:tc>
        <w:tc>
          <w:tcPr>
            <w:tcW w:w="723" w:type="pct"/>
          </w:tcPr>
          <w:p w14:paraId="6CA563EC">
            <w:pPr>
              <w:spacing w:line="360" w:lineRule="auto"/>
              <w:jc w:val="center"/>
              <w:rPr>
                <w:szCs w:val="21"/>
              </w:rPr>
            </w:pPr>
          </w:p>
        </w:tc>
      </w:tr>
      <w:tr w14:paraId="749F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0721F3A">
            <w:pPr>
              <w:spacing w:line="360" w:lineRule="auto"/>
              <w:jc w:val="center"/>
              <w:rPr>
                <w:szCs w:val="21"/>
              </w:rPr>
            </w:pPr>
          </w:p>
        </w:tc>
        <w:tc>
          <w:tcPr>
            <w:tcW w:w="682" w:type="pct"/>
            <w:vAlign w:val="center"/>
          </w:tcPr>
          <w:p w14:paraId="518D7780">
            <w:pPr>
              <w:spacing w:line="360" w:lineRule="auto"/>
              <w:jc w:val="center"/>
              <w:rPr>
                <w:szCs w:val="21"/>
              </w:rPr>
            </w:pPr>
          </w:p>
        </w:tc>
        <w:tc>
          <w:tcPr>
            <w:tcW w:w="682" w:type="pct"/>
            <w:vAlign w:val="center"/>
          </w:tcPr>
          <w:p w14:paraId="5CFB72B9">
            <w:pPr>
              <w:spacing w:line="360" w:lineRule="auto"/>
              <w:jc w:val="center"/>
              <w:rPr>
                <w:szCs w:val="21"/>
              </w:rPr>
            </w:pPr>
          </w:p>
        </w:tc>
        <w:tc>
          <w:tcPr>
            <w:tcW w:w="1113" w:type="pct"/>
            <w:vAlign w:val="center"/>
          </w:tcPr>
          <w:p w14:paraId="7814A94B">
            <w:pPr>
              <w:spacing w:line="360" w:lineRule="auto"/>
              <w:jc w:val="center"/>
              <w:rPr>
                <w:szCs w:val="21"/>
              </w:rPr>
            </w:pPr>
          </w:p>
        </w:tc>
        <w:tc>
          <w:tcPr>
            <w:tcW w:w="652" w:type="pct"/>
            <w:vAlign w:val="center"/>
          </w:tcPr>
          <w:p w14:paraId="365B74F9">
            <w:pPr>
              <w:spacing w:line="360" w:lineRule="auto"/>
              <w:jc w:val="center"/>
              <w:rPr>
                <w:szCs w:val="21"/>
              </w:rPr>
            </w:pPr>
          </w:p>
        </w:tc>
        <w:tc>
          <w:tcPr>
            <w:tcW w:w="723" w:type="pct"/>
            <w:vAlign w:val="center"/>
          </w:tcPr>
          <w:p w14:paraId="3FC4E228">
            <w:pPr>
              <w:spacing w:line="360" w:lineRule="auto"/>
              <w:jc w:val="center"/>
              <w:rPr>
                <w:szCs w:val="21"/>
              </w:rPr>
            </w:pPr>
          </w:p>
        </w:tc>
        <w:tc>
          <w:tcPr>
            <w:tcW w:w="723" w:type="pct"/>
          </w:tcPr>
          <w:p w14:paraId="7CF9854E">
            <w:pPr>
              <w:spacing w:line="360" w:lineRule="auto"/>
              <w:jc w:val="center"/>
              <w:rPr>
                <w:szCs w:val="21"/>
              </w:rPr>
            </w:pPr>
          </w:p>
        </w:tc>
      </w:tr>
      <w:tr w14:paraId="55DE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46C3B44">
            <w:pPr>
              <w:spacing w:line="360" w:lineRule="auto"/>
              <w:jc w:val="center"/>
              <w:rPr>
                <w:szCs w:val="21"/>
              </w:rPr>
            </w:pPr>
          </w:p>
        </w:tc>
        <w:tc>
          <w:tcPr>
            <w:tcW w:w="682" w:type="pct"/>
            <w:vAlign w:val="center"/>
          </w:tcPr>
          <w:p w14:paraId="5D480C8B">
            <w:pPr>
              <w:spacing w:line="360" w:lineRule="auto"/>
              <w:jc w:val="center"/>
              <w:rPr>
                <w:szCs w:val="21"/>
              </w:rPr>
            </w:pPr>
          </w:p>
        </w:tc>
        <w:tc>
          <w:tcPr>
            <w:tcW w:w="682" w:type="pct"/>
            <w:vAlign w:val="center"/>
          </w:tcPr>
          <w:p w14:paraId="620E2ED6">
            <w:pPr>
              <w:spacing w:line="360" w:lineRule="auto"/>
              <w:jc w:val="center"/>
              <w:rPr>
                <w:szCs w:val="21"/>
              </w:rPr>
            </w:pPr>
          </w:p>
        </w:tc>
        <w:tc>
          <w:tcPr>
            <w:tcW w:w="1113" w:type="pct"/>
            <w:vAlign w:val="center"/>
          </w:tcPr>
          <w:p w14:paraId="2750C4A4">
            <w:pPr>
              <w:spacing w:line="360" w:lineRule="auto"/>
              <w:jc w:val="center"/>
              <w:rPr>
                <w:szCs w:val="21"/>
              </w:rPr>
            </w:pPr>
          </w:p>
        </w:tc>
        <w:tc>
          <w:tcPr>
            <w:tcW w:w="652" w:type="pct"/>
            <w:vAlign w:val="center"/>
          </w:tcPr>
          <w:p w14:paraId="1A4A3E51">
            <w:pPr>
              <w:spacing w:line="360" w:lineRule="auto"/>
              <w:jc w:val="center"/>
              <w:rPr>
                <w:szCs w:val="21"/>
              </w:rPr>
            </w:pPr>
          </w:p>
        </w:tc>
        <w:tc>
          <w:tcPr>
            <w:tcW w:w="723" w:type="pct"/>
            <w:vAlign w:val="center"/>
          </w:tcPr>
          <w:p w14:paraId="156DC0F3">
            <w:pPr>
              <w:spacing w:line="360" w:lineRule="auto"/>
              <w:jc w:val="center"/>
              <w:rPr>
                <w:szCs w:val="21"/>
              </w:rPr>
            </w:pPr>
          </w:p>
        </w:tc>
        <w:tc>
          <w:tcPr>
            <w:tcW w:w="723" w:type="pct"/>
          </w:tcPr>
          <w:p w14:paraId="581F4295">
            <w:pPr>
              <w:spacing w:line="360" w:lineRule="auto"/>
              <w:jc w:val="center"/>
              <w:rPr>
                <w:szCs w:val="21"/>
              </w:rPr>
            </w:pPr>
          </w:p>
        </w:tc>
      </w:tr>
      <w:tr w14:paraId="784B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7C5980D0">
            <w:pPr>
              <w:spacing w:line="360" w:lineRule="auto"/>
              <w:jc w:val="center"/>
              <w:rPr>
                <w:szCs w:val="21"/>
              </w:rPr>
            </w:pPr>
            <w:r>
              <w:rPr>
                <w:rFonts w:hint="eastAsia"/>
                <w:szCs w:val="21"/>
              </w:rPr>
              <w:t>合计人数</w:t>
            </w:r>
          </w:p>
        </w:tc>
        <w:tc>
          <w:tcPr>
            <w:tcW w:w="3892" w:type="pct"/>
            <w:gridSpan w:val="5"/>
            <w:vAlign w:val="center"/>
          </w:tcPr>
          <w:p w14:paraId="6CC3E01F">
            <w:pPr>
              <w:spacing w:line="360" w:lineRule="auto"/>
              <w:jc w:val="center"/>
              <w:rPr>
                <w:szCs w:val="21"/>
              </w:rPr>
            </w:pPr>
          </w:p>
        </w:tc>
      </w:tr>
    </w:tbl>
    <w:p w14:paraId="41060897">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4C110131">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73FA6EA0">
      <w:pPr>
        <w:widowControl/>
        <w:jc w:val="left"/>
        <w:rPr>
          <w:sz w:val="24"/>
        </w:rPr>
      </w:pPr>
    </w:p>
    <w:p w14:paraId="5690A0DC">
      <w:pPr>
        <w:widowControl/>
        <w:jc w:val="left"/>
        <w:rPr>
          <w:sz w:val="24"/>
        </w:rPr>
      </w:pPr>
    </w:p>
    <w:p w14:paraId="6C3B61A7">
      <w:pPr>
        <w:widowControl/>
        <w:jc w:val="left"/>
        <w:rPr>
          <w:sz w:val="24"/>
        </w:rPr>
      </w:pPr>
    </w:p>
    <w:p w14:paraId="29A94093">
      <w:pPr>
        <w:widowControl/>
        <w:jc w:val="left"/>
        <w:rPr>
          <w:sz w:val="24"/>
        </w:rPr>
      </w:pPr>
    </w:p>
    <w:p w14:paraId="7BB6B045">
      <w:pPr>
        <w:spacing w:line="360" w:lineRule="auto"/>
        <w:ind w:right="84" w:firstLine="224" w:firstLineChars="100"/>
        <w:rPr>
          <w:sz w:val="24"/>
        </w:rPr>
      </w:pPr>
      <w:r>
        <w:rPr>
          <w:sz w:val="24"/>
        </w:rPr>
        <w:t>投标人名称：</w:t>
      </w:r>
    </w:p>
    <w:p w14:paraId="730D17C8">
      <w:pPr>
        <w:spacing w:line="360" w:lineRule="auto"/>
        <w:ind w:right="84" w:firstLine="224" w:firstLineChars="100"/>
        <w:rPr>
          <w:sz w:val="24"/>
        </w:rPr>
      </w:pPr>
    </w:p>
    <w:p w14:paraId="4D726056">
      <w:pPr>
        <w:spacing w:line="360" w:lineRule="auto"/>
        <w:ind w:right="84" w:firstLine="224" w:firstLineChars="100"/>
        <w:rPr>
          <w:sz w:val="24"/>
        </w:rPr>
      </w:pPr>
      <w:r>
        <w:rPr>
          <w:sz w:val="24"/>
        </w:rPr>
        <w:t>日期</w:t>
      </w:r>
    </w:p>
    <w:p w14:paraId="460C195F">
      <w:pPr>
        <w:widowControl/>
        <w:jc w:val="left"/>
        <w:rPr>
          <w:sz w:val="24"/>
        </w:rPr>
      </w:pPr>
    </w:p>
    <w:p w14:paraId="24BF83D4">
      <w:pPr>
        <w:spacing w:line="360" w:lineRule="auto"/>
        <w:ind w:right="84" w:firstLine="224" w:firstLineChars="100"/>
        <w:rPr>
          <w:position w:val="-40"/>
          <w:sz w:val="24"/>
        </w:rPr>
      </w:pPr>
      <w:r>
        <w:rPr>
          <w:b/>
          <w:sz w:val="24"/>
        </w:rPr>
        <w:br w:type="page"/>
      </w:r>
    </w:p>
    <w:p w14:paraId="0C36895D">
      <w:pPr>
        <w:spacing w:line="620" w:lineRule="exact"/>
        <w:rPr>
          <w:b/>
          <w:sz w:val="24"/>
        </w:rPr>
      </w:pPr>
      <w:r>
        <w:rPr>
          <w:b/>
          <w:sz w:val="24"/>
        </w:rPr>
        <w:t>附件7</w:t>
      </w:r>
    </w:p>
    <w:p w14:paraId="2AE3FD6D">
      <w:pPr>
        <w:autoSpaceDN w:val="0"/>
        <w:spacing w:line="360" w:lineRule="auto"/>
        <w:jc w:val="center"/>
        <w:rPr>
          <w:b/>
          <w:bCs/>
          <w:sz w:val="24"/>
        </w:rPr>
      </w:pPr>
      <w:r>
        <w:rPr>
          <w:b/>
          <w:sz w:val="24"/>
        </w:rPr>
        <w:t>主要相关项目业绩一览表</w:t>
      </w:r>
    </w:p>
    <w:p w14:paraId="56E234AA">
      <w:pPr>
        <w:spacing w:line="460" w:lineRule="exact"/>
        <w:ind w:left="192"/>
        <w:rPr>
          <w:sz w:val="24"/>
        </w:rPr>
      </w:pPr>
    </w:p>
    <w:p w14:paraId="524AC6E7">
      <w:pPr>
        <w:spacing w:line="460" w:lineRule="exact"/>
        <w:rPr>
          <w:sz w:val="24"/>
        </w:rPr>
      </w:pPr>
      <w:r>
        <w:rPr>
          <w:sz w:val="24"/>
        </w:rPr>
        <w:t>项目名称：</w:t>
      </w:r>
      <w:r>
        <w:rPr>
          <w:sz w:val="24"/>
          <w:u w:val="single"/>
        </w:rPr>
        <w:t xml:space="preserve">                    </w:t>
      </w:r>
    </w:p>
    <w:p w14:paraId="646CBFF4">
      <w:pPr>
        <w:spacing w:line="460" w:lineRule="exact"/>
        <w:rPr>
          <w:sz w:val="24"/>
        </w:rPr>
      </w:pPr>
      <w:r>
        <w:rPr>
          <w:sz w:val="24"/>
        </w:rPr>
        <w:t>项目编号：</w:t>
      </w:r>
      <w:r>
        <w:rPr>
          <w:sz w:val="24"/>
          <w:u w:val="single"/>
        </w:rPr>
        <w:t xml:space="preserve">                    </w:t>
      </w:r>
    </w:p>
    <w:p w14:paraId="1B2A01A3">
      <w:pPr>
        <w:spacing w:line="460" w:lineRule="exact"/>
        <w:rPr>
          <w:sz w:val="24"/>
          <w:u w:val="single"/>
        </w:rPr>
      </w:pPr>
      <w:r>
        <w:rPr>
          <w:sz w:val="24"/>
        </w:rPr>
        <w:t>包号：</w:t>
      </w:r>
      <w:r>
        <w:rPr>
          <w:sz w:val="24"/>
          <w:u w:val="single"/>
        </w:rPr>
        <w:t xml:space="preserve">                        </w:t>
      </w:r>
    </w:p>
    <w:p w14:paraId="0B0E75BF">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31BD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16BA03C">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630E2F21">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2B07A603">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465BD9BA">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7EA09B44">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74F85F47">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090157D3">
            <w:pPr>
              <w:snapToGrid w:val="0"/>
              <w:jc w:val="center"/>
              <w:rPr>
                <w:sz w:val="24"/>
              </w:rPr>
            </w:pPr>
            <w:r>
              <w:rPr>
                <w:sz w:val="24"/>
              </w:rPr>
              <w:t>合同金额</w:t>
            </w:r>
          </w:p>
        </w:tc>
      </w:tr>
      <w:tr w14:paraId="718D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B7F672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DA7B66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3BC052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F9842A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65BED8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442536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C345ED2">
            <w:pPr>
              <w:snapToGrid w:val="0"/>
              <w:jc w:val="center"/>
              <w:rPr>
                <w:sz w:val="24"/>
              </w:rPr>
            </w:pPr>
          </w:p>
        </w:tc>
      </w:tr>
      <w:tr w14:paraId="2BE3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119700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252101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19F5DD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231ABE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29EAAC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1A8A4D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2617FBE">
            <w:pPr>
              <w:snapToGrid w:val="0"/>
              <w:jc w:val="center"/>
              <w:rPr>
                <w:sz w:val="24"/>
              </w:rPr>
            </w:pPr>
          </w:p>
        </w:tc>
      </w:tr>
      <w:tr w14:paraId="129C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AE241B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726AAF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90B006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998838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C4D953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95AC5C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643C91A">
            <w:pPr>
              <w:snapToGrid w:val="0"/>
              <w:jc w:val="center"/>
              <w:rPr>
                <w:sz w:val="24"/>
              </w:rPr>
            </w:pPr>
          </w:p>
        </w:tc>
      </w:tr>
      <w:tr w14:paraId="6AFE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0B6AD2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AAF846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84B1AE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D4FC73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BB9249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DA1B08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1DD2E00">
            <w:pPr>
              <w:snapToGrid w:val="0"/>
              <w:jc w:val="center"/>
              <w:rPr>
                <w:sz w:val="24"/>
              </w:rPr>
            </w:pPr>
          </w:p>
        </w:tc>
      </w:tr>
      <w:tr w14:paraId="3FEA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A917EA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900C4A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511818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BD4121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1F6C99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A28D92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C5144F5">
            <w:pPr>
              <w:snapToGrid w:val="0"/>
              <w:jc w:val="center"/>
              <w:rPr>
                <w:sz w:val="24"/>
              </w:rPr>
            </w:pPr>
          </w:p>
        </w:tc>
      </w:tr>
      <w:tr w14:paraId="0D20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6E7207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49FA6D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37901F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1F8137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19110F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72374F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A8F11E3">
            <w:pPr>
              <w:snapToGrid w:val="0"/>
              <w:jc w:val="center"/>
              <w:rPr>
                <w:sz w:val="24"/>
              </w:rPr>
            </w:pPr>
          </w:p>
        </w:tc>
      </w:tr>
      <w:tr w14:paraId="55D0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400892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9CCB4F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EE2BD7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729760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E7C950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E3BDE7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0CF1740">
            <w:pPr>
              <w:snapToGrid w:val="0"/>
              <w:jc w:val="center"/>
              <w:rPr>
                <w:sz w:val="24"/>
              </w:rPr>
            </w:pPr>
          </w:p>
        </w:tc>
      </w:tr>
      <w:tr w14:paraId="0221B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D08DDF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1791EB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F10812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9CD7D6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C5C1CC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B6BA3C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BA4C7D7">
            <w:pPr>
              <w:snapToGrid w:val="0"/>
              <w:jc w:val="center"/>
              <w:rPr>
                <w:sz w:val="24"/>
              </w:rPr>
            </w:pPr>
          </w:p>
        </w:tc>
      </w:tr>
      <w:tr w14:paraId="241A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4062B2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DB5017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E8DE96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22D8F9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3A9BFB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7DB795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AE20258">
            <w:pPr>
              <w:snapToGrid w:val="0"/>
              <w:jc w:val="center"/>
              <w:rPr>
                <w:sz w:val="24"/>
              </w:rPr>
            </w:pPr>
          </w:p>
        </w:tc>
      </w:tr>
      <w:tr w14:paraId="7B7AE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316A91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D70C93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24255D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3093C6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CD2DE0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3859A4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3462BA2">
            <w:pPr>
              <w:snapToGrid w:val="0"/>
              <w:jc w:val="center"/>
              <w:rPr>
                <w:sz w:val="24"/>
              </w:rPr>
            </w:pPr>
          </w:p>
        </w:tc>
      </w:tr>
      <w:tr w14:paraId="30D0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66C2AC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714376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431737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B2D37D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AC5109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F47719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5CFC730">
            <w:pPr>
              <w:snapToGrid w:val="0"/>
              <w:jc w:val="center"/>
              <w:rPr>
                <w:sz w:val="24"/>
              </w:rPr>
            </w:pPr>
          </w:p>
        </w:tc>
      </w:tr>
    </w:tbl>
    <w:p w14:paraId="5850A13D">
      <w:pPr>
        <w:spacing w:line="560" w:lineRule="exact"/>
        <w:rPr>
          <w:sz w:val="24"/>
        </w:rPr>
      </w:pPr>
      <w:r>
        <w:rPr>
          <w:sz w:val="24"/>
        </w:rPr>
        <w:t>备注：若招标文件第二部分评分因素及评标标准中要求提供业绩的，投标人所列业绩应按其要求将证明材料按顺序附后。</w:t>
      </w:r>
    </w:p>
    <w:p w14:paraId="5659C24F">
      <w:pPr>
        <w:spacing w:line="460" w:lineRule="exact"/>
        <w:rPr>
          <w:b/>
          <w:sz w:val="24"/>
        </w:rPr>
      </w:pPr>
    </w:p>
    <w:p w14:paraId="4521B2B7">
      <w:pPr>
        <w:spacing w:line="460" w:lineRule="exact"/>
        <w:rPr>
          <w:b/>
          <w:sz w:val="24"/>
        </w:rPr>
      </w:pPr>
    </w:p>
    <w:p w14:paraId="142C1D8A">
      <w:pPr>
        <w:spacing w:line="460" w:lineRule="exact"/>
        <w:rPr>
          <w:b/>
          <w:sz w:val="24"/>
        </w:rPr>
      </w:pPr>
    </w:p>
    <w:p w14:paraId="4C382883">
      <w:pPr>
        <w:spacing w:line="460" w:lineRule="exact"/>
        <w:rPr>
          <w:b/>
          <w:sz w:val="24"/>
        </w:rPr>
      </w:pPr>
    </w:p>
    <w:p w14:paraId="08DEAE18">
      <w:pPr>
        <w:spacing w:line="360" w:lineRule="auto"/>
        <w:ind w:right="84" w:firstLine="224" w:firstLineChars="100"/>
        <w:rPr>
          <w:sz w:val="24"/>
        </w:rPr>
      </w:pPr>
      <w:r>
        <w:rPr>
          <w:sz w:val="24"/>
        </w:rPr>
        <w:t>投标人名称：</w:t>
      </w:r>
    </w:p>
    <w:p w14:paraId="01E47BC3">
      <w:pPr>
        <w:spacing w:line="360" w:lineRule="auto"/>
        <w:ind w:right="84" w:firstLine="224" w:firstLineChars="100"/>
        <w:rPr>
          <w:sz w:val="24"/>
        </w:rPr>
      </w:pPr>
    </w:p>
    <w:p w14:paraId="5EFBD576">
      <w:pPr>
        <w:spacing w:line="360" w:lineRule="auto"/>
        <w:ind w:right="84" w:firstLine="224" w:firstLineChars="100"/>
        <w:rPr>
          <w:position w:val="-40"/>
          <w:sz w:val="24"/>
        </w:rPr>
      </w:pPr>
      <w:r>
        <w:rPr>
          <w:sz w:val="24"/>
        </w:rPr>
        <w:t>日期</w:t>
      </w:r>
      <w:r>
        <w:rPr>
          <w:b/>
          <w:sz w:val="24"/>
        </w:rPr>
        <w:br w:type="page"/>
      </w:r>
    </w:p>
    <w:p w14:paraId="7724D564">
      <w:pPr>
        <w:spacing w:line="460" w:lineRule="exact"/>
        <w:rPr>
          <w:b/>
          <w:sz w:val="24"/>
        </w:rPr>
      </w:pPr>
      <w:r>
        <w:rPr>
          <w:b/>
          <w:sz w:val="24"/>
        </w:rPr>
        <w:t>附件8</w:t>
      </w:r>
    </w:p>
    <w:p w14:paraId="73C8923C">
      <w:pPr>
        <w:autoSpaceDN w:val="0"/>
        <w:spacing w:line="360" w:lineRule="auto"/>
        <w:jc w:val="center"/>
        <w:rPr>
          <w:b/>
          <w:bCs/>
          <w:sz w:val="24"/>
        </w:rPr>
      </w:pPr>
      <w:r>
        <w:rPr>
          <w:rFonts w:hint="eastAsia"/>
          <w:b/>
          <w:bCs/>
          <w:sz w:val="24"/>
        </w:rPr>
        <w:t>投标</w:t>
      </w:r>
      <w:r>
        <w:rPr>
          <w:b/>
          <w:bCs/>
          <w:sz w:val="24"/>
        </w:rPr>
        <w:t>代表人授权书</w:t>
      </w:r>
    </w:p>
    <w:p w14:paraId="556AEAB6">
      <w:pPr>
        <w:spacing w:line="360" w:lineRule="auto"/>
        <w:rPr>
          <w:sz w:val="24"/>
          <w:szCs w:val="21"/>
        </w:rPr>
      </w:pPr>
    </w:p>
    <w:p w14:paraId="38907DD0">
      <w:pPr>
        <w:spacing w:line="360" w:lineRule="auto"/>
        <w:rPr>
          <w:sz w:val="24"/>
          <w:szCs w:val="21"/>
        </w:rPr>
      </w:pPr>
      <w:r>
        <w:rPr>
          <w:sz w:val="24"/>
          <w:szCs w:val="21"/>
        </w:rPr>
        <w:t>致：天津市政府采购中心</w:t>
      </w:r>
    </w:p>
    <w:p w14:paraId="6489758A">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251512D8">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6FE49A6A">
      <w:pPr>
        <w:spacing w:line="360" w:lineRule="auto"/>
        <w:ind w:firstLine="448" w:firstLineChars="200"/>
        <w:rPr>
          <w:sz w:val="24"/>
          <w:szCs w:val="21"/>
        </w:rPr>
      </w:pPr>
      <w:r>
        <w:rPr>
          <w:sz w:val="24"/>
          <w:szCs w:val="21"/>
        </w:rPr>
        <w:t>本授权书至投标有效期结束前始终有效。</w:t>
      </w:r>
    </w:p>
    <w:p w14:paraId="1C16E185">
      <w:pPr>
        <w:spacing w:line="360" w:lineRule="auto"/>
        <w:ind w:firstLine="448" w:firstLineChars="200"/>
        <w:rPr>
          <w:sz w:val="24"/>
          <w:szCs w:val="21"/>
        </w:rPr>
      </w:pPr>
      <w:r>
        <w:rPr>
          <w:sz w:val="24"/>
          <w:szCs w:val="21"/>
        </w:rPr>
        <w:t>投标代表人无转委托权，特此委托。</w:t>
      </w:r>
    </w:p>
    <w:p w14:paraId="78366401">
      <w:pPr>
        <w:spacing w:line="360" w:lineRule="auto"/>
        <w:ind w:firstLine="448" w:firstLineChars="200"/>
        <w:rPr>
          <w:sz w:val="24"/>
        </w:rPr>
      </w:pPr>
    </w:p>
    <w:p w14:paraId="370F4F43">
      <w:pPr>
        <w:spacing w:line="360" w:lineRule="auto"/>
        <w:ind w:firstLine="448" w:firstLineChars="200"/>
        <w:rPr>
          <w:sz w:val="24"/>
        </w:rPr>
      </w:pPr>
    </w:p>
    <w:p w14:paraId="5E6FAF85">
      <w:pPr>
        <w:spacing w:line="360" w:lineRule="auto"/>
        <w:ind w:firstLine="448" w:firstLineChars="200"/>
        <w:rPr>
          <w:sz w:val="24"/>
        </w:rPr>
      </w:pPr>
    </w:p>
    <w:p w14:paraId="4B1BB2B2">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1384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6333E059">
            <w:pPr>
              <w:spacing w:line="360" w:lineRule="auto"/>
              <w:jc w:val="left"/>
              <w:rPr>
                <w:sz w:val="24"/>
              </w:rPr>
            </w:pPr>
            <w:r>
              <w:rPr>
                <w:sz w:val="24"/>
              </w:rPr>
              <w:t>投标代表人身份证正面</w:t>
            </w:r>
          </w:p>
          <w:p w14:paraId="2013B854">
            <w:pPr>
              <w:spacing w:line="360" w:lineRule="auto"/>
              <w:jc w:val="left"/>
              <w:rPr>
                <w:sz w:val="24"/>
              </w:rPr>
            </w:pPr>
          </w:p>
          <w:p w14:paraId="30F87169">
            <w:pPr>
              <w:spacing w:line="360" w:lineRule="auto"/>
              <w:jc w:val="left"/>
              <w:rPr>
                <w:sz w:val="24"/>
              </w:rPr>
            </w:pPr>
          </w:p>
          <w:p w14:paraId="79DCB2A6">
            <w:pPr>
              <w:spacing w:line="360" w:lineRule="auto"/>
              <w:jc w:val="left"/>
              <w:rPr>
                <w:sz w:val="24"/>
              </w:rPr>
            </w:pPr>
          </w:p>
          <w:p w14:paraId="7F247F3D">
            <w:pPr>
              <w:spacing w:line="360" w:lineRule="auto"/>
              <w:jc w:val="left"/>
              <w:rPr>
                <w:sz w:val="24"/>
              </w:rPr>
            </w:pPr>
          </w:p>
          <w:p w14:paraId="1B87DE94">
            <w:pPr>
              <w:spacing w:line="360" w:lineRule="auto"/>
              <w:jc w:val="left"/>
              <w:rPr>
                <w:sz w:val="24"/>
              </w:rPr>
            </w:pPr>
          </w:p>
        </w:tc>
        <w:tc>
          <w:tcPr>
            <w:tcW w:w="4264" w:type="dxa"/>
          </w:tcPr>
          <w:p w14:paraId="18351136">
            <w:pPr>
              <w:spacing w:line="360" w:lineRule="auto"/>
              <w:jc w:val="left"/>
              <w:rPr>
                <w:sz w:val="24"/>
              </w:rPr>
            </w:pPr>
            <w:r>
              <w:rPr>
                <w:sz w:val="24"/>
              </w:rPr>
              <w:t>投标代表人身份证背面</w:t>
            </w:r>
          </w:p>
        </w:tc>
      </w:tr>
    </w:tbl>
    <w:p w14:paraId="15E31C3E">
      <w:pPr>
        <w:spacing w:line="360" w:lineRule="auto"/>
        <w:ind w:firstLine="4704" w:firstLineChars="2100"/>
        <w:rPr>
          <w:sz w:val="24"/>
        </w:rPr>
      </w:pPr>
    </w:p>
    <w:p w14:paraId="2FE4E214">
      <w:pPr>
        <w:spacing w:line="460" w:lineRule="exact"/>
        <w:ind w:right="444"/>
        <w:rPr>
          <w:b/>
          <w:sz w:val="24"/>
        </w:rPr>
      </w:pPr>
      <w:r>
        <w:rPr>
          <w:b/>
          <w:sz w:val="24"/>
        </w:rPr>
        <w:br w:type="page"/>
      </w:r>
      <w:r>
        <w:rPr>
          <w:b/>
          <w:sz w:val="24"/>
        </w:rPr>
        <w:t>附件9</w:t>
      </w:r>
      <w:r>
        <w:rPr>
          <w:rFonts w:hint="eastAsia"/>
          <w:b/>
          <w:sz w:val="24"/>
        </w:rPr>
        <w:t>-1</w:t>
      </w:r>
    </w:p>
    <w:p w14:paraId="61C9CB73">
      <w:pPr>
        <w:autoSpaceDE w:val="0"/>
        <w:autoSpaceDN w:val="0"/>
        <w:spacing w:line="480" w:lineRule="auto"/>
        <w:jc w:val="center"/>
        <w:rPr>
          <w:sz w:val="24"/>
          <w:szCs w:val="24"/>
        </w:rPr>
      </w:pPr>
      <w:r>
        <w:rPr>
          <w:b/>
          <w:sz w:val="24"/>
          <w:szCs w:val="24"/>
        </w:rPr>
        <w:t>中小企业声明函（服务）</w:t>
      </w:r>
    </w:p>
    <w:p w14:paraId="405AAC76">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231099CB">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4A119A66">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71222B78">
      <w:pPr>
        <w:autoSpaceDE w:val="0"/>
        <w:autoSpaceDN w:val="0"/>
        <w:spacing w:line="500" w:lineRule="exact"/>
        <w:ind w:left="641"/>
        <w:jc w:val="left"/>
        <w:rPr>
          <w:sz w:val="24"/>
          <w:szCs w:val="24"/>
        </w:rPr>
      </w:pPr>
      <w:r>
        <w:rPr>
          <w:sz w:val="24"/>
          <w:szCs w:val="24"/>
        </w:rPr>
        <w:t>……</w:t>
      </w:r>
    </w:p>
    <w:p w14:paraId="79C39B83">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2A73EAC8">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2B2DD27E">
      <w:pPr>
        <w:autoSpaceDE w:val="0"/>
        <w:autoSpaceDN w:val="0"/>
        <w:spacing w:line="500" w:lineRule="exact"/>
        <w:ind w:left="3840"/>
        <w:jc w:val="left"/>
        <w:rPr>
          <w:sz w:val="24"/>
          <w:szCs w:val="24"/>
        </w:rPr>
      </w:pPr>
      <w:r>
        <w:rPr>
          <w:sz w:val="24"/>
          <w:szCs w:val="24"/>
        </w:rPr>
        <w:t>投标人名称：</w:t>
      </w:r>
    </w:p>
    <w:p w14:paraId="6C179144">
      <w:pPr>
        <w:autoSpaceDE w:val="0"/>
        <w:autoSpaceDN w:val="0"/>
        <w:spacing w:line="500" w:lineRule="exact"/>
        <w:ind w:left="3840"/>
        <w:jc w:val="left"/>
        <w:rPr>
          <w:sz w:val="32"/>
        </w:rPr>
      </w:pPr>
      <w:r>
        <w:rPr>
          <w:sz w:val="24"/>
          <w:szCs w:val="24"/>
        </w:rPr>
        <w:t>日期：</w:t>
      </w:r>
    </w:p>
    <w:p w14:paraId="45E040A8">
      <w:pPr>
        <w:spacing w:line="360" w:lineRule="auto"/>
        <w:ind w:right="84" w:firstLine="224" w:firstLineChars="100"/>
        <w:rPr>
          <w:b/>
          <w:sz w:val="24"/>
          <w:szCs w:val="24"/>
        </w:rPr>
      </w:pPr>
      <w:r>
        <w:rPr>
          <w:b/>
          <w:sz w:val="24"/>
          <w:szCs w:val="24"/>
        </w:rPr>
        <w:t>注：</w:t>
      </w:r>
    </w:p>
    <w:p w14:paraId="7B9BC5A9">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10DFC574">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37D3B377">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5C8E7C73">
      <w:pPr>
        <w:autoSpaceDN w:val="0"/>
        <w:spacing w:line="360" w:lineRule="auto"/>
        <w:rPr>
          <w:b/>
          <w:sz w:val="24"/>
        </w:rPr>
      </w:pPr>
      <w:r>
        <w:rPr>
          <w:rFonts w:hint="eastAsia"/>
          <w:b/>
          <w:sz w:val="24"/>
        </w:rPr>
        <w:t>附件9-2</w:t>
      </w:r>
    </w:p>
    <w:p w14:paraId="4C55AF0C">
      <w:pPr>
        <w:autoSpaceDN w:val="0"/>
        <w:spacing w:line="360" w:lineRule="auto"/>
        <w:jc w:val="left"/>
        <w:rPr>
          <w:b/>
          <w:bCs/>
          <w:sz w:val="24"/>
        </w:rPr>
      </w:pPr>
      <w:r>
        <w:rPr>
          <w:rFonts w:hint="eastAsia"/>
          <w:b/>
          <w:kern w:val="0"/>
          <w:sz w:val="24"/>
          <w:szCs w:val="21"/>
        </w:rPr>
        <w:t>若不是残疾人福利性单位，投标文件中可不提供此声明函</w:t>
      </w:r>
    </w:p>
    <w:p w14:paraId="1E8A00F9">
      <w:pPr>
        <w:autoSpaceDN w:val="0"/>
        <w:spacing w:line="360" w:lineRule="auto"/>
        <w:jc w:val="center"/>
        <w:rPr>
          <w:b/>
          <w:bCs/>
          <w:sz w:val="24"/>
        </w:rPr>
      </w:pPr>
    </w:p>
    <w:p w14:paraId="1339F385">
      <w:pPr>
        <w:snapToGrid w:val="0"/>
        <w:spacing w:line="360" w:lineRule="auto"/>
        <w:jc w:val="center"/>
        <w:rPr>
          <w:b/>
          <w:bCs/>
          <w:sz w:val="24"/>
        </w:rPr>
      </w:pPr>
      <w:r>
        <w:rPr>
          <w:rFonts w:hint="eastAsia"/>
          <w:b/>
          <w:bCs/>
          <w:sz w:val="24"/>
        </w:rPr>
        <w:t>残疾人福利性单位声明函</w:t>
      </w:r>
    </w:p>
    <w:p w14:paraId="7C210936">
      <w:pPr>
        <w:snapToGrid w:val="0"/>
        <w:spacing w:line="360" w:lineRule="auto"/>
        <w:ind w:firstLine="448" w:firstLineChars="200"/>
        <w:jc w:val="left"/>
        <w:rPr>
          <w:b/>
          <w:bCs/>
          <w:sz w:val="24"/>
        </w:rPr>
      </w:pPr>
    </w:p>
    <w:p w14:paraId="458D765D">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C926EA">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38580DD3">
      <w:pPr>
        <w:snapToGrid w:val="0"/>
        <w:spacing w:line="360" w:lineRule="auto"/>
        <w:ind w:firstLine="448" w:firstLineChars="200"/>
        <w:jc w:val="left"/>
        <w:rPr>
          <w:bCs/>
          <w:sz w:val="24"/>
        </w:rPr>
      </w:pPr>
    </w:p>
    <w:p w14:paraId="1A09B207">
      <w:pPr>
        <w:snapToGrid w:val="0"/>
        <w:spacing w:line="360" w:lineRule="auto"/>
        <w:ind w:firstLine="448" w:firstLineChars="200"/>
        <w:jc w:val="left"/>
        <w:rPr>
          <w:bCs/>
          <w:sz w:val="24"/>
        </w:rPr>
      </w:pPr>
    </w:p>
    <w:p w14:paraId="3E2759FA">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425061EC">
      <w:pPr>
        <w:snapToGrid w:val="0"/>
        <w:spacing w:line="360" w:lineRule="auto"/>
        <w:ind w:firstLine="448" w:firstLineChars="200"/>
        <w:jc w:val="left"/>
        <w:rPr>
          <w:bCs/>
          <w:sz w:val="24"/>
        </w:rPr>
      </w:pPr>
    </w:p>
    <w:p w14:paraId="73B4ADB5">
      <w:pPr>
        <w:snapToGrid w:val="0"/>
        <w:spacing w:line="360" w:lineRule="auto"/>
        <w:ind w:firstLine="448" w:firstLineChars="200"/>
        <w:jc w:val="left"/>
        <w:rPr>
          <w:sz w:val="24"/>
          <w:szCs w:val="21"/>
        </w:rPr>
      </w:pPr>
      <w:r>
        <w:rPr>
          <w:rFonts w:hint="eastAsia"/>
          <w:bCs/>
          <w:sz w:val="24"/>
        </w:rPr>
        <w:t xml:space="preserve">               日  期：</w:t>
      </w:r>
    </w:p>
    <w:p w14:paraId="5FB172B4">
      <w:pPr>
        <w:snapToGrid w:val="0"/>
        <w:spacing w:line="360" w:lineRule="auto"/>
        <w:ind w:firstLine="448" w:firstLineChars="200"/>
        <w:jc w:val="left"/>
        <w:rPr>
          <w:sz w:val="24"/>
          <w:szCs w:val="21"/>
        </w:rPr>
      </w:pPr>
    </w:p>
    <w:p w14:paraId="79B20096">
      <w:pPr>
        <w:snapToGrid w:val="0"/>
        <w:spacing w:line="360" w:lineRule="auto"/>
        <w:ind w:firstLine="448" w:firstLineChars="200"/>
        <w:rPr>
          <w:sz w:val="24"/>
          <w:szCs w:val="21"/>
        </w:rPr>
      </w:pPr>
      <w:r>
        <w:rPr>
          <w:sz w:val="24"/>
          <w:szCs w:val="21"/>
        </w:rPr>
        <w:t>注：</w:t>
      </w:r>
    </w:p>
    <w:p w14:paraId="098D822C">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437D88A1">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0009854A">
      <w:pPr>
        <w:widowControl/>
        <w:jc w:val="left"/>
        <w:rPr>
          <w:b/>
          <w:sz w:val="24"/>
        </w:rPr>
      </w:pPr>
      <w:r>
        <w:rPr>
          <w:b/>
          <w:sz w:val="24"/>
        </w:rPr>
        <w:br w:type="page"/>
      </w:r>
    </w:p>
    <w:p w14:paraId="5651D172">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2DEC0C88">
      <w:pPr>
        <w:spacing w:line="560" w:lineRule="exact"/>
        <w:jc w:val="left"/>
        <w:rPr>
          <w:sz w:val="28"/>
        </w:rPr>
      </w:pPr>
    </w:p>
    <w:p w14:paraId="2590E8C0">
      <w:pPr>
        <w:spacing w:line="560" w:lineRule="exact"/>
        <w:jc w:val="left"/>
        <w:rPr>
          <w:sz w:val="28"/>
        </w:rPr>
      </w:pPr>
    </w:p>
    <w:p w14:paraId="2C04379B">
      <w:pPr>
        <w:spacing w:line="560" w:lineRule="exact"/>
        <w:jc w:val="left"/>
        <w:rPr>
          <w:sz w:val="28"/>
        </w:rPr>
      </w:pPr>
    </w:p>
    <w:p w14:paraId="412A57BF">
      <w:pPr>
        <w:spacing w:line="560" w:lineRule="exact"/>
        <w:jc w:val="left"/>
        <w:rPr>
          <w:sz w:val="28"/>
        </w:rPr>
      </w:pPr>
    </w:p>
    <w:p w14:paraId="3ADAD4AD">
      <w:pPr>
        <w:spacing w:line="560" w:lineRule="exact"/>
        <w:jc w:val="left"/>
        <w:rPr>
          <w:sz w:val="28"/>
        </w:rPr>
      </w:pPr>
    </w:p>
    <w:p w14:paraId="2D1EC594">
      <w:pPr>
        <w:spacing w:line="560" w:lineRule="exact"/>
        <w:jc w:val="left"/>
        <w:rPr>
          <w:sz w:val="28"/>
        </w:rPr>
      </w:pPr>
    </w:p>
    <w:p w14:paraId="4336BE4B">
      <w:pPr>
        <w:spacing w:line="560" w:lineRule="exact"/>
        <w:jc w:val="left"/>
        <w:rPr>
          <w:sz w:val="28"/>
        </w:rPr>
      </w:pPr>
    </w:p>
    <w:p w14:paraId="1FA13908">
      <w:pPr>
        <w:spacing w:line="560" w:lineRule="exact"/>
        <w:jc w:val="left"/>
        <w:rPr>
          <w:sz w:val="28"/>
        </w:rPr>
      </w:pPr>
    </w:p>
    <w:p w14:paraId="1D5797A4">
      <w:pPr>
        <w:spacing w:line="560" w:lineRule="exact"/>
        <w:jc w:val="left"/>
        <w:rPr>
          <w:sz w:val="28"/>
        </w:rPr>
      </w:pPr>
    </w:p>
    <w:p w14:paraId="4C918BF1">
      <w:pPr>
        <w:spacing w:line="560" w:lineRule="exact"/>
        <w:jc w:val="left"/>
        <w:rPr>
          <w:sz w:val="28"/>
        </w:rPr>
      </w:pPr>
    </w:p>
    <w:p w14:paraId="5ACE1547">
      <w:pPr>
        <w:spacing w:line="560" w:lineRule="exact"/>
        <w:jc w:val="left"/>
        <w:rPr>
          <w:sz w:val="28"/>
        </w:rPr>
      </w:pPr>
    </w:p>
    <w:p w14:paraId="03B65952">
      <w:pPr>
        <w:spacing w:line="560" w:lineRule="exact"/>
        <w:jc w:val="left"/>
        <w:rPr>
          <w:sz w:val="28"/>
        </w:rPr>
      </w:pPr>
    </w:p>
    <w:p w14:paraId="25E4DBFE">
      <w:pPr>
        <w:spacing w:line="560" w:lineRule="exact"/>
        <w:jc w:val="left"/>
        <w:rPr>
          <w:sz w:val="28"/>
        </w:rPr>
      </w:pPr>
    </w:p>
    <w:p w14:paraId="2B05224E">
      <w:pPr>
        <w:spacing w:line="560" w:lineRule="exact"/>
        <w:jc w:val="left"/>
        <w:rPr>
          <w:sz w:val="28"/>
        </w:rPr>
      </w:pPr>
    </w:p>
    <w:p w14:paraId="1700061C">
      <w:pPr>
        <w:spacing w:line="560" w:lineRule="exact"/>
        <w:jc w:val="left"/>
        <w:rPr>
          <w:sz w:val="28"/>
        </w:rPr>
      </w:pPr>
    </w:p>
    <w:p w14:paraId="011B1DFF">
      <w:pPr>
        <w:spacing w:line="560" w:lineRule="exact"/>
        <w:jc w:val="left"/>
        <w:rPr>
          <w:sz w:val="28"/>
        </w:rPr>
      </w:pPr>
    </w:p>
    <w:p w14:paraId="7807901A">
      <w:pPr>
        <w:spacing w:line="560" w:lineRule="exact"/>
        <w:jc w:val="left"/>
        <w:rPr>
          <w:sz w:val="28"/>
        </w:rPr>
      </w:pPr>
    </w:p>
    <w:p w14:paraId="363B602C">
      <w:pPr>
        <w:spacing w:line="560" w:lineRule="exact"/>
        <w:jc w:val="left"/>
        <w:rPr>
          <w:sz w:val="28"/>
        </w:rPr>
      </w:pPr>
    </w:p>
    <w:p w14:paraId="7BCF627E">
      <w:pPr>
        <w:spacing w:line="560" w:lineRule="exact"/>
        <w:jc w:val="left"/>
        <w:rPr>
          <w:sz w:val="28"/>
        </w:rPr>
      </w:pPr>
    </w:p>
    <w:p w14:paraId="016071AE">
      <w:pPr>
        <w:spacing w:line="560" w:lineRule="exact"/>
        <w:jc w:val="left"/>
        <w:rPr>
          <w:sz w:val="28"/>
        </w:rPr>
      </w:pPr>
    </w:p>
    <w:p w14:paraId="6520D28A">
      <w:pPr>
        <w:spacing w:line="560" w:lineRule="exact"/>
        <w:jc w:val="left"/>
        <w:rPr>
          <w:sz w:val="28"/>
        </w:rPr>
      </w:pPr>
    </w:p>
    <w:p w14:paraId="679DA2A0">
      <w:pPr>
        <w:spacing w:line="560" w:lineRule="exact"/>
        <w:jc w:val="left"/>
        <w:rPr>
          <w:sz w:val="28"/>
        </w:rPr>
      </w:pPr>
    </w:p>
    <w:p w14:paraId="7ADE5BFD">
      <w:pPr>
        <w:spacing w:line="560" w:lineRule="exact"/>
        <w:jc w:val="left"/>
        <w:rPr>
          <w:sz w:val="28"/>
        </w:rPr>
      </w:pPr>
    </w:p>
    <w:p w14:paraId="1FC3CBF4">
      <w:pPr>
        <w:spacing w:line="560" w:lineRule="exact"/>
        <w:jc w:val="left"/>
        <w:rPr>
          <w:b/>
          <w:sz w:val="24"/>
        </w:rPr>
      </w:pPr>
      <w:r>
        <w:rPr>
          <w:b/>
          <w:sz w:val="24"/>
        </w:rPr>
        <w:t>附件1</w:t>
      </w:r>
      <w:r>
        <w:rPr>
          <w:rFonts w:hint="eastAsia"/>
          <w:b/>
          <w:sz w:val="24"/>
        </w:rPr>
        <w:t>1</w:t>
      </w:r>
    </w:p>
    <w:p w14:paraId="3A2F4D9F">
      <w:pPr>
        <w:spacing w:line="560" w:lineRule="exact"/>
        <w:jc w:val="center"/>
        <w:rPr>
          <w:b/>
          <w:sz w:val="24"/>
        </w:rPr>
      </w:pPr>
      <w:r>
        <w:rPr>
          <w:b/>
          <w:sz w:val="24"/>
        </w:rPr>
        <w:t>管理大纲</w:t>
      </w:r>
    </w:p>
    <w:p w14:paraId="26471911">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29932FCB">
      <w:pPr>
        <w:spacing w:line="560" w:lineRule="exact"/>
        <w:ind w:firstLine="672" w:firstLineChars="300"/>
        <w:jc w:val="left"/>
        <w:rPr>
          <w:sz w:val="24"/>
        </w:rPr>
      </w:pPr>
      <w:r>
        <w:rPr>
          <w:sz w:val="24"/>
        </w:rPr>
        <w:t>投标人将专项服务委托专业公司承担的，应当进行说明。</w:t>
      </w:r>
    </w:p>
    <w:p w14:paraId="60569FAC">
      <w:pPr>
        <w:spacing w:line="560" w:lineRule="exact"/>
        <w:jc w:val="left"/>
        <w:rPr>
          <w:sz w:val="28"/>
        </w:rPr>
      </w:pPr>
    </w:p>
    <w:p w14:paraId="6705B0D8">
      <w:pPr>
        <w:spacing w:line="560" w:lineRule="exact"/>
        <w:jc w:val="left"/>
        <w:rPr>
          <w:sz w:val="28"/>
        </w:rPr>
      </w:pPr>
    </w:p>
    <w:p w14:paraId="1FF585A6">
      <w:pPr>
        <w:spacing w:line="560" w:lineRule="exact"/>
        <w:jc w:val="left"/>
        <w:rPr>
          <w:sz w:val="28"/>
        </w:rPr>
      </w:pPr>
    </w:p>
    <w:p w14:paraId="154A3352">
      <w:pPr>
        <w:spacing w:line="560" w:lineRule="exact"/>
        <w:jc w:val="left"/>
        <w:rPr>
          <w:sz w:val="28"/>
        </w:rPr>
      </w:pPr>
    </w:p>
    <w:p w14:paraId="3356E194">
      <w:pPr>
        <w:spacing w:line="560" w:lineRule="exact"/>
        <w:jc w:val="left"/>
        <w:rPr>
          <w:sz w:val="28"/>
        </w:rPr>
      </w:pPr>
    </w:p>
    <w:p w14:paraId="1D6C632A">
      <w:pPr>
        <w:spacing w:line="560" w:lineRule="exact"/>
        <w:jc w:val="left"/>
        <w:rPr>
          <w:sz w:val="28"/>
        </w:rPr>
      </w:pPr>
    </w:p>
    <w:p w14:paraId="2AF8294E">
      <w:pPr>
        <w:spacing w:line="560" w:lineRule="exact"/>
        <w:jc w:val="left"/>
        <w:rPr>
          <w:sz w:val="28"/>
        </w:rPr>
      </w:pPr>
    </w:p>
    <w:p w14:paraId="5395B3D4">
      <w:pPr>
        <w:spacing w:line="560" w:lineRule="exact"/>
        <w:jc w:val="left"/>
        <w:rPr>
          <w:sz w:val="28"/>
        </w:rPr>
      </w:pPr>
    </w:p>
    <w:p w14:paraId="22E5BE3A">
      <w:pPr>
        <w:spacing w:line="560" w:lineRule="exact"/>
        <w:jc w:val="left"/>
        <w:rPr>
          <w:sz w:val="28"/>
        </w:rPr>
      </w:pPr>
    </w:p>
    <w:p w14:paraId="1853C35A">
      <w:pPr>
        <w:spacing w:line="560" w:lineRule="exact"/>
        <w:jc w:val="left"/>
        <w:rPr>
          <w:sz w:val="28"/>
        </w:rPr>
      </w:pPr>
    </w:p>
    <w:p w14:paraId="440625F8">
      <w:pPr>
        <w:spacing w:line="360" w:lineRule="auto"/>
        <w:ind w:right="84"/>
        <w:rPr>
          <w:sz w:val="24"/>
        </w:rPr>
      </w:pPr>
      <w:r>
        <w:rPr>
          <w:sz w:val="24"/>
        </w:rPr>
        <w:t>投标人名称：</w:t>
      </w:r>
    </w:p>
    <w:p w14:paraId="26DBC4D6">
      <w:pPr>
        <w:spacing w:line="360" w:lineRule="auto"/>
        <w:ind w:right="84" w:firstLine="224" w:firstLineChars="100"/>
        <w:rPr>
          <w:sz w:val="24"/>
        </w:rPr>
      </w:pPr>
    </w:p>
    <w:p w14:paraId="59DC0BFE">
      <w:pPr>
        <w:spacing w:line="360" w:lineRule="auto"/>
        <w:ind w:right="84"/>
        <w:rPr>
          <w:position w:val="-40"/>
          <w:sz w:val="24"/>
        </w:rPr>
      </w:pPr>
      <w:r>
        <w:rPr>
          <w:sz w:val="24"/>
        </w:rPr>
        <w:t xml:space="preserve">日期：  </w:t>
      </w:r>
    </w:p>
    <w:p w14:paraId="00EB69B0">
      <w:pPr>
        <w:spacing w:line="560" w:lineRule="exact"/>
        <w:jc w:val="left"/>
        <w:rPr>
          <w:sz w:val="28"/>
        </w:rPr>
      </w:pPr>
    </w:p>
    <w:p w14:paraId="362E77B9">
      <w:pPr>
        <w:spacing w:line="560" w:lineRule="exact"/>
        <w:jc w:val="left"/>
        <w:rPr>
          <w:sz w:val="28"/>
        </w:rPr>
      </w:pPr>
    </w:p>
    <w:p w14:paraId="79C2F3C6">
      <w:pPr>
        <w:spacing w:line="560" w:lineRule="exact"/>
        <w:jc w:val="left"/>
        <w:rPr>
          <w:sz w:val="28"/>
        </w:rPr>
      </w:pPr>
    </w:p>
    <w:p w14:paraId="3257CBC6">
      <w:pPr>
        <w:spacing w:line="560" w:lineRule="exact"/>
        <w:jc w:val="left"/>
        <w:rPr>
          <w:sz w:val="28"/>
        </w:rPr>
      </w:pPr>
    </w:p>
    <w:p w14:paraId="51017D41">
      <w:pPr>
        <w:spacing w:line="560" w:lineRule="exact"/>
        <w:jc w:val="left"/>
        <w:rPr>
          <w:sz w:val="28"/>
        </w:rPr>
      </w:pPr>
    </w:p>
    <w:p w14:paraId="329B2FB9">
      <w:pPr>
        <w:spacing w:line="560" w:lineRule="exact"/>
        <w:jc w:val="left"/>
        <w:rPr>
          <w:sz w:val="28"/>
        </w:rPr>
      </w:pPr>
    </w:p>
    <w:p w14:paraId="450C5CD3">
      <w:pPr>
        <w:widowControl/>
        <w:jc w:val="left"/>
        <w:rPr>
          <w:b/>
          <w:color w:val="000000"/>
          <w:sz w:val="24"/>
        </w:rPr>
      </w:pPr>
      <w:r>
        <w:rPr>
          <w:b/>
          <w:color w:val="000000"/>
          <w:sz w:val="24"/>
        </w:rPr>
        <w:br w:type="page"/>
      </w:r>
    </w:p>
    <w:p w14:paraId="2897E36D">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008032B3">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48B5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16901872">
            <w:pPr>
              <w:spacing w:line="360" w:lineRule="auto"/>
              <w:ind w:right="84"/>
              <w:jc w:val="center"/>
              <w:rPr>
                <w:position w:val="-36"/>
                <w:sz w:val="24"/>
              </w:rPr>
            </w:pPr>
            <w:r>
              <w:rPr>
                <w:position w:val="-36"/>
                <w:sz w:val="24"/>
              </w:rPr>
              <w:t>姓  名</w:t>
            </w:r>
          </w:p>
        </w:tc>
        <w:tc>
          <w:tcPr>
            <w:tcW w:w="1396" w:type="dxa"/>
            <w:gridSpan w:val="2"/>
          </w:tcPr>
          <w:p w14:paraId="6B2D1CC1">
            <w:pPr>
              <w:spacing w:line="360" w:lineRule="auto"/>
              <w:ind w:right="84"/>
              <w:jc w:val="center"/>
              <w:rPr>
                <w:position w:val="-36"/>
                <w:sz w:val="24"/>
              </w:rPr>
            </w:pPr>
          </w:p>
        </w:tc>
        <w:tc>
          <w:tcPr>
            <w:tcW w:w="1449" w:type="dxa"/>
            <w:gridSpan w:val="2"/>
          </w:tcPr>
          <w:p w14:paraId="3544D4AF">
            <w:pPr>
              <w:spacing w:line="360" w:lineRule="auto"/>
              <w:ind w:right="84"/>
              <w:jc w:val="center"/>
              <w:rPr>
                <w:position w:val="-36"/>
                <w:sz w:val="24"/>
              </w:rPr>
            </w:pPr>
            <w:r>
              <w:rPr>
                <w:position w:val="-36"/>
                <w:sz w:val="24"/>
              </w:rPr>
              <w:t>性  别</w:t>
            </w:r>
          </w:p>
        </w:tc>
        <w:tc>
          <w:tcPr>
            <w:tcW w:w="1894" w:type="dxa"/>
            <w:gridSpan w:val="3"/>
          </w:tcPr>
          <w:p w14:paraId="0DC85A6D">
            <w:pPr>
              <w:spacing w:line="360" w:lineRule="auto"/>
              <w:ind w:right="84"/>
              <w:jc w:val="center"/>
              <w:rPr>
                <w:position w:val="-36"/>
                <w:sz w:val="24"/>
              </w:rPr>
            </w:pPr>
          </w:p>
        </w:tc>
        <w:tc>
          <w:tcPr>
            <w:tcW w:w="1426" w:type="dxa"/>
            <w:gridSpan w:val="2"/>
          </w:tcPr>
          <w:p w14:paraId="04111AAF">
            <w:pPr>
              <w:spacing w:line="360" w:lineRule="auto"/>
              <w:ind w:right="84"/>
              <w:jc w:val="center"/>
              <w:rPr>
                <w:position w:val="-36"/>
                <w:sz w:val="24"/>
              </w:rPr>
            </w:pPr>
            <w:r>
              <w:rPr>
                <w:position w:val="-36"/>
                <w:sz w:val="24"/>
              </w:rPr>
              <w:t>年  龄</w:t>
            </w:r>
          </w:p>
        </w:tc>
        <w:tc>
          <w:tcPr>
            <w:tcW w:w="1290" w:type="dxa"/>
          </w:tcPr>
          <w:p w14:paraId="29C85B40">
            <w:pPr>
              <w:spacing w:line="360" w:lineRule="auto"/>
              <w:ind w:right="84"/>
              <w:jc w:val="center"/>
              <w:rPr>
                <w:position w:val="-36"/>
                <w:sz w:val="24"/>
              </w:rPr>
            </w:pPr>
          </w:p>
        </w:tc>
      </w:tr>
      <w:tr w14:paraId="4BBC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3B27E728">
            <w:pPr>
              <w:spacing w:line="360" w:lineRule="auto"/>
              <w:ind w:right="84"/>
              <w:jc w:val="center"/>
              <w:rPr>
                <w:position w:val="-36"/>
                <w:sz w:val="24"/>
              </w:rPr>
            </w:pPr>
            <w:r>
              <w:rPr>
                <w:position w:val="-36"/>
                <w:sz w:val="24"/>
              </w:rPr>
              <w:t>职  称</w:t>
            </w:r>
          </w:p>
        </w:tc>
        <w:tc>
          <w:tcPr>
            <w:tcW w:w="1396" w:type="dxa"/>
            <w:gridSpan w:val="2"/>
          </w:tcPr>
          <w:p w14:paraId="32B7D7A0">
            <w:pPr>
              <w:spacing w:line="360" w:lineRule="auto"/>
              <w:ind w:right="84"/>
              <w:jc w:val="center"/>
              <w:rPr>
                <w:position w:val="-36"/>
                <w:sz w:val="24"/>
              </w:rPr>
            </w:pPr>
          </w:p>
        </w:tc>
        <w:tc>
          <w:tcPr>
            <w:tcW w:w="1449" w:type="dxa"/>
            <w:gridSpan w:val="2"/>
          </w:tcPr>
          <w:p w14:paraId="1AE0DE5A">
            <w:pPr>
              <w:spacing w:line="360" w:lineRule="auto"/>
              <w:ind w:right="84"/>
              <w:jc w:val="center"/>
              <w:rPr>
                <w:position w:val="-36"/>
                <w:sz w:val="24"/>
              </w:rPr>
            </w:pPr>
            <w:r>
              <w:rPr>
                <w:position w:val="-36"/>
                <w:sz w:val="24"/>
              </w:rPr>
              <w:t>毕业学校</w:t>
            </w:r>
          </w:p>
        </w:tc>
        <w:tc>
          <w:tcPr>
            <w:tcW w:w="1894" w:type="dxa"/>
            <w:gridSpan w:val="3"/>
          </w:tcPr>
          <w:p w14:paraId="48CF399A">
            <w:pPr>
              <w:spacing w:line="360" w:lineRule="auto"/>
              <w:ind w:right="84"/>
              <w:jc w:val="center"/>
              <w:rPr>
                <w:position w:val="-36"/>
                <w:sz w:val="24"/>
              </w:rPr>
            </w:pPr>
          </w:p>
        </w:tc>
        <w:tc>
          <w:tcPr>
            <w:tcW w:w="1426" w:type="dxa"/>
            <w:gridSpan w:val="2"/>
          </w:tcPr>
          <w:p w14:paraId="182B5F33">
            <w:pPr>
              <w:spacing w:line="360" w:lineRule="auto"/>
              <w:ind w:right="84"/>
              <w:jc w:val="center"/>
              <w:rPr>
                <w:position w:val="-36"/>
                <w:sz w:val="24"/>
              </w:rPr>
            </w:pPr>
            <w:r>
              <w:rPr>
                <w:position w:val="-36"/>
                <w:sz w:val="24"/>
              </w:rPr>
              <w:t>毕业时间</w:t>
            </w:r>
          </w:p>
        </w:tc>
        <w:tc>
          <w:tcPr>
            <w:tcW w:w="1290" w:type="dxa"/>
          </w:tcPr>
          <w:p w14:paraId="06122119">
            <w:pPr>
              <w:spacing w:line="360" w:lineRule="auto"/>
              <w:ind w:right="84"/>
              <w:jc w:val="center"/>
              <w:rPr>
                <w:position w:val="-36"/>
                <w:sz w:val="24"/>
              </w:rPr>
            </w:pPr>
          </w:p>
        </w:tc>
      </w:tr>
      <w:tr w14:paraId="27F3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3FAD93EF">
            <w:pPr>
              <w:spacing w:line="360" w:lineRule="auto"/>
              <w:ind w:right="84"/>
              <w:jc w:val="center"/>
              <w:rPr>
                <w:position w:val="-36"/>
                <w:sz w:val="24"/>
              </w:rPr>
            </w:pPr>
            <w:r>
              <w:rPr>
                <w:position w:val="-36"/>
                <w:sz w:val="24"/>
              </w:rPr>
              <w:t>所学专业</w:t>
            </w:r>
          </w:p>
        </w:tc>
        <w:tc>
          <w:tcPr>
            <w:tcW w:w="1396" w:type="dxa"/>
            <w:gridSpan w:val="2"/>
          </w:tcPr>
          <w:p w14:paraId="761634E5">
            <w:pPr>
              <w:spacing w:line="360" w:lineRule="auto"/>
              <w:ind w:right="84"/>
              <w:jc w:val="center"/>
              <w:rPr>
                <w:position w:val="-36"/>
                <w:sz w:val="24"/>
              </w:rPr>
            </w:pPr>
          </w:p>
        </w:tc>
        <w:tc>
          <w:tcPr>
            <w:tcW w:w="1449" w:type="dxa"/>
            <w:gridSpan w:val="2"/>
          </w:tcPr>
          <w:p w14:paraId="3A6AFBA5">
            <w:pPr>
              <w:spacing w:line="360" w:lineRule="auto"/>
              <w:ind w:right="84"/>
              <w:jc w:val="center"/>
              <w:rPr>
                <w:position w:val="-36"/>
                <w:sz w:val="24"/>
              </w:rPr>
            </w:pPr>
            <w:r>
              <w:rPr>
                <w:position w:val="-36"/>
                <w:sz w:val="24"/>
              </w:rPr>
              <w:t>最高学历</w:t>
            </w:r>
          </w:p>
        </w:tc>
        <w:tc>
          <w:tcPr>
            <w:tcW w:w="1894" w:type="dxa"/>
            <w:gridSpan w:val="3"/>
          </w:tcPr>
          <w:p w14:paraId="7CA3812A">
            <w:pPr>
              <w:spacing w:line="360" w:lineRule="auto"/>
              <w:ind w:right="84"/>
              <w:jc w:val="center"/>
              <w:rPr>
                <w:position w:val="-36"/>
                <w:sz w:val="24"/>
              </w:rPr>
            </w:pPr>
          </w:p>
        </w:tc>
        <w:tc>
          <w:tcPr>
            <w:tcW w:w="1426" w:type="dxa"/>
            <w:gridSpan w:val="2"/>
          </w:tcPr>
          <w:p w14:paraId="03284AF9">
            <w:pPr>
              <w:spacing w:line="360" w:lineRule="auto"/>
              <w:ind w:right="84"/>
              <w:jc w:val="center"/>
              <w:rPr>
                <w:position w:val="-36"/>
                <w:sz w:val="24"/>
              </w:rPr>
            </w:pPr>
            <w:r>
              <w:rPr>
                <w:spacing w:val="-12"/>
                <w:position w:val="-36"/>
                <w:sz w:val="24"/>
              </w:rPr>
              <w:t xml:space="preserve">联系电话 </w:t>
            </w:r>
          </w:p>
        </w:tc>
        <w:tc>
          <w:tcPr>
            <w:tcW w:w="1290" w:type="dxa"/>
          </w:tcPr>
          <w:p w14:paraId="188F9F15">
            <w:pPr>
              <w:spacing w:line="360" w:lineRule="auto"/>
              <w:ind w:right="84"/>
              <w:jc w:val="center"/>
              <w:rPr>
                <w:position w:val="-36"/>
                <w:sz w:val="24"/>
              </w:rPr>
            </w:pPr>
          </w:p>
        </w:tc>
      </w:tr>
      <w:tr w14:paraId="6B48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0B51ACAA">
            <w:pPr>
              <w:spacing w:line="360" w:lineRule="auto"/>
              <w:ind w:right="84"/>
              <w:jc w:val="center"/>
              <w:rPr>
                <w:spacing w:val="-28"/>
                <w:position w:val="-36"/>
                <w:sz w:val="24"/>
              </w:rPr>
            </w:pPr>
            <w:r>
              <w:rPr>
                <w:position w:val="-36"/>
                <w:sz w:val="24"/>
              </w:rPr>
              <w:t>所获证书及编号</w:t>
            </w:r>
          </w:p>
        </w:tc>
        <w:tc>
          <w:tcPr>
            <w:tcW w:w="1951" w:type="dxa"/>
            <w:gridSpan w:val="3"/>
          </w:tcPr>
          <w:p w14:paraId="52DDC33C">
            <w:pPr>
              <w:spacing w:line="360" w:lineRule="auto"/>
              <w:ind w:right="84"/>
              <w:jc w:val="center"/>
              <w:rPr>
                <w:position w:val="-36"/>
                <w:sz w:val="24"/>
              </w:rPr>
            </w:pPr>
          </w:p>
        </w:tc>
        <w:tc>
          <w:tcPr>
            <w:tcW w:w="3138" w:type="dxa"/>
            <w:gridSpan w:val="4"/>
          </w:tcPr>
          <w:p w14:paraId="50A8D9AE">
            <w:pPr>
              <w:spacing w:line="560" w:lineRule="exact"/>
              <w:jc w:val="center"/>
              <w:rPr>
                <w:sz w:val="24"/>
              </w:rPr>
            </w:pPr>
            <w:r>
              <w:rPr>
                <w:sz w:val="24"/>
              </w:rPr>
              <w:t>从事物业管理</w:t>
            </w:r>
          </w:p>
          <w:p w14:paraId="46363FB8">
            <w:pPr>
              <w:spacing w:line="360" w:lineRule="auto"/>
              <w:ind w:right="84"/>
              <w:jc w:val="center"/>
              <w:rPr>
                <w:position w:val="-36"/>
                <w:sz w:val="24"/>
              </w:rPr>
            </w:pPr>
            <w:r>
              <w:rPr>
                <w:sz w:val="24"/>
              </w:rPr>
              <w:t>工作年限</w:t>
            </w:r>
          </w:p>
        </w:tc>
        <w:tc>
          <w:tcPr>
            <w:tcW w:w="1472" w:type="dxa"/>
            <w:gridSpan w:val="2"/>
          </w:tcPr>
          <w:p w14:paraId="2CA14BF1">
            <w:pPr>
              <w:spacing w:line="360" w:lineRule="auto"/>
              <w:ind w:right="84"/>
              <w:jc w:val="center"/>
              <w:rPr>
                <w:position w:val="-36"/>
                <w:sz w:val="24"/>
              </w:rPr>
            </w:pPr>
          </w:p>
        </w:tc>
      </w:tr>
      <w:tr w14:paraId="173F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27D037C0">
            <w:pPr>
              <w:spacing w:line="360" w:lineRule="auto"/>
              <w:ind w:right="84"/>
              <w:jc w:val="center"/>
              <w:rPr>
                <w:position w:val="-36"/>
                <w:sz w:val="24"/>
              </w:rPr>
            </w:pPr>
            <w:r>
              <w:rPr>
                <w:position w:val="-36"/>
                <w:sz w:val="24"/>
              </w:rPr>
              <w:t>近三年来的主要工作业绩及担任的主要工作经历</w:t>
            </w:r>
          </w:p>
        </w:tc>
      </w:tr>
      <w:tr w14:paraId="38F3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E9644D5">
            <w:pPr>
              <w:spacing w:line="360" w:lineRule="auto"/>
              <w:ind w:right="84"/>
              <w:rPr>
                <w:position w:val="-36"/>
                <w:sz w:val="24"/>
              </w:rPr>
            </w:pPr>
            <w:r>
              <w:rPr>
                <w:position w:val="-36"/>
                <w:sz w:val="24"/>
              </w:rPr>
              <w:t>时 间</w:t>
            </w:r>
          </w:p>
        </w:tc>
        <w:tc>
          <w:tcPr>
            <w:tcW w:w="1394" w:type="dxa"/>
            <w:gridSpan w:val="2"/>
          </w:tcPr>
          <w:p w14:paraId="0BD55F59">
            <w:pPr>
              <w:spacing w:line="360" w:lineRule="auto"/>
              <w:ind w:right="84"/>
              <w:jc w:val="center"/>
              <w:rPr>
                <w:position w:val="-36"/>
                <w:sz w:val="24"/>
              </w:rPr>
            </w:pPr>
            <w:r>
              <w:rPr>
                <w:position w:val="-36"/>
                <w:sz w:val="24"/>
              </w:rPr>
              <w:t>地  点</w:t>
            </w:r>
          </w:p>
        </w:tc>
        <w:tc>
          <w:tcPr>
            <w:tcW w:w="1445" w:type="dxa"/>
            <w:gridSpan w:val="2"/>
          </w:tcPr>
          <w:p w14:paraId="501BD0DA">
            <w:pPr>
              <w:spacing w:line="360" w:lineRule="auto"/>
              <w:ind w:right="84"/>
              <w:jc w:val="center"/>
              <w:rPr>
                <w:position w:val="-36"/>
                <w:sz w:val="24"/>
              </w:rPr>
            </w:pPr>
            <w:r>
              <w:rPr>
                <w:position w:val="-36"/>
                <w:sz w:val="24"/>
              </w:rPr>
              <w:t>单  位</w:t>
            </w:r>
          </w:p>
        </w:tc>
        <w:tc>
          <w:tcPr>
            <w:tcW w:w="944" w:type="dxa"/>
            <w:gridSpan w:val="2"/>
          </w:tcPr>
          <w:p w14:paraId="2A1619F8">
            <w:pPr>
              <w:spacing w:line="360" w:lineRule="auto"/>
              <w:ind w:right="84"/>
              <w:jc w:val="center"/>
              <w:rPr>
                <w:position w:val="-36"/>
                <w:sz w:val="24"/>
              </w:rPr>
            </w:pPr>
            <w:r>
              <w:rPr>
                <w:position w:val="-36"/>
                <w:sz w:val="24"/>
              </w:rPr>
              <w:t>职 务</w:t>
            </w:r>
          </w:p>
        </w:tc>
        <w:tc>
          <w:tcPr>
            <w:tcW w:w="4172" w:type="dxa"/>
            <w:gridSpan w:val="5"/>
          </w:tcPr>
          <w:p w14:paraId="1A4DC5A8">
            <w:pPr>
              <w:spacing w:line="360" w:lineRule="auto"/>
              <w:ind w:right="84"/>
              <w:jc w:val="center"/>
              <w:rPr>
                <w:position w:val="-36"/>
                <w:sz w:val="24"/>
              </w:rPr>
            </w:pPr>
            <w:r>
              <w:rPr>
                <w:position w:val="-36"/>
                <w:sz w:val="24"/>
              </w:rPr>
              <w:t>主 要 工 作</w:t>
            </w:r>
          </w:p>
        </w:tc>
      </w:tr>
      <w:tr w14:paraId="1F4D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23A05DF">
            <w:pPr>
              <w:spacing w:line="360" w:lineRule="auto"/>
              <w:ind w:right="84"/>
              <w:rPr>
                <w:position w:val="-36"/>
                <w:sz w:val="24"/>
              </w:rPr>
            </w:pPr>
          </w:p>
          <w:p w14:paraId="316B1B83">
            <w:pPr>
              <w:spacing w:line="360" w:lineRule="auto"/>
              <w:ind w:right="84"/>
              <w:rPr>
                <w:position w:val="-36"/>
                <w:sz w:val="24"/>
              </w:rPr>
            </w:pPr>
          </w:p>
          <w:p w14:paraId="341EB0FD">
            <w:pPr>
              <w:spacing w:line="360" w:lineRule="auto"/>
              <w:ind w:right="84"/>
              <w:rPr>
                <w:position w:val="-36"/>
                <w:sz w:val="24"/>
              </w:rPr>
            </w:pPr>
          </w:p>
          <w:p w14:paraId="6EF4A587">
            <w:pPr>
              <w:spacing w:line="360" w:lineRule="auto"/>
              <w:ind w:right="84"/>
              <w:rPr>
                <w:position w:val="-36"/>
                <w:sz w:val="24"/>
              </w:rPr>
            </w:pPr>
          </w:p>
          <w:p w14:paraId="5EAAA884">
            <w:pPr>
              <w:spacing w:line="360" w:lineRule="auto"/>
              <w:ind w:right="84"/>
              <w:rPr>
                <w:position w:val="-36"/>
                <w:sz w:val="24"/>
              </w:rPr>
            </w:pPr>
          </w:p>
        </w:tc>
        <w:tc>
          <w:tcPr>
            <w:tcW w:w="1394" w:type="dxa"/>
            <w:gridSpan w:val="2"/>
          </w:tcPr>
          <w:p w14:paraId="2EA073F8">
            <w:pPr>
              <w:spacing w:line="360" w:lineRule="auto"/>
              <w:ind w:right="84"/>
              <w:rPr>
                <w:position w:val="-36"/>
                <w:sz w:val="24"/>
              </w:rPr>
            </w:pPr>
          </w:p>
        </w:tc>
        <w:tc>
          <w:tcPr>
            <w:tcW w:w="1445" w:type="dxa"/>
            <w:gridSpan w:val="2"/>
          </w:tcPr>
          <w:p w14:paraId="76F11ECC">
            <w:pPr>
              <w:spacing w:line="360" w:lineRule="auto"/>
              <w:ind w:right="84"/>
              <w:rPr>
                <w:position w:val="-36"/>
                <w:sz w:val="24"/>
              </w:rPr>
            </w:pPr>
          </w:p>
        </w:tc>
        <w:tc>
          <w:tcPr>
            <w:tcW w:w="944" w:type="dxa"/>
            <w:gridSpan w:val="2"/>
          </w:tcPr>
          <w:p w14:paraId="402F0451">
            <w:pPr>
              <w:spacing w:line="360" w:lineRule="auto"/>
              <w:ind w:right="84"/>
              <w:rPr>
                <w:position w:val="-36"/>
                <w:sz w:val="24"/>
              </w:rPr>
            </w:pPr>
          </w:p>
        </w:tc>
        <w:tc>
          <w:tcPr>
            <w:tcW w:w="4172" w:type="dxa"/>
            <w:gridSpan w:val="5"/>
          </w:tcPr>
          <w:p w14:paraId="217C56C6">
            <w:pPr>
              <w:spacing w:line="360" w:lineRule="auto"/>
              <w:ind w:right="84"/>
              <w:rPr>
                <w:position w:val="-36"/>
                <w:sz w:val="24"/>
              </w:rPr>
            </w:pPr>
          </w:p>
        </w:tc>
      </w:tr>
      <w:tr w14:paraId="6697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67D1DD99">
            <w:pPr>
              <w:spacing w:line="360" w:lineRule="auto"/>
              <w:ind w:right="84"/>
              <w:jc w:val="center"/>
              <w:rPr>
                <w:position w:val="-36"/>
                <w:sz w:val="24"/>
              </w:rPr>
            </w:pPr>
            <w:r>
              <w:rPr>
                <w:position w:val="-36"/>
                <w:sz w:val="24"/>
              </w:rPr>
              <w:t>曾担任负责人的项目</w:t>
            </w:r>
          </w:p>
        </w:tc>
      </w:tr>
      <w:tr w14:paraId="1A38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62C2357">
            <w:pPr>
              <w:spacing w:line="360" w:lineRule="auto"/>
              <w:ind w:right="84"/>
              <w:rPr>
                <w:position w:val="-36"/>
                <w:sz w:val="24"/>
              </w:rPr>
            </w:pPr>
            <w:r>
              <w:rPr>
                <w:position w:val="-36"/>
                <w:sz w:val="24"/>
              </w:rPr>
              <w:t>时 间</w:t>
            </w:r>
          </w:p>
        </w:tc>
        <w:tc>
          <w:tcPr>
            <w:tcW w:w="1394" w:type="dxa"/>
            <w:gridSpan w:val="2"/>
          </w:tcPr>
          <w:p w14:paraId="42643B74">
            <w:pPr>
              <w:spacing w:line="360" w:lineRule="auto"/>
              <w:ind w:right="84"/>
              <w:jc w:val="center"/>
              <w:rPr>
                <w:position w:val="-36"/>
                <w:sz w:val="24"/>
              </w:rPr>
            </w:pPr>
            <w:r>
              <w:rPr>
                <w:position w:val="-36"/>
                <w:sz w:val="24"/>
              </w:rPr>
              <w:t>委托单位</w:t>
            </w:r>
          </w:p>
        </w:tc>
        <w:tc>
          <w:tcPr>
            <w:tcW w:w="2389" w:type="dxa"/>
            <w:gridSpan w:val="4"/>
          </w:tcPr>
          <w:p w14:paraId="7A9ABA55">
            <w:pPr>
              <w:spacing w:line="360" w:lineRule="auto"/>
              <w:ind w:right="84"/>
              <w:jc w:val="center"/>
              <w:rPr>
                <w:position w:val="-36"/>
                <w:sz w:val="24"/>
              </w:rPr>
            </w:pPr>
            <w:r>
              <w:rPr>
                <w:position w:val="-36"/>
                <w:sz w:val="24"/>
              </w:rPr>
              <w:t>项目名称</w:t>
            </w:r>
          </w:p>
        </w:tc>
        <w:tc>
          <w:tcPr>
            <w:tcW w:w="1351" w:type="dxa"/>
          </w:tcPr>
          <w:p w14:paraId="66C35934">
            <w:pPr>
              <w:spacing w:line="360" w:lineRule="auto"/>
              <w:ind w:right="84"/>
              <w:jc w:val="center"/>
              <w:rPr>
                <w:position w:val="-36"/>
                <w:sz w:val="24"/>
              </w:rPr>
            </w:pPr>
            <w:r>
              <w:rPr>
                <w:position w:val="-36"/>
                <w:sz w:val="24"/>
              </w:rPr>
              <w:t>项目规模</w:t>
            </w:r>
          </w:p>
        </w:tc>
        <w:tc>
          <w:tcPr>
            <w:tcW w:w="1349" w:type="dxa"/>
            <w:gridSpan w:val="2"/>
          </w:tcPr>
          <w:p w14:paraId="6D74BD9C">
            <w:pPr>
              <w:spacing w:line="360" w:lineRule="auto"/>
              <w:ind w:right="84"/>
              <w:jc w:val="center"/>
              <w:rPr>
                <w:position w:val="-36"/>
                <w:sz w:val="24"/>
              </w:rPr>
            </w:pPr>
            <w:r>
              <w:rPr>
                <w:position w:val="-36"/>
                <w:sz w:val="24"/>
              </w:rPr>
              <w:t>项目类型</w:t>
            </w:r>
          </w:p>
        </w:tc>
        <w:tc>
          <w:tcPr>
            <w:tcW w:w="1472" w:type="dxa"/>
            <w:gridSpan w:val="2"/>
          </w:tcPr>
          <w:p w14:paraId="233B8061">
            <w:pPr>
              <w:spacing w:line="360" w:lineRule="auto"/>
              <w:ind w:right="84"/>
              <w:jc w:val="center"/>
              <w:rPr>
                <w:position w:val="-36"/>
                <w:sz w:val="24"/>
              </w:rPr>
            </w:pPr>
            <w:r>
              <w:rPr>
                <w:position w:val="-36"/>
                <w:sz w:val="24"/>
              </w:rPr>
              <w:t>备注</w:t>
            </w:r>
          </w:p>
        </w:tc>
      </w:tr>
      <w:tr w14:paraId="04BD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1F1D33B4">
            <w:pPr>
              <w:spacing w:line="360" w:lineRule="auto"/>
              <w:ind w:right="84"/>
              <w:rPr>
                <w:position w:val="-36"/>
                <w:sz w:val="24"/>
              </w:rPr>
            </w:pPr>
          </w:p>
          <w:p w14:paraId="165C06E3">
            <w:pPr>
              <w:spacing w:line="360" w:lineRule="auto"/>
              <w:ind w:right="84"/>
              <w:rPr>
                <w:position w:val="-36"/>
                <w:sz w:val="24"/>
              </w:rPr>
            </w:pPr>
          </w:p>
          <w:p w14:paraId="071C0580">
            <w:pPr>
              <w:spacing w:line="360" w:lineRule="auto"/>
              <w:ind w:right="84"/>
              <w:rPr>
                <w:position w:val="-36"/>
                <w:sz w:val="24"/>
              </w:rPr>
            </w:pPr>
          </w:p>
        </w:tc>
        <w:tc>
          <w:tcPr>
            <w:tcW w:w="1394" w:type="dxa"/>
            <w:gridSpan w:val="2"/>
            <w:tcBorders>
              <w:bottom w:val="single" w:color="auto" w:sz="4" w:space="0"/>
            </w:tcBorders>
          </w:tcPr>
          <w:p w14:paraId="0CC2EFEF">
            <w:pPr>
              <w:spacing w:line="360" w:lineRule="auto"/>
              <w:ind w:right="84"/>
              <w:rPr>
                <w:position w:val="-36"/>
                <w:sz w:val="24"/>
              </w:rPr>
            </w:pPr>
          </w:p>
        </w:tc>
        <w:tc>
          <w:tcPr>
            <w:tcW w:w="2389" w:type="dxa"/>
            <w:gridSpan w:val="4"/>
            <w:tcBorders>
              <w:bottom w:val="single" w:color="auto" w:sz="4" w:space="0"/>
            </w:tcBorders>
          </w:tcPr>
          <w:p w14:paraId="10D6CE75">
            <w:pPr>
              <w:spacing w:line="360" w:lineRule="auto"/>
              <w:ind w:right="84"/>
              <w:rPr>
                <w:position w:val="-36"/>
                <w:sz w:val="24"/>
              </w:rPr>
            </w:pPr>
          </w:p>
        </w:tc>
        <w:tc>
          <w:tcPr>
            <w:tcW w:w="1351" w:type="dxa"/>
            <w:tcBorders>
              <w:bottom w:val="single" w:color="auto" w:sz="4" w:space="0"/>
            </w:tcBorders>
          </w:tcPr>
          <w:p w14:paraId="67D9646D">
            <w:pPr>
              <w:spacing w:line="360" w:lineRule="auto"/>
              <w:ind w:right="84"/>
              <w:rPr>
                <w:position w:val="-36"/>
                <w:sz w:val="24"/>
              </w:rPr>
            </w:pPr>
          </w:p>
        </w:tc>
        <w:tc>
          <w:tcPr>
            <w:tcW w:w="1349" w:type="dxa"/>
            <w:gridSpan w:val="2"/>
            <w:tcBorders>
              <w:bottom w:val="single" w:color="auto" w:sz="4" w:space="0"/>
            </w:tcBorders>
          </w:tcPr>
          <w:p w14:paraId="775DD0CC">
            <w:pPr>
              <w:spacing w:line="360" w:lineRule="auto"/>
              <w:ind w:right="84"/>
              <w:rPr>
                <w:position w:val="-36"/>
                <w:sz w:val="24"/>
              </w:rPr>
            </w:pPr>
          </w:p>
        </w:tc>
        <w:tc>
          <w:tcPr>
            <w:tcW w:w="1472" w:type="dxa"/>
            <w:gridSpan w:val="2"/>
            <w:tcBorders>
              <w:bottom w:val="single" w:color="auto" w:sz="4" w:space="0"/>
            </w:tcBorders>
          </w:tcPr>
          <w:p w14:paraId="23A1DE11">
            <w:pPr>
              <w:spacing w:line="360" w:lineRule="auto"/>
              <w:ind w:right="84"/>
              <w:rPr>
                <w:position w:val="-36"/>
                <w:sz w:val="24"/>
              </w:rPr>
            </w:pPr>
          </w:p>
        </w:tc>
      </w:tr>
    </w:tbl>
    <w:p w14:paraId="0B76E02B">
      <w:pPr>
        <w:spacing w:line="360" w:lineRule="auto"/>
        <w:ind w:right="84" w:firstLine="224" w:firstLineChars="100"/>
        <w:rPr>
          <w:sz w:val="24"/>
        </w:rPr>
      </w:pPr>
      <w:r>
        <w:rPr>
          <w:sz w:val="24"/>
        </w:rPr>
        <w:t>投标人名称：</w:t>
      </w:r>
    </w:p>
    <w:p w14:paraId="72BC8BEB">
      <w:pPr>
        <w:spacing w:line="360" w:lineRule="auto"/>
        <w:ind w:right="84" w:firstLine="224" w:firstLineChars="100"/>
        <w:rPr>
          <w:sz w:val="24"/>
        </w:rPr>
      </w:pPr>
    </w:p>
    <w:p w14:paraId="6E5EB6AF">
      <w:pPr>
        <w:spacing w:line="360" w:lineRule="auto"/>
        <w:ind w:right="84" w:firstLine="224" w:firstLineChars="100"/>
        <w:rPr>
          <w:position w:val="-40"/>
          <w:sz w:val="24"/>
        </w:rPr>
      </w:pPr>
      <w:r>
        <w:rPr>
          <w:sz w:val="24"/>
        </w:rPr>
        <w:t xml:space="preserve">日期：  </w:t>
      </w:r>
    </w:p>
    <w:p w14:paraId="58AADCFC">
      <w:pPr>
        <w:widowControl/>
        <w:jc w:val="left"/>
        <w:rPr>
          <w:b/>
          <w:sz w:val="24"/>
          <w:szCs w:val="24"/>
        </w:rPr>
      </w:pPr>
      <w:r>
        <w:rPr>
          <w:b/>
          <w:sz w:val="24"/>
          <w:szCs w:val="24"/>
        </w:rPr>
        <w:br w:type="page"/>
      </w:r>
    </w:p>
    <w:p w14:paraId="06404EBF">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3AD7CE8E">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14A0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vAlign w:val="center"/>
          </w:tcPr>
          <w:p w14:paraId="731F644B">
            <w:pPr>
              <w:spacing w:line="360" w:lineRule="auto"/>
              <w:ind w:right="84"/>
              <w:jc w:val="center"/>
              <w:rPr>
                <w:position w:val="-32"/>
                <w:sz w:val="24"/>
              </w:rPr>
            </w:pPr>
            <w:r>
              <w:rPr>
                <w:position w:val="-32"/>
                <w:sz w:val="24"/>
              </w:rPr>
              <w:t>序 号</w:t>
            </w:r>
          </w:p>
        </w:tc>
        <w:tc>
          <w:tcPr>
            <w:tcW w:w="2520" w:type="dxa"/>
            <w:vAlign w:val="center"/>
          </w:tcPr>
          <w:p w14:paraId="0A66CC9D">
            <w:pPr>
              <w:spacing w:line="360" w:lineRule="auto"/>
              <w:ind w:right="84"/>
              <w:jc w:val="center"/>
              <w:rPr>
                <w:position w:val="-32"/>
                <w:sz w:val="24"/>
              </w:rPr>
            </w:pPr>
            <w:r>
              <w:rPr>
                <w:position w:val="-32"/>
                <w:sz w:val="24"/>
              </w:rPr>
              <w:t>主要设备名称</w:t>
            </w:r>
          </w:p>
        </w:tc>
        <w:tc>
          <w:tcPr>
            <w:tcW w:w="1441" w:type="dxa"/>
            <w:vAlign w:val="center"/>
          </w:tcPr>
          <w:p w14:paraId="188F333E">
            <w:pPr>
              <w:spacing w:line="360" w:lineRule="auto"/>
              <w:ind w:right="84"/>
              <w:jc w:val="center"/>
              <w:rPr>
                <w:position w:val="-32"/>
                <w:sz w:val="24"/>
              </w:rPr>
            </w:pPr>
            <w:r>
              <w:rPr>
                <w:position w:val="-32"/>
                <w:sz w:val="24"/>
              </w:rPr>
              <w:t>规格型号</w:t>
            </w:r>
          </w:p>
        </w:tc>
        <w:tc>
          <w:tcPr>
            <w:tcW w:w="1439" w:type="dxa"/>
            <w:vAlign w:val="center"/>
          </w:tcPr>
          <w:p w14:paraId="7A2D29CF">
            <w:pPr>
              <w:spacing w:line="360" w:lineRule="auto"/>
              <w:ind w:right="84"/>
              <w:jc w:val="center"/>
              <w:rPr>
                <w:position w:val="-32"/>
                <w:sz w:val="24"/>
              </w:rPr>
            </w:pPr>
            <w:r>
              <w:rPr>
                <w:position w:val="-32"/>
                <w:sz w:val="24"/>
              </w:rPr>
              <w:t>购入时间</w:t>
            </w:r>
          </w:p>
        </w:tc>
        <w:tc>
          <w:tcPr>
            <w:tcW w:w="900" w:type="dxa"/>
            <w:vAlign w:val="center"/>
          </w:tcPr>
          <w:p w14:paraId="187FCFFF">
            <w:pPr>
              <w:spacing w:line="360" w:lineRule="auto"/>
              <w:ind w:right="84"/>
              <w:jc w:val="center"/>
              <w:rPr>
                <w:position w:val="-32"/>
                <w:sz w:val="24"/>
              </w:rPr>
            </w:pPr>
            <w:r>
              <w:rPr>
                <w:position w:val="-32"/>
                <w:sz w:val="24"/>
              </w:rPr>
              <w:t>数 量</w:t>
            </w:r>
          </w:p>
        </w:tc>
        <w:tc>
          <w:tcPr>
            <w:tcW w:w="1404" w:type="dxa"/>
            <w:vAlign w:val="center"/>
          </w:tcPr>
          <w:p w14:paraId="11BDB44C">
            <w:pPr>
              <w:spacing w:line="360" w:lineRule="auto"/>
              <w:ind w:right="84"/>
              <w:jc w:val="center"/>
              <w:rPr>
                <w:position w:val="-32"/>
                <w:sz w:val="24"/>
              </w:rPr>
            </w:pPr>
            <w:r>
              <w:rPr>
                <w:position w:val="-32"/>
                <w:sz w:val="24"/>
              </w:rPr>
              <w:t>备  注</w:t>
            </w:r>
          </w:p>
        </w:tc>
      </w:tr>
      <w:tr w14:paraId="6BFD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5F9BF6E">
            <w:pPr>
              <w:spacing w:line="360" w:lineRule="auto"/>
              <w:ind w:right="84"/>
              <w:rPr>
                <w:position w:val="-40"/>
                <w:u w:val="single"/>
              </w:rPr>
            </w:pPr>
          </w:p>
        </w:tc>
        <w:tc>
          <w:tcPr>
            <w:tcW w:w="2520" w:type="dxa"/>
          </w:tcPr>
          <w:p w14:paraId="7DDC41A1">
            <w:pPr>
              <w:spacing w:line="360" w:lineRule="auto"/>
              <w:ind w:right="84"/>
              <w:rPr>
                <w:position w:val="-40"/>
                <w:u w:val="single"/>
              </w:rPr>
            </w:pPr>
          </w:p>
        </w:tc>
        <w:tc>
          <w:tcPr>
            <w:tcW w:w="1441" w:type="dxa"/>
          </w:tcPr>
          <w:p w14:paraId="59E958B2">
            <w:pPr>
              <w:spacing w:line="360" w:lineRule="auto"/>
              <w:ind w:right="84"/>
              <w:rPr>
                <w:position w:val="-40"/>
                <w:u w:val="single"/>
              </w:rPr>
            </w:pPr>
          </w:p>
        </w:tc>
        <w:tc>
          <w:tcPr>
            <w:tcW w:w="1439" w:type="dxa"/>
          </w:tcPr>
          <w:p w14:paraId="617B4395">
            <w:pPr>
              <w:spacing w:line="360" w:lineRule="auto"/>
              <w:ind w:right="84"/>
              <w:rPr>
                <w:position w:val="-40"/>
                <w:u w:val="single"/>
              </w:rPr>
            </w:pPr>
          </w:p>
        </w:tc>
        <w:tc>
          <w:tcPr>
            <w:tcW w:w="900" w:type="dxa"/>
          </w:tcPr>
          <w:p w14:paraId="3E7A73F0">
            <w:pPr>
              <w:spacing w:line="360" w:lineRule="auto"/>
              <w:ind w:right="84"/>
              <w:rPr>
                <w:position w:val="-40"/>
                <w:u w:val="single"/>
              </w:rPr>
            </w:pPr>
          </w:p>
        </w:tc>
        <w:tc>
          <w:tcPr>
            <w:tcW w:w="1404" w:type="dxa"/>
          </w:tcPr>
          <w:p w14:paraId="4B598CBC">
            <w:pPr>
              <w:spacing w:line="360" w:lineRule="auto"/>
              <w:ind w:right="84"/>
              <w:rPr>
                <w:position w:val="-40"/>
                <w:u w:val="single"/>
              </w:rPr>
            </w:pPr>
          </w:p>
        </w:tc>
      </w:tr>
      <w:tr w14:paraId="49CE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AE8DB6A">
            <w:pPr>
              <w:spacing w:line="360" w:lineRule="auto"/>
              <w:ind w:right="84"/>
              <w:rPr>
                <w:position w:val="-40"/>
                <w:u w:val="single"/>
              </w:rPr>
            </w:pPr>
          </w:p>
        </w:tc>
        <w:tc>
          <w:tcPr>
            <w:tcW w:w="2520" w:type="dxa"/>
          </w:tcPr>
          <w:p w14:paraId="583D8A07">
            <w:pPr>
              <w:spacing w:line="360" w:lineRule="auto"/>
              <w:ind w:right="84"/>
              <w:rPr>
                <w:position w:val="-40"/>
                <w:u w:val="single"/>
              </w:rPr>
            </w:pPr>
          </w:p>
        </w:tc>
        <w:tc>
          <w:tcPr>
            <w:tcW w:w="1441" w:type="dxa"/>
          </w:tcPr>
          <w:p w14:paraId="5F96A5DE">
            <w:pPr>
              <w:spacing w:line="360" w:lineRule="auto"/>
              <w:ind w:right="84"/>
              <w:rPr>
                <w:position w:val="-40"/>
                <w:u w:val="single"/>
              </w:rPr>
            </w:pPr>
          </w:p>
        </w:tc>
        <w:tc>
          <w:tcPr>
            <w:tcW w:w="1439" w:type="dxa"/>
          </w:tcPr>
          <w:p w14:paraId="22A49785">
            <w:pPr>
              <w:spacing w:line="360" w:lineRule="auto"/>
              <w:ind w:right="84"/>
              <w:rPr>
                <w:position w:val="-40"/>
                <w:u w:val="single"/>
              </w:rPr>
            </w:pPr>
          </w:p>
        </w:tc>
        <w:tc>
          <w:tcPr>
            <w:tcW w:w="900" w:type="dxa"/>
          </w:tcPr>
          <w:p w14:paraId="3E7D258E">
            <w:pPr>
              <w:spacing w:line="360" w:lineRule="auto"/>
              <w:ind w:right="84"/>
              <w:rPr>
                <w:position w:val="-40"/>
                <w:u w:val="single"/>
              </w:rPr>
            </w:pPr>
          </w:p>
        </w:tc>
        <w:tc>
          <w:tcPr>
            <w:tcW w:w="1404" w:type="dxa"/>
          </w:tcPr>
          <w:p w14:paraId="1A372205">
            <w:pPr>
              <w:spacing w:line="360" w:lineRule="auto"/>
              <w:ind w:right="84"/>
              <w:rPr>
                <w:position w:val="-40"/>
                <w:u w:val="single"/>
              </w:rPr>
            </w:pPr>
          </w:p>
        </w:tc>
      </w:tr>
      <w:tr w14:paraId="3347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B995790">
            <w:pPr>
              <w:spacing w:line="360" w:lineRule="auto"/>
              <w:ind w:right="84"/>
              <w:rPr>
                <w:position w:val="-40"/>
                <w:u w:val="single"/>
              </w:rPr>
            </w:pPr>
          </w:p>
        </w:tc>
        <w:tc>
          <w:tcPr>
            <w:tcW w:w="2520" w:type="dxa"/>
          </w:tcPr>
          <w:p w14:paraId="66B5DEB9">
            <w:pPr>
              <w:spacing w:line="360" w:lineRule="auto"/>
              <w:ind w:right="84"/>
              <w:rPr>
                <w:position w:val="-40"/>
                <w:u w:val="single"/>
              </w:rPr>
            </w:pPr>
          </w:p>
        </w:tc>
        <w:tc>
          <w:tcPr>
            <w:tcW w:w="1441" w:type="dxa"/>
          </w:tcPr>
          <w:p w14:paraId="25B196F9">
            <w:pPr>
              <w:spacing w:line="360" w:lineRule="auto"/>
              <w:ind w:right="84"/>
              <w:rPr>
                <w:position w:val="-40"/>
                <w:u w:val="single"/>
              </w:rPr>
            </w:pPr>
          </w:p>
        </w:tc>
        <w:tc>
          <w:tcPr>
            <w:tcW w:w="1439" w:type="dxa"/>
          </w:tcPr>
          <w:p w14:paraId="5A769699">
            <w:pPr>
              <w:spacing w:line="360" w:lineRule="auto"/>
              <w:ind w:right="84"/>
              <w:rPr>
                <w:position w:val="-40"/>
                <w:u w:val="single"/>
              </w:rPr>
            </w:pPr>
          </w:p>
        </w:tc>
        <w:tc>
          <w:tcPr>
            <w:tcW w:w="900" w:type="dxa"/>
          </w:tcPr>
          <w:p w14:paraId="273401DD">
            <w:pPr>
              <w:spacing w:line="360" w:lineRule="auto"/>
              <w:ind w:right="84"/>
              <w:rPr>
                <w:position w:val="-40"/>
                <w:u w:val="single"/>
              </w:rPr>
            </w:pPr>
          </w:p>
        </w:tc>
        <w:tc>
          <w:tcPr>
            <w:tcW w:w="1404" w:type="dxa"/>
          </w:tcPr>
          <w:p w14:paraId="16017603">
            <w:pPr>
              <w:spacing w:line="360" w:lineRule="auto"/>
              <w:ind w:right="84"/>
              <w:rPr>
                <w:position w:val="-40"/>
                <w:u w:val="single"/>
              </w:rPr>
            </w:pPr>
          </w:p>
        </w:tc>
      </w:tr>
      <w:tr w14:paraId="0919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E5D4BE2">
            <w:pPr>
              <w:spacing w:line="360" w:lineRule="auto"/>
              <w:ind w:right="84"/>
              <w:rPr>
                <w:position w:val="-40"/>
                <w:u w:val="single"/>
              </w:rPr>
            </w:pPr>
          </w:p>
        </w:tc>
        <w:tc>
          <w:tcPr>
            <w:tcW w:w="2520" w:type="dxa"/>
          </w:tcPr>
          <w:p w14:paraId="4612598B">
            <w:pPr>
              <w:spacing w:line="360" w:lineRule="auto"/>
              <w:ind w:right="84"/>
              <w:rPr>
                <w:position w:val="-40"/>
                <w:u w:val="single"/>
              </w:rPr>
            </w:pPr>
          </w:p>
        </w:tc>
        <w:tc>
          <w:tcPr>
            <w:tcW w:w="1441" w:type="dxa"/>
          </w:tcPr>
          <w:p w14:paraId="190E3D46">
            <w:pPr>
              <w:spacing w:line="360" w:lineRule="auto"/>
              <w:ind w:right="84"/>
              <w:rPr>
                <w:position w:val="-40"/>
                <w:u w:val="single"/>
              </w:rPr>
            </w:pPr>
          </w:p>
        </w:tc>
        <w:tc>
          <w:tcPr>
            <w:tcW w:w="1439" w:type="dxa"/>
          </w:tcPr>
          <w:p w14:paraId="1AE96CC5">
            <w:pPr>
              <w:spacing w:line="360" w:lineRule="auto"/>
              <w:ind w:right="84"/>
              <w:rPr>
                <w:position w:val="-40"/>
                <w:u w:val="single"/>
              </w:rPr>
            </w:pPr>
          </w:p>
        </w:tc>
        <w:tc>
          <w:tcPr>
            <w:tcW w:w="900" w:type="dxa"/>
          </w:tcPr>
          <w:p w14:paraId="55C47CC4">
            <w:pPr>
              <w:spacing w:line="360" w:lineRule="auto"/>
              <w:ind w:right="84"/>
              <w:rPr>
                <w:position w:val="-40"/>
                <w:u w:val="single"/>
              </w:rPr>
            </w:pPr>
          </w:p>
        </w:tc>
        <w:tc>
          <w:tcPr>
            <w:tcW w:w="1404" w:type="dxa"/>
          </w:tcPr>
          <w:p w14:paraId="0B7505B4">
            <w:pPr>
              <w:spacing w:line="360" w:lineRule="auto"/>
              <w:ind w:right="84"/>
              <w:rPr>
                <w:position w:val="-40"/>
                <w:u w:val="single"/>
              </w:rPr>
            </w:pPr>
          </w:p>
        </w:tc>
      </w:tr>
      <w:tr w14:paraId="14CC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F93925D">
            <w:pPr>
              <w:spacing w:line="360" w:lineRule="auto"/>
              <w:ind w:right="84"/>
              <w:rPr>
                <w:position w:val="-40"/>
                <w:u w:val="single"/>
              </w:rPr>
            </w:pPr>
          </w:p>
        </w:tc>
        <w:tc>
          <w:tcPr>
            <w:tcW w:w="2520" w:type="dxa"/>
          </w:tcPr>
          <w:p w14:paraId="42A05677">
            <w:pPr>
              <w:spacing w:line="360" w:lineRule="auto"/>
              <w:ind w:right="84"/>
              <w:rPr>
                <w:position w:val="-40"/>
                <w:u w:val="single"/>
              </w:rPr>
            </w:pPr>
          </w:p>
        </w:tc>
        <w:tc>
          <w:tcPr>
            <w:tcW w:w="1441" w:type="dxa"/>
          </w:tcPr>
          <w:p w14:paraId="775877A7">
            <w:pPr>
              <w:spacing w:line="360" w:lineRule="auto"/>
              <w:ind w:right="84"/>
              <w:rPr>
                <w:position w:val="-40"/>
                <w:u w:val="single"/>
              </w:rPr>
            </w:pPr>
          </w:p>
        </w:tc>
        <w:tc>
          <w:tcPr>
            <w:tcW w:w="1439" w:type="dxa"/>
          </w:tcPr>
          <w:p w14:paraId="4CD61EB7">
            <w:pPr>
              <w:spacing w:line="360" w:lineRule="auto"/>
              <w:ind w:right="84"/>
              <w:rPr>
                <w:position w:val="-40"/>
                <w:u w:val="single"/>
              </w:rPr>
            </w:pPr>
          </w:p>
        </w:tc>
        <w:tc>
          <w:tcPr>
            <w:tcW w:w="900" w:type="dxa"/>
          </w:tcPr>
          <w:p w14:paraId="4E8A8519">
            <w:pPr>
              <w:spacing w:line="360" w:lineRule="auto"/>
              <w:ind w:right="84"/>
              <w:rPr>
                <w:position w:val="-40"/>
                <w:u w:val="single"/>
              </w:rPr>
            </w:pPr>
          </w:p>
        </w:tc>
        <w:tc>
          <w:tcPr>
            <w:tcW w:w="1404" w:type="dxa"/>
          </w:tcPr>
          <w:p w14:paraId="2FF92B26">
            <w:pPr>
              <w:spacing w:line="360" w:lineRule="auto"/>
              <w:ind w:right="84"/>
              <w:rPr>
                <w:position w:val="-40"/>
                <w:u w:val="single"/>
              </w:rPr>
            </w:pPr>
          </w:p>
        </w:tc>
      </w:tr>
      <w:tr w14:paraId="4F33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9167BCC">
            <w:pPr>
              <w:spacing w:line="360" w:lineRule="auto"/>
              <w:ind w:right="84"/>
              <w:rPr>
                <w:position w:val="-40"/>
                <w:u w:val="single"/>
              </w:rPr>
            </w:pPr>
          </w:p>
        </w:tc>
        <w:tc>
          <w:tcPr>
            <w:tcW w:w="2520" w:type="dxa"/>
          </w:tcPr>
          <w:p w14:paraId="29882F93">
            <w:pPr>
              <w:spacing w:line="360" w:lineRule="auto"/>
              <w:ind w:right="84"/>
              <w:rPr>
                <w:position w:val="-40"/>
                <w:u w:val="single"/>
              </w:rPr>
            </w:pPr>
          </w:p>
        </w:tc>
        <w:tc>
          <w:tcPr>
            <w:tcW w:w="1441" w:type="dxa"/>
          </w:tcPr>
          <w:p w14:paraId="67D4A18A">
            <w:pPr>
              <w:spacing w:line="360" w:lineRule="auto"/>
              <w:ind w:right="84"/>
              <w:rPr>
                <w:position w:val="-40"/>
                <w:u w:val="single"/>
              </w:rPr>
            </w:pPr>
          </w:p>
        </w:tc>
        <w:tc>
          <w:tcPr>
            <w:tcW w:w="1439" w:type="dxa"/>
          </w:tcPr>
          <w:p w14:paraId="2A0F9B1B">
            <w:pPr>
              <w:spacing w:line="360" w:lineRule="auto"/>
              <w:ind w:right="84"/>
              <w:rPr>
                <w:position w:val="-40"/>
                <w:u w:val="single"/>
              </w:rPr>
            </w:pPr>
          </w:p>
        </w:tc>
        <w:tc>
          <w:tcPr>
            <w:tcW w:w="900" w:type="dxa"/>
          </w:tcPr>
          <w:p w14:paraId="40414FC2">
            <w:pPr>
              <w:spacing w:line="360" w:lineRule="auto"/>
              <w:ind w:right="84"/>
              <w:rPr>
                <w:position w:val="-40"/>
                <w:u w:val="single"/>
              </w:rPr>
            </w:pPr>
          </w:p>
        </w:tc>
        <w:tc>
          <w:tcPr>
            <w:tcW w:w="1404" w:type="dxa"/>
          </w:tcPr>
          <w:p w14:paraId="51893D9F">
            <w:pPr>
              <w:spacing w:line="360" w:lineRule="auto"/>
              <w:ind w:right="84"/>
              <w:rPr>
                <w:position w:val="-40"/>
                <w:u w:val="single"/>
              </w:rPr>
            </w:pPr>
          </w:p>
        </w:tc>
      </w:tr>
      <w:tr w14:paraId="4488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F2CCBD0">
            <w:pPr>
              <w:spacing w:line="360" w:lineRule="auto"/>
              <w:ind w:right="84"/>
              <w:rPr>
                <w:position w:val="-40"/>
                <w:u w:val="single"/>
              </w:rPr>
            </w:pPr>
          </w:p>
        </w:tc>
        <w:tc>
          <w:tcPr>
            <w:tcW w:w="2520" w:type="dxa"/>
          </w:tcPr>
          <w:p w14:paraId="178E196A">
            <w:pPr>
              <w:spacing w:line="360" w:lineRule="auto"/>
              <w:ind w:right="84"/>
              <w:rPr>
                <w:position w:val="-40"/>
                <w:u w:val="single"/>
              </w:rPr>
            </w:pPr>
          </w:p>
        </w:tc>
        <w:tc>
          <w:tcPr>
            <w:tcW w:w="1441" w:type="dxa"/>
          </w:tcPr>
          <w:p w14:paraId="12643D8F">
            <w:pPr>
              <w:spacing w:line="360" w:lineRule="auto"/>
              <w:ind w:right="84"/>
              <w:rPr>
                <w:position w:val="-40"/>
                <w:u w:val="single"/>
              </w:rPr>
            </w:pPr>
          </w:p>
        </w:tc>
        <w:tc>
          <w:tcPr>
            <w:tcW w:w="1439" w:type="dxa"/>
          </w:tcPr>
          <w:p w14:paraId="01B54736">
            <w:pPr>
              <w:spacing w:line="360" w:lineRule="auto"/>
              <w:ind w:right="84"/>
              <w:rPr>
                <w:position w:val="-40"/>
                <w:u w:val="single"/>
              </w:rPr>
            </w:pPr>
          </w:p>
        </w:tc>
        <w:tc>
          <w:tcPr>
            <w:tcW w:w="900" w:type="dxa"/>
          </w:tcPr>
          <w:p w14:paraId="2551BD33">
            <w:pPr>
              <w:spacing w:line="360" w:lineRule="auto"/>
              <w:ind w:right="84"/>
              <w:rPr>
                <w:position w:val="-40"/>
                <w:u w:val="single"/>
              </w:rPr>
            </w:pPr>
          </w:p>
        </w:tc>
        <w:tc>
          <w:tcPr>
            <w:tcW w:w="1404" w:type="dxa"/>
          </w:tcPr>
          <w:p w14:paraId="791524B2">
            <w:pPr>
              <w:spacing w:line="360" w:lineRule="auto"/>
              <w:ind w:right="84"/>
              <w:rPr>
                <w:position w:val="-40"/>
                <w:u w:val="single"/>
              </w:rPr>
            </w:pPr>
          </w:p>
        </w:tc>
      </w:tr>
      <w:tr w14:paraId="167E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35A36F5">
            <w:pPr>
              <w:spacing w:line="360" w:lineRule="auto"/>
              <w:ind w:right="84"/>
              <w:rPr>
                <w:position w:val="-40"/>
                <w:u w:val="single"/>
              </w:rPr>
            </w:pPr>
          </w:p>
        </w:tc>
        <w:tc>
          <w:tcPr>
            <w:tcW w:w="2520" w:type="dxa"/>
          </w:tcPr>
          <w:p w14:paraId="20D8155E">
            <w:pPr>
              <w:spacing w:line="360" w:lineRule="auto"/>
              <w:ind w:right="84"/>
              <w:rPr>
                <w:position w:val="-40"/>
                <w:u w:val="single"/>
              </w:rPr>
            </w:pPr>
          </w:p>
        </w:tc>
        <w:tc>
          <w:tcPr>
            <w:tcW w:w="1441" w:type="dxa"/>
          </w:tcPr>
          <w:p w14:paraId="6B19DB8B">
            <w:pPr>
              <w:spacing w:line="360" w:lineRule="auto"/>
              <w:ind w:right="84"/>
              <w:rPr>
                <w:position w:val="-40"/>
                <w:u w:val="single"/>
              </w:rPr>
            </w:pPr>
          </w:p>
        </w:tc>
        <w:tc>
          <w:tcPr>
            <w:tcW w:w="1439" w:type="dxa"/>
          </w:tcPr>
          <w:p w14:paraId="5ED234B3">
            <w:pPr>
              <w:spacing w:line="360" w:lineRule="auto"/>
              <w:ind w:right="84"/>
              <w:rPr>
                <w:position w:val="-40"/>
                <w:u w:val="single"/>
              </w:rPr>
            </w:pPr>
          </w:p>
        </w:tc>
        <w:tc>
          <w:tcPr>
            <w:tcW w:w="900" w:type="dxa"/>
          </w:tcPr>
          <w:p w14:paraId="2949FE8B">
            <w:pPr>
              <w:spacing w:line="360" w:lineRule="auto"/>
              <w:ind w:right="84"/>
              <w:rPr>
                <w:position w:val="-40"/>
                <w:u w:val="single"/>
              </w:rPr>
            </w:pPr>
          </w:p>
        </w:tc>
        <w:tc>
          <w:tcPr>
            <w:tcW w:w="1404" w:type="dxa"/>
          </w:tcPr>
          <w:p w14:paraId="10A5C09B">
            <w:pPr>
              <w:spacing w:line="360" w:lineRule="auto"/>
              <w:ind w:right="84"/>
              <w:rPr>
                <w:position w:val="-40"/>
                <w:u w:val="single"/>
              </w:rPr>
            </w:pPr>
          </w:p>
        </w:tc>
      </w:tr>
      <w:tr w14:paraId="3339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8114871">
            <w:pPr>
              <w:spacing w:line="360" w:lineRule="auto"/>
              <w:ind w:right="84"/>
              <w:rPr>
                <w:position w:val="-40"/>
                <w:u w:val="single"/>
              </w:rPr>
            </w:pPr>
          </w:p>
        </w:tc>
        <w:tc>
          <w:tcPr>
            <w:tcW w:w="2520" w:type="dxa"/>
          </w:tcPr>
          <w:p w14:paraId="619C5B91">
            <w:pPr>
              <w:spacing w:line="360" w:lineRule="auto"/>
              <w:ind w:right="84"/>
              <w:rPr>
                <w:position w:val="-40"/>
                <w:u w:val="single"/>
              </w:rPr>
            </w:pPr>
          </w:p>
        </w:tc>
        <w:tc>
          <w:tcPr>
            <w:tcW w:w="1441" w:type="dxa"/>
          </w:tcPr>
          <w:p w14:paraId="0FEEA1D3">
            <w:pPr>
              <w:spacing w:line="360" w:lineRule="auto"/>
              <w:ind w:right="84"/>
              <w:rPr>
                <w:position w:val="-40"/>
                <w:u w:val="single"/>
              </w:rPr>
            </w:pPr>
          </w:p>
        </w:tc>
        <w:tc>
          <w:tcPr>
            <w:tcW w:w="1439" w:type="dxa"/>
          </w:tcPr>
          <w:p w14:paraId="7DAD2934">
            <w:pPr>
              <w:spacing w:line="360" w:lineRule="auto"/>
              <w:ind w:right="84"/>
              <w:rPr>
                <w:position w:val="-40"/>
                <w:u w:val="single"/>
              </w:rPr>
            </w:pPr>
          </w:p>
        </w:tc>
        <w:tc>
          <w:tcPr>
            <w:tcW w:w="900" w:type="dxa"/>
          </w:tcPr>
          <w:p w14:paraId="7B941FD0">
            <w:pPr>
              <w:spacing w:line="360" w:lineRule="auto"/>
              <w:ind w:right="84"/>
              <w:rPr>
                <w:position w:val="-40"/>
                <w:u w:val="single"/>
              </w:rPr>
            </w:pPr>
          </w:p>
        </w:tc>
        <w:tc>
          <w:tcPr>
            <w:tcW w:w="1404" w:type="dxa"/>
          </w:tcPr>
          <w:p w14:paraId="56F19454">
            <w:pPr>
              <w:spacing w:line="360" w:lineRule="auto"/>
              <w:ind w:right="84"/>
              <w:rPr>
                <w:position w:val="-40"/>
                <w:u w:val="single"/>
              </w:rPr>
            </w:pPr>
          </w:p>
        </w:tc>
      </w:tr>
      <w:tr w14:paraId="7026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9D0B3F3">
            <w:pPr>
              <w:spacing w:line="360" w:lineRule="auto"/>
              <w:ind w:right="84"/>
              <w:rPr>
                <w:position w:val="-40"/>
                <w:u w:val="single"/>
              </w:rPr>
            </w:pPr>
          </w:p>
        </w:tc>
        <w:tc>
          <w:tcPr>
            <w:tcW w:w="2520" w:type="dxa"/>
          </w:tcPr>
          <w:p w14:paraId="6EABFF28">
            <w:pPr>
              <w:spacing w:line="360" w:lineRule="auto"/>
              <w:ind w:right="84"/>
              <w:rPr>
                <w:position w:val="-40"/>
                <w:u w:val="single"/>
              </w:rPr>
            </w:pPr>
          </w:p>
        </w:tc>
        <w:tc>
          <w:tcPr>
            <w:tcW w:w="1441" w:type="dxa"/>
          </w:tcPr>
          <w:p w14:paraId="6D578863">
            <w:pPr>
              <w:spacing w:line="360" w:lineRule="auto"/>
              <w:ind w:right="84"/>
              <w:rPr>
                <w:position w:val="-40"/>
                <w:u w:val="single"/>
              </w:rPr>
            </w:pPr>
          </w:p>
        </w:tc>
        <w:tc>
          <w:tcPr>
            <w:tcW w:w="1439" w:type="dxa"/>
          </w:tcPr>
          <w:p w14:paraId="3D13E819">
            <w:pPr>
              <w:spacing w:line="360" w:lineRule="auto"/>
              <w:ind w:right="84"/>
              <w:rPr>
                <w:position w:val="-40"/>
                <w:u w:val="single"/>
              </w:rPr>
            </w:pPr>
          </w:p>
        </w:tc>
        <w:tc>
          <w:tcPr>
            <w:tcW w:w="900" w:type="dxa"/>
          </w:tcPr>
          <w:p w14:paraId="5E388D24">
            <w:pPr>
              <w:spacing w:line="360" w:lineRule="auto"/>
              <w:ind w:right="84"/>
              <w:rPr>
                <w:position w:val="-40"/>
                <w:u w:val="single"/>
              </w:rPr>
            </w:pPr>
          </w:p>
        </w:tc>
        <w:tc>
          <w:tcPr>
            <w:tcW w:w="1404" w:type="dxa"/>
          </w:tcPr>
          <w:p w14:paraId="36059D42">
            <w:pPr>
              <w:spacing w:line="360" w:lineRule="auto"/>
              <w:ind w:right="84"/>
              <w:rPr>
                <w:position w:val="-40"/>
                <w:u w:val="single"/>
              </w:rPr>
            </w:pPr>
          </w:p>
        </w:tc>
      </w:tr>
      <w:tr w14:paraId="05CC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31595E3">
            <w:pPr>
              <w:spacing w:line="360" w:lineRule="auto"/>
              <w:ind w:right="84"/>
              <w:rPr>
                <w:position w:val="-40"/>
                <w:u w:val="single"/>
              </w:rPr>
            </w:pPr>
          </w:p>
        </w:tc>
        <w:tc>
          <w:tcPr>
            <w:tcW w:w="2520" w:type="dxa"/>
          </w:tcPr>
          <w:p w14:paraId="0CE53E93">
            <w:pPr>
              <w:spacing w:line="360" w:lineRule="auto"/>
              <w:ind w:right="84"/>
              <w:rPr>
                <w:position w:val="-40"/>
                <w:u w:val="single"/>
              </w:rPr>
            </w:pPr>
          </w:p>
        </w:tc>
        <w:tc>
          <w:tcPr>
            <w:tcW w:w="1441" w:type="dxa"/>
          </w:tcPr>
          <w:p w14:paraId="367B2C89">
            <w:pPr>
              <w:spacing w:line="360" w:lineRule="auto"/>
              <w:ind w:right="84"/>
              <w:rPr>
                <w:position w:val="-40"/>
                <w:u w:val="single"/>
              </w:rPr>
            </w:pPr>
          </w:p>
        </w:tc>
        <w:tc>
          <w:tcPr>
            <w:tcW w:w="1439" w:type="dxa"/>
          </w:tcPr>
          <w:p w14:paraId="3857E0A6">
            <w:pPr>
              <w:spacing w:line="360" w:lineRule="auto"/>
              <w:ind w:right="84"/>
              <w:rPr>
                <w:position w:val="-40"/>
                <w:u w:val="single"/>
              </w:rPr>
            </w:pPr>
          </w:p>
        </w:tc>
        <w:tc>
          <w:tcPr>
            <w:tcW w:w="900" w:type="dxa"/>
          </w:tcPr>
          <w:p w14:paraId="6EFAAEC9">
            <w:pPr>
              <w:spacing w:line="360" w:lineRule="auto"/>
              <w:ind w:right="84"/>
              <w:rPr>
                <w:position w:val="-40"/>
                <w:u w:val="single"/>
              </w:rPr>
            </w:pPr>
          </w:p>
        </w:tc>
        <w:tc>
          <w:tcPr>
            <w:tcW w:w="1404" w:type="dxa"/>
          </w:tcPr>
          <w:p w14:paraId="0AB350E9">
            <w:pPr>
              <w:spacing w:line="360" w:lineRule="auto"/>
              <w:ind w:right="84"/>
              <w:rPr>
                <w:position w:val="-40"/>
                <w:u w:val="single"/>
              </w:rPr>
            </w:pPr>
          </w:p>
        </w:tc>
      </w:tr>
      <w:tr w14:paraId="3D8E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86C74E5">
            <w:pPr>
              <w:spacing w:line="360" w:lineRule="auto"/>
              <w:ind w:right="84"/>
              <w:rPr>
                <w:position w:val="-40"/>
                <w:u w:val="single"/>
              </w:rPr>
            </w:pPr>
          </w:p>
        </w:tc>
        <w:tc>
          <w:tcPr>
            <w:tcW w:w="2520" w:type="dxa"/>
          </w:tcPr>
          <w:p w14:paraId="37FD2A08">
            <w:pPr>
              <w:spacing w:line="360" w:lineRule="auto"/>
              <w:ind w:right="84"/>
              <w:rPr>
                <w:position w:val="-40"/>
                <w:u w:val="single"/>
              </w:rPr>
            </w:pPr>
          </w:p>
        </w:tc>
        <w:tc>
          <w:tcPr>
            <w:tcW w:w="1441" w:type="dxa"/>
          </w:tcPr>
          <w:p w14:paraId="463BD4FF">
            <w:pPr>
              <w:spacing w:line="360" w:lineRule="auto"/>
              <w:ind w:right="84"/>
              <w:rPr>
                <w:position w:val="-40"/>
                <w:u w:val="single"/>
              </w:rPr>
            </w:pPr>
          </w:p>
        </w:tc>
        <w:tc>
          <w:tcPr>
            <w:tcW w:w="1439" w:type="dxa"/>
          </w:tcPr>
          <w:p w14:paraId="1930EDE9">
            <w:pPr>
              <w:spacing w:line="360" w:lineRule="auto"/>
              <w:ind w:right="84"/>
              <w:rPr>
                <w:position w:val="-40"/>
                <w:u w:val="single"/>
              </w:rPr>
            </w:pPr>
          </w:p>
        </w:tc>
        <w:tc>
          <w:tcPr>
            <w:tcW w:w="900" w:type="dxa"/>
          </w:tcPr>
          <w:p w14:paraId="7AEEEE51">
            <w:pPr>
              <w:spacing w:line="360" w:lineRule="auto"/>
              <w:ind w:right="84"/>
              <w:rPr>
                <w:position w:val="-40"/>
                <w:u w:val="single"/>
              </w:rPr>
            </w:pPr>
          </w:p>
        </w:tc>
        <w:tc>
          <w:tcPr>
            <w:tcW w:w="1404" w:type="dxa"/>
          </w:tcPr>
          <w:p w14:paraId="0457BFAA">
            <w:pPr>
              <w:spacing w:line="360" w:lineRule="auto"/>
              <w:ind w:right="84"/>
              <w:rPr>
                <w:position w:val="-40"/>
                <w:u w:val="single"/>
              </w:rPr>
            </w:pPr>
          </w:p>
        </w:tc>
      </w:tr>
      <w:tr w14:paraId="3E17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D2843D9">
            <w:pPr>
              <w:spacing w:line="360" w:lineRule="auto"/>
              <w:ind w:right="84"/>
              <w:rPr>
                <w:position w:val="-40"/>
                <w:u w:val="single"/>
              </w:rPr>
            </w:pPr>
          </w:p>
        </w:tc>
        <w:tc>
          <w:tcPr>
            <w:tcW w:w="2520" w:type="dxa"/>
          </w:tcPr>
          <w:p w14:paraId="5AF27738">
            <w:pPr>
              <w:spacing w:line="360" w:lineRule="auto"/>
              <w:ind w:right="84"/>
              <w:rPr>
                <w:position w:val="-40"/>
                <w:u w:val="single"/>
              </w:rPr>
            </w:pPr>
          </w:p>
        </w:tc>
        <w:tc>
          <w:tcPr>
            <w:tcW w:w="1441" w:type="dxa"/>
          </w:tcPr>
          <w:p w14:paraId="78645507">
            <w:pPr>
              <w:spacing w:line="360" w:lineRule="auto"/>
              <w:ind w:right="84"/>
              <w:rPr>
                <w:position w:val="-40"/>
                <w:u w:val="single"/>
              </w:rPr>
            </w:pPr>
          </w:p>
        </w:tc>
        <w:tc>
          <w:tcPr>
            <w:tcW w:w="1439" w:type="dxa"/>
          </w:tcPr>
          <w:p w14:paraId="492D9282">
            <w:pPr>
              <w:spacing w:line="360" w:lineRule="auto"/>
              <w:ind w:right="84"/>
              <w:rPr>
                <w:position w:val="-40"/>
                <w:u w:val="single"/>
              </w:rPr>
            </w:pPr>
          </w:p>
        </w:tc>
        <w:tc>
          <w:tcPr>
            <w:tcW w:w="900" w:type="dxa"/>
          </w:tcPr>
          <w:p w14:paraId="4B49051D">
            <w:pPr>
              <w:spacing w:line="360" w:lineRule="auto"/>
              <w:ind w:right="84"/>
              <w:rPr>
                <w:position w:val="-40"/>
                <w:u w:val="single"/>
              </w:rPr>
            </w:pPr>
          </w:p>
        </w:tc>
        <w:tc>
          <w:tcPr>
            <w:tcW w:w="1404" w:type="dxa"/>
          </w:tcPr>
          <w:p w14:paraId="6F2376B1">
            <w:pPr>
              <w:spacing w:line="360" w:lineRule="auto"/>
              <w:ind w:right="84"/>
              <w:rPr>
                <w:position w:val="-40"/>
                <w:u w:val="single"/>
              </w:rPr>
            </w:pPr>
          </w:p>
        </w:tc>
      </w:tr>
      <w:tr w14:paraId="10D0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3415A3C">
            <w:pPr>
              <w:spacing w:line="360" w:lineRule="auto"/>
              <w:ind w:right="84"/>
              <w:rPr>
                <w:position w:val="-40"/>
                <w:u w:val="single"/>
              </w:rPr>
            </w:pPr>
          </w:p>
        </w:tc>
        <w:tc>
          <w:tcPr>
            <w:tcW w:w="2520" w:type="dxa"/>
          </w:tcPr>
          <w:p w14:paraId="10EFCAEE">
            <w:pPr>
              <w:spacing w:line="360" w:lineRule="auto"/>
              <w:ind w:right="84"/>
              <w:rPr>
                <w:position w:val="-40"/>
                <w:u w:val="single"/>
              </w:rPr>
            </w:pPr>
          </w:p>
        </w:tc>
        <w:tc>
          <w:tcPr>
            <w:tcW w:w="1441" w:type="dxa"/>
          </w:tcPr>
          <w:p w14:paraId="5BB6E004">
            <w:pPr>
              <w:spacing w:line="360" w:lineRule="auto"/>
              <w:ind w:right="84"/>
              <w:rPr>
                <w:position w:val="-40"/>
                <w:u w:val="single"/>
              </w:rPr>
            </w:pPr>
          </w:p>
        </w:tc>
        <w:tc>
          <w:tcPr>
            <w:tcW w:w="1439" w:type="dxa"/>
          </w:tcPr>
          <w:p w14:paraId="65318C5D">
            <w:pPr>
              <w:spacing w:line="360" w:lineRule="auto"/>
              <w:ind w:right="84"/>
              <w:rPr>
                <w:position w:val="-40"/>
                <w:u w:val="single"/>
              </w:rPr>
            </w:pPr>
          </w:p>
        </w:tc>
        <w:tc>
          <w:tcPr>
            <w:tcW w:w="900" w:type="dxa"/>
          </w:tcPr>
          <w:p w14:paraId="3E2BA44B">
            <w:pPr>
              <w:spacing w:line="360" w:lineRule="auto"/>
              <w:ind w:right="84"/>
              <w:rPr>
                <w:position w:val="-40"/>
                <w:u w:val="single"/>
              </w:rPr>
            </w:pPr>
          </w:p>
        </w:tc>
        <w:tc>
          <w:tcPr>
            <w:tcW w:w="1404" w:type="dxa"/>
          </w:tcPr>
          <w:p w14:paraId="3D9A0CD0">
            <w:pPr>
              <w:spacing w:line="360" w:lineRule="auto"/>
              <w:ind w:right="84"/>
              <w:rPr>
                <w:position w:val="-40"/>
                <w:u w:val="single"/>
              </w:rPr>
            </w:pPr>
          </w:p>
        </w:tc>
      </w:tr>
    </w:tbl>
    <w:p w14:paraId="0439D5F7">
      <w:pPr>
        <w:spacing w:line="360" w:lineRule="auto"/>
        <w:ind w:right="84" w:firstLine="224" w:firstLineChars="100"/>
        <w:rPr>
          <w:sz w:val="24"/>
        </w:rPr>
      </w:pPr>
      <w:r>
        <w:rPr>
          <w:sz w:val="24"/>
        </w:rPr>
        <w:t>投标人名称：</w:t>
      </w:r>
    </w:p>
    <w:p w14:paraId="2AF696EE">
      <w:pPr>
        <w:spacing w:line="360" w:lineRule="auto"/>
        <w:ind w:right="84" w:firstLine="224" w:firstLineChars="100"/>
        <w:rPr>
          <w:sz w:val="24"/>
        </w:rPr>
      </w:pPr>
    </w:p>
    <w:p w14:paraId="7B5AAF48">
      <w:pPr>
        <w:spacing w:line="360" w:lineRule="auto"/>
        <w:ind w:right="84" w:firstLine="224" w:firstLineChars="100"/>
        <w:rPr>
          <w:position w:val="-40"/>
          <w:sz w:val="24"/>
        </w:rPr>
      </w:pPr>
      <w:r>
        <w:rPr>
          <w:sz w:val="24"/>
        </w:rPr>
        <w:t xml:space="preserve">日期：  </w:t>
      </w:r>
    </w:p>
    <w:p w14:paraId="362B2B07">
      <w:pPr>
        <w:widowControl/>
        <w:jc w:val="left"/>
        <w:rPr>
          <w:b/>
          <w:sz w:val="24"/>
          <w:szCs w:val="24"/>
        </w:rPr>
      </w:pPr>
      <w:r>
        <w:rPr>
          <w:b/>
          <w:sz w:val="24"/>
          <w:szCs w:val="24"/>
        </w:rPr>
        <w:br w:type="page"/>
      </w:r>
    </w:p>
    <w:p w14:paraId="65069D86">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69D58DF3">
      <w:pPr>
        <w:tabs>
          <w:tab w:val="left" w:pos="240"/>
        </w:tabs>
        <w:jc w:val="center"/>
        <w:rPr>
          <w:b/>
          <w:sz w:val="24"/>
          <w:szCs w:val="24"/>
        </w:rPr>
      </w:pPr>
      <w:r>
        <w:rPr>
          <w:b/>
          <w:sz w:val="24"/>
          <w:szCs w:val="24"/>
        </w:rPr>
        <w:t>采购人须向供应商提供的条件</w:t>
      </w:r>
    </w:p>
    <w:p w14:paraId="276B6997">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6DC7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69C192E5">
            <w:pPr>
              <w:tabs>
                <w:tab w:val="left" w:pos="240"/>
              </w:tabs>
              <w:jc w:val="center"/>
              <w:rPr>
                <w:position w:val="-50"/>
                <w:sz w:val="24"/>
              </w:rPr>
            </w:pPr>
            <w:r>
              <w:rPr>
                <w:position w:val="-50"/>
                <w:sz w:val="24"/>
              </w:rPr>
              <w:t>序 号</w:t>
            </w:r>
          </w:p>
        </w:tc>
        <w:tc>
          <w:tcPr>
            <w:tcW w:w="1890" w:type="dxa"/>
            <w:tcBorders>
              <w:bottom w:val="single" w:color="auto" w:sz="4" w:space="0"/>
            </w:tcBorders>
          </w:tcPr>
          <w:p w14:paraId="245D8667">
            <w:pPr>
              <w:tabs>
                <w:tab w:val="left" w:pos="240"/>
              </w:tabs>
              <w:jc w:val="center"/>
              <w:rPr>
                <w:position w:val="-32"/>
                <w:sz w:val="24"/>
              </w:rPr>
            </w:pPr>
            <w:r>
              <w:rPr>
                <w:position w:val="-32"/>
                <w:sz w:val="24"/>
              </w:rPr>
              <w:t>设施或设备</w:t>
            </w:r>
          </w:p>
          <w:p w14:paraId="644F68EB">
            <w:pPr>
              <w:tabs>
                <w:tab w:val="left" w:pos="240"/>
              </w:tabs>
              <w:jc w:val="center"/>
              <w:rPr>
                <w:sz w:val="24"/>
              </w:rPr>
            </w:pPr>
            <w:r>
              <w:rPr>
                <w:position w:val="-32"/>
                <w:sz w:val="24"/>
              </w:rPr>
              <w:t>名  称</w:t>
            </w:r>
          </w:p>
        </w:tc>
        <w:tc>
          <w:tcPr>
            <w:tcW w:w="975" w:type="dxa"/>
            <w:tcBorders>
              <w:bottom w:val="single" w:color="auto" w:sz="4" w:space="0"/>
            </w:tcBorders>
          </w:tcPr>
          <w:p w14:paraId="11F11F58">
            <w:pPr>
              <w:tabs>
                <w:tab w:val="left" w:pos="240"/>
              </w:tabs>
              <w:jc w:val="center"/>
              <w:rPr>
                <w:position w:val="-50"/>
                <w:sz w:val="24"/>
              </w:rPr>
            </w:pPr>
            <w:r>
              <w:rPr>
                <w:position w:val="-50"/>
                <w:sz w:val="24"/>
              </w:rPr>
              <w:t>单 位</w:t>
            </w:r>
          </w:p>
        </w:tc>
        <w:tc>
          <w:tcPr>
            <w:tcW w:w="996" w:type="dxa"/>
            <w:tcBorders>
              <w:bottom w:val="single" w:color="auto" w:sz="4" w:space="0"/>
            </w:tcBorders>
          </w:tcPr>
          <w:p w14:paraId="7D3346AF">
            <w:pPr>
              <w:tabs>
                <w:tab w:val="left" w:pos="240"/>
              </w:tabs>
              <w:jc w:val="center"/>
              <w:rPr>
                <w:position w:val="-50"/>
                <w:sz w:val="24"/>
              </w:rPr>
            </w:pPr>
            <w:r>
              <w:rPr>
                <w:position w:val="-50"/>
                <w:sz w:val="24"/>
              </w:rPr>
              <w:t>数 量</w:t>
            </w:r>
          </w:p>
        </w:tc>
        <w:tc>
          <w:tcPr>
            <w:tcW w:w="1494" w:type="dxa"/>
            <w:tcBorders>
              <w:bottom w:val="single" w:color="auto" w:sz="4" w:space="0"/>
            </w:tcBorders>
          </w:tcPr>
          <w:p w14:paraId="366EECEC">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6283D5A9">
            <w:pPr>
              <w:tabs>
                <w:tab w:val="left" w:pos="240"/>
              </w:tabs>
              <w:jc w:val="center"/>
              <w:rPr>
                <w:position w:val="-50"/>
                <w:sz w:val="24"/>
              </w:rPr>
            </w:pPr>
            <w:r>
              <w:rPr>
                <w:position w:val="-50"/>
                <w:sz w:val="24"/>
              </w:rPr>
              <w:t xml:space="preserve">如有偿提供的说明 </w:t>
            </w:r>
          </w:p>
        </w:tc>
      </w:tr>
      <w:tr w14:paraId="62BE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000EFDCA">
            <w:pPr>
              <w:tabs>
                <w:tab w:val="left" w:pos="240"/>
              </w:tabs>
            </w:pPr>
          </w:p>
          <w:p w14:paraId="27B91DF9">
            <w:pPr>
              <w:tabs>
                <w:tab w:val="left" w:pos="240"/>
              </w:tabs>
            </w:pPr>
          </w:p>
          <w:p w14:paraId="6D7FCC49">
            <w:pPr>
              <w:tabs>
                <w:tab w:val="left" w:pos="240"/>
              </w:tabs>
            </w:pPr>
          </w:p>
          <w:p w14:paraId="52D570E3">
            <w:pPr>
              <w:tabs>
                <w:tab w:val="left" w:pos="240"/>
              </w:tabs>
            </w:pPr>
          </w:p>
          <w:p w14:paraId="63D3D872">
            <w:pPr>
              <w:tabs>
                <w:tab w:val="left" w:pos="240"/>
              </w:tabs>
            </w:pPr>
          </w:p>
          <w:p w14:paraId="05FE28B7">
            <w:pPr>
              <w:tabs>
                <w:tab w:val="left" w:pos="240"/>
              </w:tabs>
            </w:pPr>
          </w:p>
          <w:p w14:paraId="4243150C">
            <w:pPr>
              <w:tabs>
                <w:tab w:val="left" w:pos="240"/>
              </w:tabs>
            </w:pPr>
          </w:p>
          <w:p w14:paraId="54E53DEB">
            <w:pPr>
              <w:tabs>
                <w:tab w:val="left" w:pos="240"/>
              </w:tabs>
            </w:pPr>
          </w:p>
          <w:p w14:paraId="6455CD8E">
            <w:pPr>
              <w:tabs>
                <w:tab w:val="left" w:pos="240"/>
              </w:tabs>
            </w:pPr>
          </w:p>
          <w:p w14:paraId="1916AFBF">
            <w:pPr>
              <w:tabs>
                <w:tab w:val="left" w:pos="240"/>
              </w:tabs>
            </w:pPr>
          </w:p>
          <w:p w14:paraId="6FDA6221">
            <w:pPr>
              <w:tabs>
                <w:tab w:val="left" w:pos="240"/>
              </w:tabs>
            </w:pPr>
          </w:p>
          <w:p w14:paraId="7948F2D8">
            <w:pPr>
              <w:tabs>
                <w:tab w:val="left" w:pos="240"/>
              </w:tabs>
            </w:pPr>
          </w:p>
          <w:p w14:paraId="210A13F5">
            <w:pPr>
              <w:tabs>
                <w:tab w:val="left" w:pos="240"/>
              </w:tabs>
            </w:pPr>
          </w:p>
          <w:p w14:paraId="600202FC">
            <w:pPr>
              <w:tabs>
                <w:tab w:val="left" w:pos="240"/>
              </w:tabs>
            </w:pPr>
          </w:p>
          <w:p w14:paraId="7A74B6B7">
            <w:pPr>
              <w:tabs>
                <w:tab w:val="left" w:pos="240"/>
              </w:tabs>
            </w:pPr>
          </w:p>
          <w:p w14:paraId="556A2A82">
            <w:pPr>
              <w:tabs>
                <w:tab w:val="left" w:pos="240"/>
              </w:tabs>
            </w:pPr>
          </w:p>
          <w:p w14:paraId="0706F986">
            <w:pPr>
              <w:tabs>
                <w:tab w:val="left" w:pos="240"/>
              </w:tabs>
            </w:pPr>
          </w:p>
          <w:p w14:paraId="114C6162">
            <w:pPr>
              <w:tabs>
                <w:tab w:val="left" w:pos="240"/>
              </w:tabs>
            </w:pPr>
          </w:p>
          <w:p w14:paraId="71873D45">
            <w:pPr>
              <w:tabs>
                <w:tab w:val="left" w:pos="240"/>
              </w:tabs>
            </w:pPr>
          </w:p>
          <w:p w14:paraId="7CB4B8D9">
            <w:pPr>
              <w:tabs>
                <w:tab w:val="left" w:pos="240"/>
              </w:tabs>
            </w:pPr>
          </w:p>
          <w:p w14:paraId="152DFE5B">
            <w:pPr>
              <w:tabs>
                <w:tab w:val="left" w:pos="240"/>
              </w:tabs>
            </w:pPr>
          </w:p>
          <w:p w14:paraId="401EB10F">
            <w:pPr>
              <w:tabs>
                <w:tab w:val="left" w:pos="240"/>
              </w:tabs>
            </w:pPr>
          </w:p>
          <w:p w14:paraId="52959551">
            <w:pPr>
              <w:tabs>
                <w:tab w:val="left" w:pos="240"/>
              </w:tabs>
            </w:pPr>
          </w:p>
          <w:p w14:paraId="33FA73C3">
            <w:pPr>
              <w:tabs>
                <w:tab w:val="left" w:pos="240"/>
              </w:tabs>
            </w:pPr>
          </w:p>
          <w:p w14:paraId="31990AD2">
            <w:pPr>
              <w:tabs>
                <w:tab w:val="left" w:pos="240"/>
              </w:tabs>
            </w:pPr>
          </w:p>
        </w:tc>
        <w:tc>
          <w:tcPr>
            <w:tcW w:w="1890" w:type="dxa"/>
          </w:tcPr>
          <w:p w14:paraId="3B84D369">
            <w:pPr>
              <w:tabs>
                <w:tab w:val="left" w:pos="240"/>
              </w:tabs>
            </w:pPr>
          </w:p>
        </w:tc>
        <w:tc>
          <w:tcPr>
            <w:tcW w:w="975" w:type="dxa"/>
          </w:tcPr>
          <w:p w14:paraId="3392063D">
            <w:pPr>
              <w:tabs>
                <w:tab w:val="left" w:pos="240"/>
              </w:tabs>
            </w:pPr>
          </w:p>
        </w:tc>
        <w:tc>
          <w:tcPr>
            <w:tcW w:w="996" w:type="dxa"/>
          </w:tcPr>
          <w:p w14:paraId="41E16BAF">
            <w:pPr>
              <w:tabs>
                <w:tab w:val="left" w:pos="240"/>
              </w:tabs>
            </w:pPr>
          </w:p>
        </w:tc>
        <w:tc>
          <w:tcPr>
            <w:tcW w:w="1494" w:type="dxa"/>
          </w:tcPr>
          <w:p w14:paraId="7190DF6B">
            <w:pPr>
              <w:tabs>
                <w:tab w:val="left" w:pos="240"/>
              </w:tabs>
            </w:pPr>
          </w:p>
        </w:tc>
        <w:tc>
          <w:tcPr>
            <w:tcW w:w="2409" w:type="dxa"/>
          </w:tcPr>
          <w:p w14:paraId="6196395B">
            <w:pPr>
              <w:tabs>
                <w:tab w:val="left" w:pos="240"/>
              </w:tabs>
            </w:pPr>
          </w:p>
        </w:tc>
      </w:tr>
      <w:tr w14:paraId="152A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6942BC37">
            <w:pPr>
              <w:pStyle w:val="19"/>
            </w:pPr>
            <w:r>
              <w:t>备注：凡需采购人提供的设备、房屋、通讯及其他办公设施，应注明免费提供或不免费提供，如有偿提供，采购人承担多少，供应商承担多少，本表应详细列清。</w:t>
            </w:r>
          </w:p>
          <w:p w14:paraId="3EF4ABBA">
            <w:pPr>
              <w:tabs>
                <w:tab w:val="left" w:pos="240"/>
              </w:tabs>
            </w:pPr>
          </w:p>
        </w:tc>
      </w:tr>
    </w:tbl>
    <w:p w14:paraId="7A053C36">
      <w:pPr>
        <w:tabs>
          <w:tab w:val="left" w:pos="240"/>
          <w:tab w:val="left" w:pos="7665"/>
        </w:tabs>
      </w:pPr>
    </w:p>
    <w:p w14:paraId="06A457B1">
      <w:pPr>
        <w:spacing w:line="360" w:lineRule="auto"/>
        <w:ind w:right="84" w:firstLine="224" w:firstLineChars="100"/>
        <w:rPr>
          <w:sz w:val="24"/>
        </w:rPr>
      </w:pPr>
      <w:r>
        <w:rPr>
          <w:sz w:val="24"/>
        </w:rPr>
        <w:t>投标人名称：</w:t>
      </w:r>
    </w:p>
    <w:p w14:paraId="0C8552E2">
      <w:pPr>
        <w:spacing w:line="360" w:lineRule="auto"/>
        <w:ind w:right="84" w:firstLine="224" w:firstLineChars="100"/>
        <w:rPr>
          <w:sz w:val="24"/>
        </w:rPr>
      </w:pPr>
    </w:p>
    <w:p w14:paraId="5EDABC6E">
      <w:pPr>
        <w:spacing w:line="360" w:lineRule="auto"/>
        <w:ind w:right="84" w:firstLine="224" w:firstLineChars="100"/>
        <w:rPr>
          <w:position w:val="-40"/>
          <w:sz w:val="24"/>
        </w:rPr>
      </w:pPr>
      <w:r>
        <w:rPr>
          <w:sz w:val="24"/>
        </w:rPr>
        <w:t xml:space="preserve">日期：  </w:t>
      </w:r>
    </w:p>
    <w:p w14:paraId="68A278F6">
      <w:pPr>
        <w:widowControl/>
        <w:jc w:val="left"/>
        <w:rPr>
          <w:b/>
          <w:sz w:val="24"/>
        </w:rPr>
      </w:pPr>
      <w:r>
        <w:rPr>
          <w:b/>
          <w:sz w:val="24"/>
        </w:rPr>
        <w:br w:type="page"/>
      </w:r>
    </w:p>
    <w:p w14:paraId="73855186">
      <w:pPr>
        <w:tabs>
          <w:tab w:val="left" w:pos="360"/>
        </w:tabs>
        <w:spacing w:line="360" w:lineRule="auto"/>
        <w:ind w:firstLine="448" w:firstLineChars="200"/>
        <w:rPr>
          <w:b/>
          <w:sz w:val="24"/>
        </w:rPr>
      </w:pPr>
      <w:r>
        <w:rPr>
          <w:b/>
          <w:sz w:val="24"/>
        </w:rPr>
        <w:t>附件1</w:t>
      </w:r>
      <w:r>
        <w:rPr>
          <w:rFonts w:hint="eastAsia"/>
          <w:b/>
          <w:sz w:val="24"/>
        </w:rPr>
        <w:t>3</w:t>
      </w:r>
    </w:p>
    <w:p w14:paraId="58F3AB00">
      <w:pPr>
        <w:tabs>
          <w:tab w:val="left" w:pos="360"/>
        </w:tabs>
        <w:spacing w:line="360" w:lineRule="auto"/>
        <w:ind w:firstLine="448" w:firstLineChars="200"/>
        <w:rPr>
          <w:b/>
          <w:sz w:val="24"/>
        </w:rPr>
      </w:pPr>
    </w:p>
    <w:p w14:paraId="7211BA09">
      <w:pPr>
        <w:tabs>
          <w:tab w:val="left" w:pos="360"/>
        </w:tabs>
        <w:spacing w:line="360" w:lineRule="auto"/>
        <w:jc w:val="center"/>
        <w:rPr>
          <w:b/>
          <w:bCs/>
          <w:sz w:val="24"/>
        </w:rPr>
      </w:pPr>
      <w:r>
        <w:rPr>
          <w:rFonts w:hint="eastAsia"/>
          <w:b/>
          <w:bCs/>
          <w:sz w:val="24"/>
        </w:rPr>
        <w:t>书面</w:t>
      </w:r>
      <w:r>
        <w:rPr>
          <w:b/>
          <w:bCs/>
          <w:sz w:val="24"/>
        </w:rPr>
        <w:t>声明</w:t>
      </w:r>
    </w:p>
    <w:p w14:paraId="1C321FC9">
      <w:pPr>
        <w:pStyle w:val="34"/>
        <w:tabs>
          <w:tab w:val="left" w:pos="360"/>
        </w:tabs>
        <w:spacing w:line="360" w:lineRule="auto"/>
        <w:ind w:firstLine="446"/>
        <w:rPr>
          <w:sz w:val="24"/>
        </w:rPr>
      </w:pPr>
    </w:p>
    <w:p w14:paraId="3AA154A6">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36A7F61C">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41B2BC74">
      <w:pPr>
        <w:pStyle w:val="34"/>
        <w:tabs>
          <w:tab w:val="left" w:pos="360"/>
        </w:tabs>
        <w:spacing w:line="360" w:lineRule="auto"/>
        <w:ind w:firstLine="446"/>
        <w:rPr>
          <w:sz w:val="24"/>
        </w:rPr>
      </w:pPr>
    </w:p>
    <w:p w14:paraId="27CA04C2">
      <w:pPr>
        <w:pStyle w:val="34"/>
        <w:tabs>
          <w:tab w:val="left" w:pos="360"/>
        </w:tabs>
        <w:spacing w:line="360" w:lineRule="auto"/>
        <w:ind w:firstLine="446"/>
        <w:rPr>
          <w:sz w:val="24"/>
        </w:rPr>
      </w:pPr>
    </w:p>
    <w:p w14:paraId="2F475660">
      <w:pPr>
        <w:autoSpaceDE w:val="0"/>
        <w:autoSpaceDN w:val="0"/>
        <w:spacing w:line="500" w:lineRule="exact"/>
        <w:ind w:left="3840"/>
        <w:jc w:val="left"/>
        <w:rPr>
          <w:sz w:val="24"/>
          <w:szCs w:val="24"/>
        </w:rPr>
      </w:pPr>
      <w:r>
        <w:rPr>
          <w:sz w:val="24"/>
          <w:szCs w:val="24"/>
        </w:rPr>
        <w:t>投标人名称：</w:t>
      </w:r>
    </w:p>
    <w:p w14:paraId="47171D9A">
      <w:pPr>
        <w:autoSpaceDE w:val="0"/>
        <w:autoSpaceDN w:val="0"/>
        <w:spacing w:line="500" w:lineRule="exact"/>
        <w:ind w:left="3840"/>
        <w:jc w:val="left"/>
        <w:rPr>
          <w:sz w:val="24"/>
          <w:szCs w:val="24"/>
        </w:rPr>
      </w:pPr>
    </w:p>
    <w:p w14:paraId="24389B0C">
      <w:pPr>
        <w:autoSpaceDE w:val="0"/>
        <w:autoSpaceDN w:val="0"/>
        <w:spacing w:line="500" w:lineRule="exact"/>
        <w:ind w:left="3840"/>
        <w:jc w:val="left"/>
        <w:rPr>
          <w:sz w:val="24"/>
          <w:szCs w:val="24"/>
        </w:rPr>
      </w:pPr>
      <w:r>
        <w:rPr>
          <w:sz w:val="24"/>
          <w:szCs w:val="24"/>
        </w:rPr>
        <w:t>日期：</w:t>
      </w:r>
    </w:p>
    <w:p w14:paraId="2F8C68A1">
      <w:pPr>
        <w:autoSpaceDE w:val="0"/>
        <w:autoSpaceDN w:val="0"/>
        <w:spacing w:line="500" w:lineRule="exact"/>
        <w:ind w:left="3840"/>
        <w:jc w:val="left"/>
        <w:rPr>
          <w:sz w:val="24"/>
          <w:szCs w:val="24"/>
        </w:rPr>
      </w:pPr>
    </w:p>
    <w:p w14:paraId="56890627">
      <w:pPr>
        <w:pStyle w:val="34"/>
        <w:tabs>
          <w:tab w:val="left" w:pos="360"/>
        </w:tabs>
        <w:spacing w:line="360" w:lineRule="auto"/>
        <w:ind w:firstLine="0" w:firstLineChars="0"/>
        <w:rPr>
          <w:sz w:val="24"/>
          <w:u w:val="single"/>
        </w:rPr>
      </w:pPr>
      <w:r>
        <w:rPr>
          <w:rFonts w:hint="eastAsia"/>
          <w:sz w:val="24"/>
          <w:u w:val="single"/>
        </w:rPr>
        <w:t xml:space="preserve">                                                                     </w:t>
      </w:r>
    </w:p>
    <w:p w14:paraId="6B2ED05B">
      <w:pPr>
        <w:pStyle w:val="34"/>
        <w:tabs>
          <w:tab w:val="left" w:pos="360"/>
        </w:tabs>
        <w:spacing w:line="360" w:lineRule="auto"/>
        <w:ind w:firstLine="446"/>
        <w:rPr>
          <w:sz w:val="24"/>
        </w:rPr>
      </w:pPr>
    </w:p>
    <w:p w14:paraId="4BE913A2">
      <w:pPr>
        <w:pStyle w:val="34"/>
        <w:spacing w:line="360" w:lineRule="auto"/>
        <w:ind w:firstLine="0" w:firstLineChars="0"/>
        <w:jc w:val="center"/>
        <w:rPr>
          <w:b/>
          <w:sz w:val="24"/>
        </w:rPr>
      </w:pPr>
    </w:p>
    <w:p w14:paraId="7F8272E2">
      <w:pPr>
        <w:pStyle w:val="34"/>
        <w:spacing w:line="360" w:lineRule="auto"/>
        <w:ind w:firstLine="0" w:firstLineChars="0"/>
        <w:jc w:val="center"/>
        <w:rPr>
          <w:b/>
          <w:sz w:val="24"/>
        </w:rPr>
      </w:pPr>
    </w:p>
    <w:p w14:paraId="231C8873">
      <w:pPr>
        <w:pStyle w:val="34"/>
        <w:spacing w:line="360" w:lineRule="auto"/>
        <w:ind w:firstLine="0" w:firstLineChars="0"/>
        <w:jc w:val="center"/>
        <w:rPr>
          <w:b/>
          <w:sz w:val="24"/>
        </w:rPr>
      </w:pPr>
      <w:r>
        <w:rPr>
          <w:rFonts w:hint="eastAsia"/>
          <w:b/>
          <w:sz w:val="24"/>
        </w:rPr>
        <w:t>证明材料</w:t>
      </w:r>
    </w:p>
    <w:p w14:paraId="63E75CB7">
      <w:pPr>
        <w:pStyle w:val="34"/>
        <w:tabs>
          <w:tab w:val="left" w:pos="360"/>
        </w:tabs>
        <w:spacing w:line="360" w:lineRule="auto"/>
        <w:ind w:firstLine="446"/>
        <w:rPr>
          <w:sz w:val="24"/>
        </w:rPr>
      </w:pPr>
    </w:p>
    <w:p w14:paraId="1C15C8E9">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534E6C75">
      <w:pPr>
        <w:pStyle w:val="34"/>
        <w:tabs>
          <w:tab w:val="left" w:pos="360"/>
        </w:tabs>
        <w:spacing w:line="360" w:lineRule="auto"/>
        <w:ind w:firstLine="446"/>
        <w:rPr>
          <w:sz w:val="24"/>
        </w:rPr>
      </w:pPr>
    </w:p>
    <w:p w14:paraId="3695D340">
      <w:pPr>
        <w:autoSpaceDE w:val="0"/>
        <w:autoSpaceDN w:val="0"/>
        <w:spacing w:line="500" w:lineRule="exact"/>
        <w:ind w:left="3840"/>
        <w:jc w:val="left"/>
        <w:rPr>
          <w:sz w:val="24"/>
          <w:szCs w:val="24"/>
        </w:rPr>
      </w:pPr>
    </w:p>
    <w:p w14:paraId="722A3403">
      <w:pPr>
        <w:autoSpaceDE w:val="0"/>
        <w:autoSpaceDN w:val="0"/>
        <w:spacing w:line="500" w:lineRule="exact"/>
        <w:ind w:left="3840"/>
        <w:jc w:val="left"/>
        <w:rPr>
          <w:sz w:val="24"/>
          <w:szCs w:val="24"/>
        </w:rPr>
      </w:pPr>
    </w:p>
    <w:p w14:paraId="6ECD5538">
      <w:pPr>
        <w:autoSpaceDE w:val="0"/>
        <w:autoSpaceDN w:val="0"/>
        <w:spacing w:line="500" w:lineRule="exact"/>
        <w:ind w:left="3840"/>
        <w:jc w:val="left"/>
        <w:rPr>
          <w:sz w:val="24"/>
          <w:szCs w:val="24"/>
        </w:rPr>
      </w:pPr>
      <w:r>
        <w:rPr>
          <w:sz w:val="24"/>
          <w:szCs w:val="24"/>
        </w:rPr>
        <w:t>投标人名称：</w:t>
      </w:r>
    </w:p>
    <w:p w14:paraId="192F5174">
      <w:pPr>
        <w:autoSpaceDE w:val="0"/>
        <w:autoSpaceDN w:val="0"/>
        <w:spacing w:line="500" w:lineRule="exact"/>
        <w:ind w:left="3840"/>
        <w:jc w:val="left"/>
        <w:rPr>
          <w:sz w:val="24"/>
          <w:szCs w:val="24"/>
        </w:rPr>
      </w:pPr>
    </w:p>
    <w:p w14:paraId="418BD33E">
      <w:pPr>
        <w:autoSpaceDE w:val="0"/>
        <w:autoSpaceDN w:val="0"/>
        <w:spacing w:line="500" w:lineRule="exact"/>
        <w:ind w:left="3840"/>
        <w:jc w:val="left"/>
        <w:rPr>
          <w:b/>
          <w:sz w:val="24"/>
        </w:rPr>
      </w:pPr>
      <w:r>
        <w:rPr>
          <w:sz w:val="24"/>
          <w:szCs w:val="24"/>
        </w:rPr>
        <w:t>日期：</w:t>
      </w:r>
    </w:p>
    <w:p w14:paraId="6B3B1185">
      <w:pPr>
        <w:widowControl/>
        <w:jc w:val="left"/>
        <w:rPr>
          <w:b/>
          <w:sz w:val="24"/>
        </w:rPr>
      </w:pPr>
      <w:r>
        <w:rPr>
          <w:b/>
          <w:sz w:val="24"/>
        </w:rPr>
        <w:br w:type="page"/>
      </w:r>
    </w:p>
    <w:p w14:paraId="427A7A0C">
      <w:pPr>
        <w:spacing w:line="560" w:lineRule="exact"/>
        <w:jc w:val="left"/>
        <w:rPr>
          <w:b/>
          <w:sz w:val="24"/>
        </w:rPr>
      </w:pPr>
      <w:r>
        <w:rPr>
          <w:b/>
          <w:sz w:val="24"/>
        </w:rPr>
        <w:t>附件1</w:t>
      </w:r>
      <w:r>
        <w:rPr>
          <w:rFonts w:hint="eastAsia"/>
          <w:b/>
          <w:sz w:val="24"/>
        </w:rPr>
        <w:t>4</w:t>
      </w:r>
      <w:r>
        <w:rPr>
          <w:b/>
          <w:sz w:val="24"/>
        </w:rPr>
        <w:t>：投标人认为需要提供的其他资料</w:t>
      </w:r>
    </w:p>
    <w:p w14:paraId="3A5644C1">
      <w:pPr>
        <w:autoSpaceDE w:val="0"/>
        <w:autoSpaceDN w:val="0"/>
        <w:adjustRightInd w:val="0"/>
        <w:spacing w:line="560" w:lineRule="exact"/>
        <w:outlineLvl w:val="0"/>
        <w:rPr>
          <w:b/>
          <w:sz w:val="24"/>
        </w:rPr>
      </w:pPr>
    </w:p>
    <w:p w14:paraId="41DAADF1">
      <w:pPr>
        <w:tabs>
          <w:tab w:val="left" w:pos="412"/>
          <w:tab w:val="left" w:pos="618"/>
        </w:tabs>
        <w:spacing w:line="520" w:lineRule="exact"/>
        <w:jc w:val="center"/>
        <w:rPr>
          <w:sz w:val="24"/>
          <w:szCs w:val="21"/>
        </w:rPr>
      </w:pPr>
    </w:p>
    <w:sectPr>
      <w:footerReference r:id="rId6" w:type="default"/>
      <w:pgSz w:w="11906" w:h="16838"/>
      <w:pgMar w:top="1440" w:right="1797" w:bottom="1440" w:left="1797" w:header="851" w:footer="992" w:gutter="0"/>
      <w:pgNumType w:start="1"/>
      <w:cols w:space="425" w:num="1"/>
      <w:docGrid w:type="linesAndChars" w:linePitch="285" w:charSpace="-34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未定义" w:date="2024-03-12T17:08:00Z" w:initials="未">
    <w:p w14:paraId="1A3B1D40">
      <w:pPr>
        <w:pStyle w:val="5"/>
      </w:pPr>
      <w:r>
        <w:t>涉及餐饮服务的项目</w:t>
      </w:r>
      <w:r>
        <w:rPr>
          <w:rFonts w:hint="eastAsia"/>
        </w:rPr>
        <w:t>，</w:t>
      </w:r>
      <w:r>
        <w:t>保留此句</w:t>
      </w:r>
      <w:r>
        <w:rPr>
          <w:rFonts w:hint="eastAsia"/>
        </w:rPr>
        <w:t>，否则删除此句。</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A3B1D4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1797A">
    <w:pPr>
      <w:pStyle w:val="14"/>
      <w:jc w:val="center"/>
    </w:pPr>
    <w:r>
      <w:rPr>
        <w:b/>
      </w:rPr>
      <w:fldChar w:fldCharType="begin"/>
    </w:r>
    <w:r>
      <w:rPr>
        <w:b/>
      </w:rPr>
      <w:instrText xml:space="preserve">PAGE  \* Arabic  \* MERGEFORMAT</w:instrText>
    </w:r>
    <w:r>
      <w:rPr>
        <w:b/>
      </w:rPr>
      <w:fldChar w:fldCharType="separate"/>
    </w:r>
    <w:r>
      <w:rPr>
        <w:b/>
        <w:lang w:val="zh-CN"/>
      </w:rPr>
      <w:t>3</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C3B32">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01E4C8"/>
    <w:multiLevelType w:val="singleLevel"/>
    <w:tmpl w:val="CC01E4C8"/>
    <w:lvl w:ilvl="0" w:tentative="0">
      <w:start w:val="1"/>
      <w:numFmt w:val="upperLetter"/>
      <w:suff w:val="space"/>
      <w:lvlText w:val="%1."/>
      <w:lvlJc w:val="left"/>
    </w:lvl>
  </w:abstractNum>
  <w:abstractNum w:abstractNumId="1">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2">
    <w:nsid w:val="278D6EC9"/>
    <w:multiLevelType w:val="singleLevel"/>
    <w:tmpl w:val="278D6EC9"/>
    <w:lvl w:ilvl="0" w:tentative="0">
      <w:start w:val="1"/>
      <w:numFmt w:val="upperLetter"/>
      <w:suff w:val="space"/>
      <w:lvlText w:val="%1."/>
      <w:lvlJc w:val="left"/>
    </w:lvl>
  </w:abstractNum>
  <w:abstractNum w:abstractNumId="3">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4">
    <w:nsid w:val="3D06AFFB"/>
    <w:multiLevelType w:val="singleLevel"/>
    <w:tmpl w:val="3D06AFFB"/>
    <w:lvl w:ilvl="0" w:tentative="0">
      <w:start w:val="2"/>
      <w:numFmt w:val="decimal"/>
      <w:suff w:val="nothing"/>
      <w:lvlText w:val="（%1）"/>
      <w:lvlJc w:val="left"/>
    </w:lvl>
  </w:abstractNum>
  <w:abstractNum w:abstractNumId="5">
    <w:nsid w:val="5E58B1A0"/>
    <w:multiLevelType w:val="singleLevel"/>
    <w:tmpl w:val="5E58B1A0"/>
    <w:lvl w:ilvl="0" w:tentative="0">
      <w:start w:val="1"/>
      <w:numFmt w:val="upperLetter"/>
      <w:suff w:val="space"/>
      <w:lvlText w:val="%1."/>
      <w:lvlJc w:val="left"/>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未定义">
    <w15:presenceInfo w15:providerId="None" w15:userId="未定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15D4137"/>
    <w:rsid w:val="10EC6F08"/>
    <w:rsid w:val="196E287F"/>
    <w:rsid w:val="2F593D26"/>
    <w:rsid w:val="35C32DC2"/>
    <w:rsid w:val="376C15CE"/>
    <w:rsid w:val="386318EE"/>
    <w:rsid w:val="432E5A41"/>
    <w:rsid w:val="462C1B81"/>
    <w:rsid w:val="48CD20EB"/>
    <w:rsid w:val="4CBC2284"/>
    <w:rsid w:val="4E7B76FB"/>
    <w:rsid w:val="6F4D4ABA"/>
    <w:rsid w:val="79470B8B"/>
    <w:rsid w:val="7CCC4D25"/>
    <w:rsid w:val="7EB6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semiHidden/>
    <w:unhideWhenUsed/>
    <w:qFormat/>
    <w:uiPriority w:val="99"/>
    <w:pPr>
      <w:jc w:val="left"/>
    </w:pPr>
  </w:style>
  <w:style w:type="paragraph" w:styleId="6">
    <w:name w:val="Body Text"/>
    <w:basedOn w:val="1"/>
    <w:link w:val="53"/>
    <w:semiHidden/>
    <w:unhideWhenUsed/>
    <w:qFormat/>
    <w:uiPriority w:val="99"/>
    <w:pPr>
      <w:spacing w:after="120"/>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2"/>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6"/>
    <w:semiHidden/>
    <w:qFormat/>
    <w:uiPriority w:val="99"/>
    <w:rPr>
      <w:rFonts w:ascii="Times New Roman" w:hAnsi="Times New Roman" w:eastAsia="宋体" w:cs="Times New Roman"/>
      <w:szCs w:val="20"/>
    </w:rPr>
  </w:style>
  <w:style w:type="paragraph" w:customStyle="1" w:styleId="54">
    <w:name w:val="列出段落2"/>
    <w:basedOn w:val="1"/>
    <w:qFormat/>
    <w:uiPriority w:val="34"/>
    <w:pPr>
      <w:ind w:firstLine="420" w:firstLineChars="200"/>
    </w:pPr>
    <w:rPr>
      <w:rFonts w:ascii="Times New Roman" w:hAnsi="Times New Roman"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B94A39-A2DF-45B1-9B7F-95F63842D4D3}">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104</Pages>
  <Words>8150</Words>
  <Characters>9019</Characters>
  <Lines>241</Lines>
  <Paragraphs>67</Paragraphs>
  <TotalTime>17</TotalTime>
  <ScaleCrop>false</ScaleCrop>
  <LinksUpToDate>false</LinksUpToDate>
  <CharactersWithSpaces>9110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2024-06-25T06:57:00Z</dcterms:created>
  <dc:creator>未定义</dc:creator>
  <cp:lastModifiedBy>未定义</cp:lastModifiedBy>
  <dcterms:modified xsi:type="dcterms:W3CDTF">2025-02-19T09:11:32Z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eyJoZGlkIjoiNWNmNzZlMTUyYzQ0MjZhODhiOTZmMDUzZjM3ZDk4OTIifQ==</vt:lpwstr>
  </property>
  <property fmtid="{D5CDD505-2E9C-101B-9397-08002B2CF9AE}" pid="3" name="KSOProductBuildVer">
    <vt:lpwstr>2052-12.1.0.19770</vt:lpwstr>
  </property>
  <property fmtid="{D5CDD505-2E9C-101B-9397-08002B2CF9AE}" pid="4" name="ICV">
    <vt:lpwstr>1FD77293F697452EA55E66B3ED088F32_12</vt:lpwstr>
  </property>
</Properties>
</file>